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2ADA" w:rsidRPr="000727AE" w:rsidRDefault="0042189F" w:rsidP="002D745C">
      <w:pPr>
        <w:shd w:val="clear" w:color="auto" w:fill="FFFFFF"/>
        <w:spacing w:before="240" w:line="538" w:lineRule="exact"/>
      </w:pPr>
      <w:r w:rsidRPr="000727AE">
        <w:rPr>
          <w:b/>
          <w:sz w:val="82"/>
        </w:rPr>
        <w:t>CITIPORT</w:t>
      </w:r>
    </w:p>
    <w:p w:rsidR="00012ADA" w:rsidRPr="000727AE" w:rsidRDefault="0042189F">
      <w:pPr>
        <w:shd w:val="clear" w:color="auto" w:fill="FFFFFF"/>
        <w:spacing w:before="2592" w:line="672" w:lineRule="exact"/>
        <w:ind w:left="110"/>
      </w:pPr>
      <w:r w:rsidRPr="000727AE">
        <w:rPr>
          <w:sz w:val="62"/>
        </w:rPr>
        <w:t>INSTRUKCJA OBSŁUGI</w:t>
      </w:r>
    </w:p>
    <w:p w:rsidR="00012ADA" w:rsidRPr="000727AE" w:rsidRDefault="0042189F" w:rsidP="000727AE">
      <w:pPr>
        <w:shd w:val="clear" w:color="auto" w:fill="FFFFFF"/>
        <w:spacing w:before="2664" w:line="672" w:lineRule="exact"/>
        <w:ind w:left="115" w:right="-347"/>
        <w:rPr>
          <w:b/>
          <w:sz w:val="90"/>
        </w:rPr>
      </w:pPr>
      <w:r w:rsidRPr="000727AE">
        <w:rPr>
          <w:b/>
          <w:sz w:val="90"/>
        </w:rPr>
        <w:t>ANADOLU</w:t>
      </w:r>
    </w:p>
    <w:p w:rsidR="000727AE" w:rsidRPr="000727AE" w:rsidRDefault="000727AE" w:rsidP="000727AE">
      <w:pPr>
        <w:shd w:val="clear" w:color="auto" w:fill="FFFFFF"/>
        <w:spacing w:before="240" w:line="672" w:lineRule="exact"/>
        <w:ind w:left="113" w:right="-346"/>
        <w:rPr>
          <w:b/>
          <w:sz w:val="90"/>
          <w:szCs w:val="90"/>
        </w:rPr>
      </w:pPr>
      <w:r w:rsidRPr="000727AE">
        <w:rPr>
          <w:b/>
          <w:sz w:val="90"/>
          <w:szCs w:val="90"/>
        </w:rPr>
        <w:t>ISUZU</w:t>
      </w:r>
    </w:p>
    <w:p w:rsidR="00012ADA" w:rsidRPr="000727AE" w:rsidRDefault="0042189F">
      <w:pPr>
        <w:shd w:val="clear" w:color="auto" w:fill="FFFFFF"/>
        <w:spacing w:before="2861"/>
        <w:ind w:left="1699"/>
      </w:pPr>
      <w:r w:rsidRPr="000727AE">
        <w:rPr>
          <w:sz w:val="28"/>
        </w:rPr>
        <w:t>Nr wersji: 04</w:t>
      </w:r>
    </w:p>
    <w:p w:rsidR="00012ADA" w:rsidRPr="000727AE" w:rsidRDefault="00012ADA">
      <w:pPr>
        <w:shd w:val="clear" w:color="auto" w:fill="FFFFFF"/>
        <w:spacing w:before="2861"/>
        <w:ind w:left="1699"/>
        <w:sectPr w:rsidR="00012ADA" w:rsidRPr="000727AE">
          <w:footerReference w:type="default" r:id="rId7"/>
          <w:type w:val="continuous"/>
          <w:pgSz w:w="11909" w:h="16834"/>
          <w:pgMar w:top="1440" w:right="3612" w:bottom="720" w:left="3824" w:header="708" w:footer="708" w:gutter="0"/>
          <w:cols w:space="60"/>
          <w:noEndnote/>
        </w:sectPr>
      </w:pPr>
    </w:p>
    <w:p w:rsidR="00012ADA" w:rsidRPr="000727AE" w:rsidRDefault="00663B97">
      <w:pPr>
        <w:rPr>
          <w:sz w:val="24"/>
          <w:szCs w:val="24"/>
        </w:rPr>
      </w:pPr>
      <w:r>
        <w:rPr>
          <w:sz w:val="24"/>
          <w:szCs w:val="24"/>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75pt;height:399pt">
            <v:imagedata r:id="rId8" o:title=""/>
          </v:shape>
        </w:pict>
      </w:r>
    </w:p>
    <w:p w:rsidR="00012ADA" w:rsidRPr="000727AE" w:rsidRDefault="0042189F">
      <w:pPr>
        <w:shd w:val="clear" w:color="auto" w:fill="FFFFFF"/>
        <w:spacing w:before="2194"/>
        <w:ind w:left="139"/>
        <w:jc w:val="center"/>
      </w:pPr>
      <w:r w:rsidRPr="000727AE">
        <w:rPr>
          <w:sz w:val="22"/>
        </w:rPr>
        <w:t xml:space="preserve">Oto zdjęcie poglądowe pojazdu </w:t>
      </w:r>
      <w:proofErr w:type="spellStart"/>
      <w:r w:rsidRPr="000727AE">
        <w:rPr>
          <w:sz w:val="22"/>
        </w:rPr>
        <w:t>Citiport</w:t>
      </w:r>
      <w:proofErr w:type="spellEnd"/>
    </w:p>
    <w:p w:rsidR="00012ADA" w:rsidRPr="000727AE" w:rsidRDefault="00012ADA">
      <w:pPr>
        <w:shd w:val="clear" w:color="auto" w:fill="FFFFFF"/>
        <w:spacing w:before="2194"/>
        <w:ind w:left="139"/>
        <w:jc w:val="center"/>
        <w:sectPr w:rsidR="00012ADA" w:rsidRPr="000727AE">
          <w:pgSz w:w="11909" w:h="16834"/>
          <w:pgMar w:top="1440" w:right="1231" w:bottom="720" w:left="944" w:header="708" w:footer="708" w:gutter="0"/>
          <w:cols w:space="60"/>
          <w:noEndnote/>
        </w:sectPr>
      </w:pPr>
    </w:p>
    <w:p w:rsidR="00012ADA" w:rsidRPr="000727AE" w:rsidRDefault="0042189F">
      <w:pPr>
        <w:shd w:val="clear" w:color="auto" w:fill="FFFFFF"/>
        <w:ind w:left="3019"/>
      </w:pPr>
      <w:r w:rsidRPr="000727AE">
        <w:rPr>
          <w:b/>
          <w:sz w:val="36"/>
        </w:rPr>
        <w:lastRenderedPageBreak/>
        <w:t>PRZEDMOWA</w:t>
      </w:r>
    </w:p>
    <w:p w:rsidR="00012ADA" w:rsidRPr="000727AE" w:rsidRDefault="0042189F">
      <w:pPr>
        <w:shd w:val="clear" w:color="auto" w:fill="FFFFFF"/>
        <w:spacing w:before="1296" w:line="278" w:lineRule="exact"/>
        <w:ind w:firstLine="562"/>
        <w:jc w:val="both"/>
      </w:pPr>
      <w:r w:rsidRPr="000727AE">
        <w:rPr>
          <w:sz w:val="24"/>
        </w:rPr>
        <w:t xml:space="preserve">Celem niniejszej instrukcji obsługi jest przedstawienie ogólnych informacji o wydajnym i najbardziej ekonomicznym użytkowaniu pojazdu </w:t>
      </w:r>
      <w:proofErr w:type="spellStart"/>
      <w:r w:rsidRPr="000727AE">
        <w:rPr>
          <w:b/>
          <w:sz w:val="24"/>
        </w:rPr>
        <w:t>Citiport</w:t>
      </w:r>
      <w:proofErr w:type="spellEnd"/>
      <w:r w:rsidRPr="000727AE">
        <w:rPr>
          <w:b/>
          <w:sz w:val="24"/>
        </w:rPr>
        <w:t xml:space="preserve"> E6.</w:t>
      </w:r>
      <w:r w:rsidRPr="000727AE">
        <w:rPr>
          <w:sz w:val="24"/>
        </w:rPr>
        <w:t xml:space="preserve"> Zalecamy uważne zapoznanie się z instrukcją i przestrzeganie wszystkich ostrzeżeń. Informujemy, że nasza firma nie odpowiada za problemy natury finansowej czy moralnej oraz straty, jakie użytkownik może ponieść w przypadku niezastosowania się do instrukcji.</w:t>
      </w:r>
    </w:p>
    <w:p w:rsidR="00012ADA" w:rsidRPr="000727AE" w:rsidRDefault="0042189F">
      <w:pPr>
        <w:shd w:val="clear" w:color="auto" w:fill="FFFFFF"/>
        <w:spacing w:before="130" w:line="250" w:lineRule="exact"/>
        <w:ind w:left="5" w:right="14" w:firstLine="557"/>
        <w:jc w:val="both"/>
      </w:pPr>
      <w:r w:rsidRPr="000727AE">
        <w:rPr>
          <w:sz w:val="24"/>
        </w:rPr>
        <w:t>Bardziej szczegółowe informacje na temat pojazdu można uzyskać od autoryzowanych dilerów i autoryzowanych serwisów.</w:t>
      </w:r>
    </w:p>
    <w:p w:rsidR="00012ADA" w:rsidRPr="000727AE" w:rsidRDefault="0042189F">
      <w:pPr>
        <w:shd w:val="clear" w:color="auto" w:fill="FFFFFF"/>
        <w:spacing w:before="110"/>
        <w:ind w:left="581"/>
      </w:pPr>
      <w:r w:rsidRPr="000727AE">
        <w:rPr>
          <w:sz w:val="24"/>
        </w:rPr>
        <w:t>Instrukcję należy na stałe przechowywać w pojeździe.</w:t>
      </w:r>
    </w:p>
    <w:p w:rsidR="00012ADA" w:rsidRPr="000727AE" w:rsidRDefault="0042189F">
      <w:pPr>
        <w:shd w:val="clear" w:color="auto" w:fill="FFFFFF"/>
        <w:spacing w:before="125" w:line="274" w:lineRule="exact"/>
        <w:ind w:left="5" w:right="10" w:firstLine="562"/>
        <w:jc w:val="both"/>
      </w:pPr>
      <w:r w:rsidRPr="000727AE">
        <w:rPr>
          <w:sz w:val="24"/>
        </w:rPr>
        <w:t xml:space="preserve">Dopuszczalne są zmiany kształtu, wyposażenia i specyfikacji technicznej w wyniku nieustannych wysiłków na rzecz ulepszenia pojazdów. Informacje, zdjęcia i specyfikacje techniczne zawarte w dokumencie są oparte na ostatnich informacjach na temat produktu dostępnych w momencie publikacji instrukcji obsługi a firma </w:t>
      </w:r>
      <w:proofErr w:type="spellStart"/>
      <w:r w:rsidRPr="000727AE">
        <w:rPr>
          <w:sz w:val="24"/>
        </w:rPr>
        <w:t>Anadolu</w:t>
      </w:r>
      <w:proofErr w:type="spellEnd"/>
      <w:r w:rsidRPr="000727AE">
        <w:rPr>
          <w:sz w:val="24"/>
        </w:rPr>
        <w:t xml:space="preserve"> Isuzu A.Ş. zastrzega sobie prawo do ich zmiany bez uprzedniego powiadomienia.</w:t>
      </w:r>
    </w:p>
    <w:p w:rsidR="00012ADA" w:rsidRPr="000727AE" w:rsidRDefault="0042189F" w:rsidP="002D745C">
      <w:pPr>
        <w:shd w:val="clear" w:color="auto" w:fill="FFFFFF"/>
        <w:spacing w:line="552" w:lineRule="exact"/>
        <w:ind w:left="566" w:right="4393"/>
      </w:pPr>
      <w:r w:rsidRPr="000727AE">
        <w:rPr>
          <w:sz w:val="24"/>
        </w:rPr>
        <w:t xml:space="preserve">Dziękujemy za wybór naszego produktu. Życzymy </w:t>
      </w:r>
      <w:r w:rsidR="002D745C" w:rsidRPr="000727AE">
        <w:rPr>
          <w:sz w:val="24"/>
        </w:rPr>
        <w:t>przyjemnej</w:t>
      </w:r>
      <w:r w:rsidRPr="000727AE">
        <w:rPr>
          <w:sz w:val="24"/>
        </w:rPr>
        <w:t xml:space="preserve"> jazdy.</w:t>
      </w:r>
    </w:p>
    <w:p w:rsidR="00012ADA" w:rsidRPr="000727AE" w:rsidRDefault="0042189F">
      <w:pPr>
        <w:shd w:val="clear" w:color="auto" w:fill="FFFFFF"/>
        <w:spacing w:before="2184"/>
        <w:ind w:left="110"/>
      </w:pPr>
      <w:proofErr w:type="spellStart"/>
      <w:r w:rsidRPr="000727AE">
        <w:rPr>
          <w:b/>
          <w:sz w:val="24"/>
        </w:rPr>
        <w:t>Anadolu</w:t>
      </w:r>
      <w:proofErr w:type="spellEnd"/>
      <w:r w:rsidRPr="000727AE">
        <w:rPr>
          <w:b/>
          <w:sz w:val="24"/>
        </w:rPr>
        <w:t xml:space="preserve"> Isuzu Automotive </w:t>
      </w:r>
      <w:proofErr w:type="spellStart"/>
      <w:r w:rsidRPr="000727AE">
        <w:rPr>
          <w:b/>
          <w:sz w:val="24"/>
        </w:rPr>
        <w:t>Industry</w:t>
      </w:r>
      <w:proofErr w:type="spellEnd"/>
      <w:r w:rsidRPr="000727AE">
        <w:rPr>
          <w:b/>
          <w:sz w:val="24"/>
        </w:rPr>
        <w:t xml:space="preserve"> and Trade Inc.</w:t>
      </w:r>
    </w:p>
    <w:p w:rsidR="00012ADA" w:rsidRPr="000727AE" w:rsidRDefault="0042189F">
      <w:pPr>
        <w:shd w:val="clear" w:color="auto" w:fill="FFFFFF"/>
        <w:spacing w:before="490" w:line="259" w:lineRule="exact"/>
        <w:ind w:left="1589" w:right="960" w:hanging="1464"/>
      </w:pPr>
      <w:r w:rsidRPr="000727AE">
        <w:rPr>
          <w:b/>
          <w:sz w:val="24"/>
        </w:rPr>
        <w:t xml:space="preserve">Centrala: </w:t>
      </w:r>
      <w:proofErr w:type="spellStart"/>
      <w:r w:rsidRPr="000727AE">
        <w:rPr>
          <w:sz w:val="24"/>
        </w:rPr>
        <w:t>Fatih</w:t>
      </w:r>
      <w:proofErr w:type="spellEnd"/>
      <w:r w:rsidRPr="000727AE">
        <w:rPr>
          <w:sz w:val="24"/>
        </w:rPr>
        <w:t xml:space="preserve"> </w:t>
      </w:r>
      <w:proofErr w:type="spellStart"/>
      <w:r w:rsidRPr="000727AE">
        <w:rPr>
          <w:sz w:val="24"/>
        </w:rPr>
        <w:t>Sultan</w:t>
      </w:r>
      <w:proofErr w:type="spellEnd"/>
      <w:r w:rsidRPr="000727AE">
        <w:rPr>
          <w:sz w:val="24"/>
        </w:rPr>
        <w:t xml:space="preserve"> </w:t>
      </w:r>
      <w:proofErr w:type="spellStart"/>
      <w:r w:rsidRPr="000727AE">
        <w:rPr>
          <w:sz w:val="24"/>
        </w:rPr>
        <w:t>Mehmet</w:t>
      </w:r>
      <w:proofErr w:type="spellEnd"/>
      <w:r w:rsidRPr="000727AE">
        <w:rPr>
          <w:sz w:val="24"/>
        </w:rPr>
        <w:t xml:space="preserve"> </w:t>
      </w:r>
      <w:proofErr w:type="spellStart"/>
      <w:r w:rsidRPr="000727AE">
        <w:rPr>
          <w:sz w:val="24"/>
        </w:rPr>
        <w:t>Mah</w:t>
      </w:r>
      <w:proofErr w:type="spellEnd"/>
      <w:r w:rsidRPr="000727AE">
        <w:rPr>
          <w:sz w:val="24"/>
        </w:rPr>
        <w:t xml:space="preserve">. </w:t>
      </w:r>
      <w:proofErr w:type="spellStart"/>
      <w:r w:rsidRPr="000727AE">
        <w:rPr>
          <w:sz w:val="24"/>
        </w:rPr>
        <w:t>Balkan</w:t>
      </w:r>
      <w:proofErr w:type="spellEnd"/>
      <w:r w:rsidRPr="000727AE">
        <w:rPr>
          <w:sz w:val="24"/>
        </w:rPr>
        <w:t xml:space="preserve"> </w:t>
      </w:r>
      <w:proofErr w:type="spellStart"/>
      <w:r w:rsidRPr="000727AE">
        <w:rPr>
          <w:sz w:val="24"/>
        </w:rPr>
        <w:t>Cad</w:t>
      </w:r>
      <w:proofErr w:type="spellEnd"/>
      <w:r w:rsidRPr="000727AE">
        <w:rPr>
          <w:sz w:val="24"/>
        </w:rPr>
        <w:t xml:space="preserve">. </w:t>
      </w:r>
      <w:proofErr w:type="gramStart"/>
      <w:r w:rsidRPr="000727AE">
        <w:rPr>
          <w:sz w:val="24"/>
        </w:rPr>
        <w:t>No :</w:t>
      </w:r>
      <w:proofErr w:type="gramEnd"/>
      <w:r w:rsidRPr="000727AE">
        <w:rPr>
          <w:sz w:val="24"/>
        </w:rPr>
        <w:t xml:space="preserve"> 58   </w:t>
      </w:r>
      <w:proofErr w:type="spellStart"/>
      <w:r w:rsidRPr="000727AE">
        <w:rPr>
          <w:sz w:val="24"/>
        </w:rPr>
        <w:t>Buyaka</w:t>
      </w:r>
      <w:proofErr w:type="spellEnd"/>
      <w:r w:rsidRPr="000727AE">
        <w:rPr>
          <w:sz w:val="24"/>
        </w:rPr>
        <w:t xml:space="preserve"> E Blok </w:t>
      </w:r>
      <w:proofErr w:type="spellStart"/>
      <w:r w:rsidRPr="000727AE">
        <w:rPr>
          <w:sz w:val="24"/>
        </w:rPr>
        <w:t>Tepeüstü</w:t>
      </w:r>
      <w:proofErr w:type="spellEnd"/>
      <w:r w:rsidRPr="000727AE">
        <w:rPr>
          <w:sz w:val="24"/>
        </w:rPr>
        <w:t xml:space="preserve">    34771      </w:t>
      </w:r>
      <w:proofErr w:type="spellStart"/>
      <w:r w:rsidRPr="000727AE">
        <w:rPr>
          <w:sz w:val="24"/>
        </w:rPr>
        <w:t>Ümraniye</w:t>
      </w:r>
      <w:proofErr w:type="spellEnd"/>
      <w:r w:rsidRPr="000727AE">
        <w:rPr>
          <w:sz w:val="24"/>
        </w:rPr>
        <w:t xml:space="preserve"> / STAMBUŁ</w:t>
      </w:r>
    </w:p>
    <w:p w:rsidR="00012ADA" w:rsidRPr="000727AE" w:rsidRDefault="0042189F">
      <w:pPr>
        <w:shd w:val="clear" w:color="auto" w:fill="FFFFFF"/>
        <w:tabs>
          <w:tab w:val="left" w:pos="1574"/>
        </w:tabs>
        <w:spacing w:before="226"/>
        <w:ind w:left="125"/>
        <w:rPr>
          <w:lang w:val="de-DE"/>
        </w:rPr>
      </w:pPr>
      <w:r w:rsidRPr="000727AE">
        <w:rPr>
          <w:b/>
          <w:sz w:val="24"/>
          <w:szCs w:val="24"/>
        </w:rPr>
        <w:t>Zakład</w:t>
      </w:r>
      <w:r w:rsidRPr="000727AE">
        <w:rPr>
          <w:b/>
          <w:sz w:val="24"/>
        </w:rPr>
        <w:t xml:space="preserve">: </w:t>
      </w:r>
      <w:proofErr w:type="spellStart"/>
      <w:r w:rsidR="002D745C" w:rsidRPr="000727AE">
        <w:rPr>
          <w:sz w:val="24"/>
          <w:szCs w:val="24"/>
        </w:rPr>
        <w:t>Şekerpınar</w:t>
      </w:r>
      <w:proofErr w:type="spellEnd"/>
      <w:r w:rsidR="002D745C" w:rsidRPr="000727AE">
        <w:rPr>
          <w:sz w:val="24"/>
          <w:szCs w:val="24"/>
        </w:rPr>
        <w:t xml:space="preserve"> </w:t>
      </w:r>
      <w:proofErr w:type="spellStart"/>
      <w:r w:rsidR="002D745C" w:rsidRPr="000727AE">
        <w:rPr>
          <w:sz w:val="24"/>
          <w:szCs w:val="24"/>
        </w:rPr>
        <w:t>Mah</w:t>
      </w:r>
      <w:proofErr w:type="spellEnd"/>
      <w:r w:rsidR="002D745C" w:rsidRPr="000727AE">
        <w:rPr>
          <w:sz w:val="24"/>
          <w:szCs w:val="24"/>
        </w:rPr>
        <w:t xml:space="preserve">. </w:t>
      </w:r>
      <w:proofErr w:type="spellStart"/>
      <w:r w:rsidR="002D745C" w:rsidRPr="000727AE">
        <w:rPr>
          <w:sz w:val="24"/>
          <w:szCs w:val="24"/>
        </w:rPr>
        <w:t>Otomotiv</w:t>
      </w:r>
      <w:proofErr w:type="spellEnd"/>
      <w:r w:rsidR="002D745C" w:rsidRPr="000727AE">
        <w:rPr>
          <w:sz w:val="24"/>
          <w:szCs w:val="24"/>
        </w:rPr>
        <w:t xml:space="preserve"> </w:t>
      </w:r>
      <w:proofErr w:type="spellStart"/>
      <w:r w:rsidR="002D745C" w:rsidRPr="000727AE">
        <w:rPr>
          <w:sz w:val="24"/>
          <w:szCs w:val="24"/>
        </w:rPr>
        <w:t>Cad</w:t>
      </w:r>
      <w:proofErr w:type="spellEnd"/>
      <w:r w:rsidR="002D745C" w:rsidRPr="000727AE">
        <w:rPr>
          <w:sz w:val="24"/>
          <w:szCs w:val="24"/>
        </w:rPr>
        <w:t xml:space="preserve">. </w:t>
      </w:r>
      <w:proofErr w:type="spellStart"/>
      <w:proofErr w:type="gramStart"/>
      <w:r w:rsidR="002D745C" w:rsidRPr="000727AE">
        <w:rPr>
          <w:sz w:val="24"/>
          <w:szCs w:val="24"/>
          <w:lang w:val="de-DE"/>
        </w:rPr>
        <w:t>No</w:t>
      </w:r>
      <w:proofErr w:type="spellEnd"/>
      <w:r w:rsidR="002D745C" w:rsidRPr="000727AE">
        <w:rPr>
          <w:sz w:val="24"/>
          <w:szCs w:val="24"/>
          <w:lang w:val="de-DE"/>
        </w:rPr>
        <w:t xml:space="preserve"> :</w:t>
      </w:r>
      <w:proofErr w:type="gramEnd"/>
      <w:r w:rsidR="002D745C" w:rsidRPr="000727AE">
        <w:rPr>
          <w:sz w:val="24"/>
          <w:szCs w:val="24"/>
          <w:lang w:val="de-DE"/>
        </w:rPr>
        <w:t xml:space="preserve"> 2, 41435, </w:t>
      </w:r>
      <w:proofErr w:type="spellStart"/>
      <w:r w:rsidR="002D745C" w:rsidRPr="000727AE">
        <w:rPr>
          <w:sz w:val="24"/>
          <w:szCs w:val="24"/>
          <w:lang w:val="de-DE"/>
        </w:rPr>
        <w:t>Çayırova</w:t>
      </w:r>
      <w:proofErr w:type="spellEnd"/>
      <w:r w:rsidR="002D745C" w:rsidRPr="000727AE">
        <w:rPr>
          <w:sz w:val="24"/>
          <w:szCs w:val="24"/>
          <w:lang w:val="de-DE"/>
        </w:rPr>
        <w:t xml:space="preserve"> / </w:t>
      </w:r>
      <w:proofErr w:type="spellStart"/>
      <w:r w:rsidR="002D745C" w:rsidRPr="000727AE">
        <w:rPr>
          <w:sz w:val="24"/>
          <w:szCs w:val="24"/>
          <w:lang w:val="de-DE"/>
        </w:rPr>
        <w:t>KOCAELì</w:t>
      </w:r>
      <w:proofErr w:type="spellEnd"/>
    </w:p>
    <w:p w:rsidR="00012ADA" w:rsidRPr="000727AE" w:rsidRDefault="0042189F">
      <w:pPr>
        <w:shd w:val="clear" w:color="auto" w:fill="FFFFFF"/>
        <w:spacing w:before="197"/>
        <w:ind w:left="120"/>
        <w:rPr>
          <w:lang w:val="de-DE"/>
        </w:rPr>
      </w:pPr>
      <w:r w:rsidRPr="000727AE">
        <w:rPr>
          <w:b/>
          <w:sz w:val="24"/>
          <w:lang w:val="de-DE"/>
        </w:rPr>
        <w:t xml:space="preserve">Telefon: </w:t>
      </w:r>
      <w:r w:rsidRPr="000727AE">
        <w:rPr>
          <w:sz w:val="24"/>
          <w:lang w:val="de-DE"/>
        </w:rPr>
        <w:t>0850 200 1900</w:t>
      </w:r>
    </w:p>
    <w:p w:rsidR="00012ADA" w:rsidRPr="000727AE" w:rsidRDefault="0042189F">
      <w:pPr>
        <w:shd w:val="clear" w:color="auto" w:fill="FFFFFF"/>
        <w:tabs>
          <w:tab w:val="left" w:pos="1574"/>
        </w:tabs>
        <w:spacing w:before="154"/>
        <w:ind w:left="115"/>
        <w:rPr>
          <w:lang w:val="de-DE"/>
        </w:rPr>
      </w:pPr>
      <w:r w:rsidRPr="000727AE">
        <w:rPr>
          <w:b/>
          <w:sz w:val="24"/>
          <w:lang w:val="de-DE"/>
        </w:rPr>
        <w:t>e - mail:</w:t>
      </w:r>
      <w:hyperlink r:id="rId9">
        <w:r w:rsidRPr="000727AE">
          <w:rPr>
            <w:b/>
            <w:sz w:val="24"/>
            <w:u w:val="single"/>
            <w:lang w:val="de-DE"/>
          </w:rPr>
          <w:t xml:space="preserve"> </w:t>
        </w:r>
        <w:r w:rsidRPr="000727AE">
          <w:rPr>
            <w:sz w:val="24"/>
            <w:u w:val="single"/>
            <w:lang w:val="de-DE"/>
          </w:rPr>
          <w:t>isuzu@isuzu.com.tr</w:t>
        </w:r>
      </w:hyperlink>
    </w:p>
    <w:p w:rsidR="00012ADA" w:rsidRPr="000727AE" w:rsidRDefault="00012ADA">
      <w:pPr>
        <w:shd w:val="clear" w:color="auto" w:fill="FFFFFF"/>
        <w:tabs>
          <w:tab w:val="left" w:pos="1574"/>
        </w:tabs>
        <w:spacing w:before="154"/>
        <w:ind w:left="115"/>
        <w:rPr>
          <w:lang w:val="de-DE"/>
        </w:rPr>
        <w:sectPr w:rsidR="00012ADA" w:rsidRPr="000727AE">
          <w:pgSz w:w="11909" w:h="16834"/>
          <w:pgMar w:top="1440" w:right="1428" w:bottom="720" w:left="1410" w:header="708" w:footer="708" w:gutter="0"/>
          <w:cols w:space="60"/>
          <w:noEndnote/>
        </w:sectPr>
      </w:pPr>
    </w:p>
    <w:p w:rsidR="00012ADA" w:rsidRPr="000727AE" w:rsidRDefault="0042189F">
      <w:pPr>
        <w:shd w:val="clear" w:color="auto" w:fill="FFFFFF"/>
        <w:ind w:left="2098"/>
        <w:rPr>
          <w:lang w:val="de-DE"/>
        </w:rPr>
      </w:pPr>
      <w:r w:rsidRPr="000727AE">
        <w:rPr>
          <w:b/>
          <w:sz w:val="32"/>
          <w:lang w:val="de-DE"/>
        </w:rPr>
        <w:lastRenderedPageBreak/>
        <w:t>SPIS TREŚCI</w:t>
      </w:r>
    </w:p>
    <w:p w:rsidR="00012ADA" w:rsidRPr="000727AE" w:rsidRDefault="0042189F">
      <w:pPr>
        <w:shd w:val="clear" w:color="auto" w:fill="FFFFFF"/>
        <w:spacing w:before="278"/>
        <w:jc w:val="right"/>
      </w:pPr>
      <w:r w:rsidRPr="000727AE">
        <w:rPr>
          <w:sz w:val="22"/>
        </w:rPr>
        <w:t>STRONA</w:t>
      </w:r>
    </w:p>
    <w:p w:rsidR="00012ADA" w:rsidRPr="00D97336" w:rsidRDefault="00D97336">
      <w:pPr>
        <w:shd w:val="clear" w:color="auto" w:fill="FFFFFF"/>
        <w:tabs>
          <w:tab w:val="right" w:pos="7166"/>
        </w:tabs>
        <w:spacing w:before="643"/>
        <w:rPr>
          <w:sz w:val="22"/>
          <w:szCs w:val="22"/>
        </w:rPr>
      </w:pPr>
      <w:r w:rsidRPr="00D97336">
        <w:t xml:space="preserve">1. </w:t>
      </w:r>
      <w:r w:rsidR="0042189F" w:rsidRPr="00D97336">
        <w:rPr>
          <w:sz w:val="22"/>
          <w:szCs w:val="22"/>
        </w:rPr>
        <w:t>WPROWADZENIE</w:t>
      </w:r>
      <w:r w:rsidR="0042189F" w:rsidRPr="00D97336">
        <w:rPr>
          <w:sz w:val="22"/>
          <w:szCs w:val="22"/>
        </w:rPr>
        <w:tab/>
      </w:r>
      <w:r w:rsidR="0042189F" w:rsidRPr="00D97336">
        <w:rPr>
          <w:sz w:val="22"/>
          <w:szCs w:val="22"/>
          <w:vertAlign w:val="superscript"/>
        </w:rPr>
        <w:t>1</w:t>
      </w:r>
    </w:p>
    <w:p w:rsidR="00012ADA" w:rsidRPr="00D97336" w:rsidRDefault="0042189F">
      <w:pPr>
        <w:shd w:val="clear" w:color="auto" w:fill="FFFFFF"/>
        <w:tabs>
          <w:tab w:val="right" w:pos="7166"/>
        </w:tabs>
        <w:spacing w:before="5" w:line="250" w:lineRule="exact"/>
        <w:ind w:left="566"/>
        <w:rPr>
          <w:sz w:val="22"/>
          <w:szCs w:val="22"/>
        </w:rPr>
      </w:pPr>
      <w:r w:rsidRPr="00D97336">
        <w:rPr>
          <w:sz w:val="22"/>
          <w:szCs w:val="22"/>
        </w:rPr>
        <w:t>Numer podwozia</w:t>
      </w:r>
      <w:r w:rsidRPr="00D97336">
        <w:rPr>
          <w:sz w:val="22"/>
          <w:szCs w:val="22"/>
        </w:rPr>
        <w:tab/>
        <w:t>3</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Tabliczka znamionowa</w:t>
      </w:r>
      <w:r w:rsidRPr="00D97336">
        <w:rPr>
          <w:sz w:val="22"/>
          <w:szCs w:val="22"/>
        </w:rPr>
        <w:tab/>
        <w:t>3</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Numer silnika</w:t>
      </w:r>
      <w:r w:rsidRPr="00D97336">
        <w:rPr>
          <w:sz w:val="22"/>
          <w:szCs w:val="22"/>
        </w:rPr>
        <w:tab/>
        <w:t>5</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Gwarancja na pojazd</w:t>
      </w:r>
      <w:r w:rsidRPr="00D97336">
        <w:rPr>
          <w:sz w:val="22"/>
          <w:szCs w:val="22"/>
        </w:rPr>
        <w:tab/>
        <w:t>5</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Opcje</w:t>
      </w:r>
      <w:r w:rsidRPr="00D97336">
        <w:rPr>
          <w:sz w:val="22"/>
          <w:szCs w:val="22"/>
        </w:rPr>
        <w:tab/>
        <w:t>5</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Zalecenia/Ostrzeżenia</w:t>
      </w:r>
      <w:r w:rsidRPr="00D97336">
        <w:rPr>
          <w:sz w:val="22"/>
          <w:szCs w:val="22"/>
        </w:rPr>
        <w:tab/>
        <w:t>6</w:t>
      </w:r>
    </w:p>
    <w:p w:rsidR="00012ADA" w:rsidRPr="00D97336" w:rsidRDefault="0042189F">
      <w:pPr>
        <w:shd w:val="clear" w:color="auto" w:fill="FFFFFF"/>
        <w:tabs>
          <w:tab w:val="right" w:pos="7166"/>
        </w:tabs>
        <w:spacing w:before="158"/>
        <w:rPr>
          <w:sz w:val="22"/>
          <w:szCs w:val="22"/>
        </w:rPr>
      </w:pPr>
      <w:r w:rsidRPr="00D97336">
        <w:rPr>
          <w:sz w:val="22"/>
          <w:szCs w:val="22"/>
        </w:rPr>
        <w:t>2. INFORMACJE OGÓLNE</w:t>
      </w:r>
      <w:r w:rsidRPr="00D97336">
        <w:rPr>
          <w:sz w:val="22"/>
          <w:szCs w:val="22"/>
        </w:rPr>
        <w:tab/>
      </w:r>
      <w:r w:rsidRPr="00D97336">
        <w:rPr>
          <w:sz w:val="22"/>
          <w:szCs w:val="22"/>
          <w:vertAlign w:val="superscript"/>
        </w:rPr>
        <w:t>7</w:t>
      </w:r>
    </w:p>
    <w:p w:rsidR="00012ADA" w:rsidRPr="00D97336" w:rsidRDefault="0042189F">
      <w:pPr>
        <w:shd w:val="clear" w:color="auto" w:fill="FFFFFF"/>
        <w:tabs>
          <w:tab w:val="right" w:pos="7166"/>
        </w:tabs>
        <w:spacing w:before="5" w:line="250" w:lineRule="exact"/>
        <w:ind w:left="566"/>
        <w:rPr>
          <w:sz w:val="22"/>
          <w:szCs w:val="22"/>
        </w:rPr>
      </w:pPr>
      <w:r w:rsidRPr="00D97336">
        <w:rPr>
          <w:sz w:val="22"/>
          <w:szCs w:val="22"/>
        </w:rPr>
        <w:t>Uruchamianie silnika</w:t>
      </w:r>
      <w:r w:rsidRPr="00D97336">
        <w:rPr>
          <w:sz w:val="22"/>
          <w:szCs w:val="22"/>
        </w:rPr>
        <w:tab/>
        <w:t>8</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Zatrzymywanie silnika</w:t>
      </w:r>
      <w:r w:rsidRPr="00D97336">
        <w:rPr>
          <w:sz w:val="22"/>
          <w:szCs w:val="22"/>
        </w:rPr>
        <w:tab/>
        <w:t>8</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Otwieranie i zamykanie drzwi</w:t>
      </w:r>
      <w:r w:rsidRPr="00D97336">
        <w:rPr>
          <w:sz w:val="22"/>
          <w:szCs w:val="22"/>
        </w:rPr>
        <w:tab/>
        <w:t>9</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Wyjścia bezpieczeństwa</w:t>
      </w:r>
      <w:r w:rsidRPr="00D97336">
        <w:rPr>
          <w:sz w:val="22"/>
          <w:szCs w:val="22"/>
        </w:rPr>
        <w:tab/>
        <w:t>10</w:t>
      </w:r>
    </w:p>
    <w:p w:rsidR="00012ADA" w:rsidRPr="00D97336" w:rsidRDefault="00D97336">
      <w:pPr>
        <w:shd w:val="clear" w:color="auto" w:fill="FFFFFF"/>
        <w:tabs>
          <w:tab w:val="right" w:pos="7166"/>
        </w:tabs>
        <w:spacing w:line="250" w:lineRule="exact"/>
        <w:ind w:left="566"/>
        <w:rPr>
          <w:sz w:val="22"/>
          <w:szCs w:val="22"/>
        </w:rPr>
      </w:pPr>
      <w:r w:rsidRPr="00D97336">
        <w:rPr>
          <w:sz w:val="22"/>
          <w:szCs w:val="22"/>
        </w:rPr>
        <w:t>Regulacja kierownicy</w:t>
      </w:r>
      <w:r w:rsidR="0042189F" w:rsidRPr="00D97336">
        <w:rPr>
          <w:sz w:val="22"/>
          <w:szCs w:val="22"/>
        </w:rPr>
        <w:tab/>
        <w:t>10</w:t>
      </w:r>
    </w:p>
    <w:p w:rsidR="00012ADA" w:rsidRPr="00D97336" w:rsidRDefault="0042189F">
      <w:pPr>
        <w:shd w:val="clear" w:color="auto" w:fill="FFFFFF"/>
        <w:tabs>
          <w:tab w:val="right" w:pos="7166"/>
        </w:tabs>
        <w:spacing w:before="240"/>
        <w:rPr>
          <w:sz w:val="22"/>
          <w:szCs w:val="22"/>
        </w:rPr>
      </w:pPr>
      <w:r w:rsidRPr="00D97336">
        <w:rPr>
          <w:sz w:val="22"/>
          <w:szCs w:val="22"/>
        </w:rPr>
        <w:t>3. KONTROLKI I WSKAŹNIKI</w:t>
      </w:r>
      <w:r w:rsidRPr="00D97336">
        <w:rPr>
          <w:sz w:val="22"/>
          <w:szCs w:val="22"/>
        </w:rPr>
        <w:tab/>
        <w:t>11</w:t>
      </w:r>
    </w:p>
    <w:p w:rsidR="00012ADA" w:rsidRPr="00D97336" w:rsidRDefault="00624DB5">
      <w:pPr>
        <w:shd w:val="clear" w:color="auto" w:fill="FFFFFF"/>
        <w:tabs>
          <w:tab w:val="right" w:pos="7166"/>
        </w:tabs>
        <w:spacing w:before="5" w:line="250" w:lineRule="exact"/>
        <w:ind w:left="566"/>
        <w:rPr>
          <w:sz w:val="22"/>
          <w:szCs w:val="22"/>
        </w:rPr>
      </w:pPr>
      <w:r w:rsidRPr="00D97336">
        <w:rPr>
          <w:sz w:val="22"/>
          <w:szCs w:val="22"/>
        </w:rPr>
        <w:t>Panel sterowania kierowcy</w:t>
      </w:r>
      <w:r w:rsidRPr="00D97336">
        <w:rPr>
          <w:sz w:val="22"/>
          <w:szCs w:val="22"/>
        </w:rPr>
        <w:tab/>
      </w:r>
      <w:r w:rsidR="0042189F" w:rsidRPr="00D97336">
        <w:rPr>
          <w:sz w:val="22"/>
          <w:szCs w:val="22"/>
        </w:rPr>
        <w:t xml:space="preserve"> 12</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P</w:t>
      </w:r>
      <w:r w:rsidR="00624DB5" w:rsidRPr="00D97336">
        <w:rPr>
          <w:sz w:val="22"/>
          <w:szCs w:val="22"/>
        </w:rPr>
        <w:t>rzedni panel sterowania</w:t>
      </w:r>
      <w:r w:rsidRPr="00D97336">
        <w:rPr>
          <w:sz w:val="22"/>
          <w:szCs w:val="22"/>
        </w:rPr>
        <w:tab/>
        <w:t>13</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B</w:t>
      </w:r>
      <w:r w:rsidR="00624DB5" w:rsidRPr="00D97336">
        <w:rPr>
          <w:sz w:val="22"/>
          <w:szCs w:val="22"/>
        </w:rPr>
        <w:t>oczny panel sterowania</w:t>
      </w:r>
      <w:r w:rsidRPr="00D97336">
        <w:rPr>
          <w:sz w:val="22"/>
          <w:szCs w:val="22"/>
        </w:rPr>
        <w:tab/>
        <w:t>20</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Panel kontrolek</w:t>
      </w:r>
      <w:r w:rsidR="00624DB5" w:rsidRPr="00D97336">
        <w:rPr>
          <w:sz w:val="22"/>
          <w:szCs w:val="22"/>
        </w:rPr>
        <w:t xml:space="preserve"> ostrzegawczych</w:t>
      </w:r>
      <w:r w:rsidRPr="00D97336">
        <w:rPr>
          <w:sz w:val="22"/>
          <w:szCs w:val="22"/>
        </w:rPr>
        <w:tab/>
        <w:t>22</w:t>
      </w:r>
    </w:p>
    <w:p w:rsidR="00012ADA" w:rsidRPr="00D97336" w:rsidRDefault="0042189F">
      <w:pPr>
        <w:shd w:val="clear" w:color="auto" w:fill="FFFFFF"/>
        <w:tabs>
          <w:tab w:val="right" w:pos="7166"/>
        </w:tabs>
        <w:spacing w:before="264" w:line="259" w:lineRule="exact"/>
        <w:rPr>
          <w:sz w:val="22"/>
          <w:szCs w:val="22"/>
        </w:rPr>
      </w:pPr>
      <w:r w:rsidRPr="00D97336">
        <w:rPr>
          <w:sz w:val="22"/>
          <w:szCs w:val="22"/>
        </w:rPr>
        <w:t>4. WYPOSAŻENIE POJAZDU</w:t>
      </w:r>
      <w:r w:rsidRPr="00D97336">
        <w:rPr>
          <w:sz w:val="22"/>
          <w:szCs w:val="22"/>
        </w:rPr>
        <w:tab/>
        <w:t>2</w:t>
      </w:r>
      <w:r w:rsidR="00624DB5" w:rsidRPr="00D97336">
        <w:rPr>
          <w:sz w:val="22"/>
          <w:szCs w:val="22"/>
        </w:rPr>
        <w:t>8</w:t>
      </w:r>
    </w:p>
    <w:p w:rsidR="00012ADA" w:rsidRPr="00D97336" w:rsidRDefault="00D97336">
      <w:pPr>
        <w:shd w:val="clear" w:color="auto" w:fill="FFFFFF"/>
        <w:tabs>
          <w:tab w:val="right" w:pos="7166"/>
        </w:tabs>
        <w:spacing w:line="259" w:lineRule="exact"/>
        <w:ind w:left="566"/>
        <w:rPr>
          <w:sz w:val="22"/>
          <w:szCs w:val="22"/>
        </w:rPr>
      </w:pPr>
      <w:r w:rsidRPr="00D97336">
        <w:rPr>
          <w:sz w:val="22"/>
          <w:szCs w:val="22"/>
        </w:rPr>
        <w:t>Fotel kierowcy</w:t>
      </w:r>
      <w:r w:rsidRPr="00D97336">
        <w:rPr>
          <w:sz w:val="22"/>
          <w:szCs w:val="22"/>
        </w:rPr>
        <w:tab/>
        <w:t>2</w:t>
      </w:r>
      <w:r w:rsidR="00624DB5" w:rsidRPr="00D97336">
        <w:rPr>
          <w:sz w:val="22"/>
          <w:szCs w:val="22"/>
        </w:rPr>
        <w:t>9</w:t>
      </w:r>
    </w:p>
    <w:p w:rsidR="00012ADA" w:rsidRPr="00D97336" w:rsidRDefault="00D97336">
      <w:pPr>
        <w:shd w:val="clear" w:color="auto" w:fill="FFFFFF"/>
        <w:tabs>
          <w:tab w:val="right" w:pos="7166"/>
        </w:tabs>
        <w:spacing w:line="259" w:lineRule="exact"/>
        <w:ind w:left="566"/>
        <w:rPr>
          <w:sz w:val="22"/>
          <w:szCs w:val="22"/>
        </w:rPr>
      </w:pPr>
      <w:r w:rsidRPr="00D97336">
        <w:rPr>
          <w:sz w:val="22"/>
          <w:szCs w:val="22"/>
        </w:rPr>
        <w:t>Fotele pasażerów</w:t>
      </w:r>
      <w:r w:rsidRPr="00D97336">
        <w:rPr>
          <w:sz w:val="22"/>
          <w:szCs w:val="22"/>
        </w:rPr>
        <w:tab/>
      </w:r>
      <w:r w:rsidR="00624DB5" w:rsidRPr="00D97336">
        <w:rPr>
          <w:sz w:val="22"/>
          <w:szCs w:val="22"/>
        </w:rPr>
        <w:t>30</w:t>
      </w:r>
    </w:p>
    <w:p w:rsidR="00012ADA" w:rsidRPr="00D97336" w:rsidRDefault="00D97336">
      <w:pPr>
        <w:shd w:val="clear" w:color="auto" w:fill="FFFFFF"/>
        <w:tabs>
          <w:tab w:val="right" w:pos="7166"/>
        </w:tabs>
        <w:spacing w:line="259" w:lineRule="exact"/>
        <w:ind w:left="566"/>
        <w:rPr>
          <w:sz w:val="22"/>
          <w:szCs w:val="22"/>
        </w:rPr>
      </w:pPr>
      <w:r w:rsidRPr="00D97336">
        <w:rPr>
          <w:sz w:val="22"/>
          <w:szCs w:val="22"/>
        </w:rPr>
        <w:t>Okno boczne z włącznikiem</w:t>
      </w:r>
      <w:r w:rsidR="00624DB5" w:rsidRPr="00D97336">
        <w:rPr>
          <w:sz w:val="22"/>
          <w:szCs w:val="22"/>
        </w:rPr>
        <w:t xml:space="preserve"> </w:t>
      </w:r>
      <w:r w:rsidRPr="00D97336">
        <w:rPr>
          <w:sz w:val="22"/>
          <w:szCs w:val="22"/>
        </w:rPr>
        <w:t>oporowym</w:t>
      </w:r>
      <w:r w:rsidR="00624DB5" w:rsidRPr="00D97336">
        <w:rPr>
          <w:sz w:val="22"/>
          <w:szCs w:val="22"/>
        </w:rPr>
        <w:tab/>
      </w:r>
      <w:r w:rsidR="00F43B41" w:rsidRPr="00D97336">
        <w:rPr>
          <w:sz w:val="22"/>
          <w:szCs w:val="22"/>
        </w:rPr>
        <w:t>31</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Podgrzewacz/schładzacz wody dla kierowcy (opcja)</w:t>
      </w:r>
      <w:r w:rsidRPr="00D97336">
        <w:rPr>
          <w:sz w:val="22"/>
          <w:szCs w:val="22"/>
        </w:rPr>
        <w:tab/>
      </w:r>
      <w:r w:rsidR="00F43B41" w:rsidRPr="00D97336">
        <w:rPr>
          <w:sz w:val="22"/>
          <w:szCs w:val="22"/>
        </w:rPr>
        <w:t>31</w:t>
      </w:r>
    </w:p>
    <w:p w:rsidR="00012ADA" w:rsidRPr="00D97336" w:rsidRDefault="00D97336">
      <w:pPr>
        <w:shd w:val="clear" w:color="auto" w:fill="FFFFFF"/>
        <w:tabs>
          <w:tab w:val="right" w:pos="7166"/>
        </w:tabs>
        <w:spacing w:line="250" w:lineRule="exact"/>
        <w:ind w:left="566"/>
        <w:rPr>
          <w:sz w:val="22"/>
          <w:szCs w:val="22"/>
        </w:rPr>
      </w:pPr>
      <w:r w:rsidRPr="00D97336">
        <w:rPr>
          <w:sz w:val="22"/>
          <w:szCs w:val="22"/>
        </w:rPr>
        <w:t>Odtwarzacza DVD</w:t>
      </w:r>
      <w:r w:rsidRPr="00D97336">
        <w:rPr>
          <w:sz w:val="22"/>
          <w:szCs w:val="22"/>
        </w:rPr>
        <w:tab/>
        <w:t>3</w:t>
      </w:r>
      <w:r w:rsidR="00F43B41" w:rsidRPr="00D97336">
        <w:rPr>
          <w:sz w:val="22"/>
          <w:szCs w:val="22"/>
        </w:rPr>
        <w:t>1</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Cyfrowy tachograf</w:t>
      </w:r>
      <w:r w:rsidRPr="00D97336">
        <w:rPr>
          <w:sz w:val="22"/>
          <w:szCs w:val="22"/>
        </w:rPr>
        <w:tab/>
        <w:t>3</w:t>
      </w:r>
      <w:r w:rsidR="00F43B41" w:rsidRPr="00D97336">
        <w:rPr>
          <w:sz w:val="22"/>
          <w:szCs w:val="22"/>
        </w:rPr>
        <w:t>1</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Rolety</w:t>
      </w:r>
      <w:r w:rsidRPr="00D97336">
        <w:rPr>
          <w:sz w:val="22"/>
          <w:szCs w:val="22"/>
        </w:rPr>
        <w:tab/>
        <w:t>3</w:t>
      </w:r>
      <w:r w:rsidR="00F43B41" w:rsidRPr="00D97336">
        <w:rPr>
          <w:sz w:val="22"/>
          <w:szCs w:val="22"/>
        </w:rPr>
        <w:t>2</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Gniazdk</w:t>
      </w:r>
      <w:r w:rsidR="00F43B41" w:rsidRPr="00D97336">
        <w:rPr>
          <w:sz w:val="22"/>
          <w:szCs w:val="22"/>
        </w:rPr>
        <w:t>o</w:t>
      </w:r>
      <w:r w:rsidRPr="00D97336">
        <w:rPr>
          <w:sz w:val="22"/>
          <w:szCs w:val="22"/>
        </w:rPr>
        <w:t xml:space="preserve"> diagnostyczne</w:t>
      </w:r>
      <w:r w:rsidRPr="00D97336">
        <w:rPr>
          <w:sz w:val="22"/>
          <w:szCs w:val="22"/>
        </w:rPr>
        <w:tab/>
        <w:t>3</w:t>
      </w:r>
      <w:r w:rsidR="00F43B41" w:rsidRPr="00D97336">
        <w:rPr>
          <w:sz w:val="22"/>
          <w:szCs w:val="22"/>
        </w:rPr>
        <w:t>2</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Panel informacyjny pasażera</w:t>
      </w:r>
      <w:r w:rsidRPr="00D97336">
        <w:rPr>
          <w:sz w:val="22"/>
          <w:szCs w:val="22"/>
        </w:rPr>
        <w:tab/>
        <w:t xml:space="preserve"> 3</w:t>
      </w:r>
      <w:r w:rsidR="00F43B41" w:rsidRPr="00D97336">
        <w:rPr>
          <w:sz w:val="22"/>
          <w:szCs w:val="22"/>
        </w:rPr>
        <w:t>2</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Lusterka</w:t>
      </w:r>
      <w:r w:rsidRPr="00D97336">
        <w:rPr>
          <w:sz w:val="22"/>
          <w:szCs w:val="22"/>
        </w:rPr>
        <w:tab/>
        <w:t>3</w:t>
      </w:r>
      <w:r w:rsidR="00F43B41" w:rsidRPr="00D97336">
        <w:rPr>
          <w:sz w:val="22"/>
          <w:szCs w:val="22"/>
        </w:rPr>
        <w:t>2</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Cyfrowe tablice kierunkowe</w:t>
      </w:r>
      <w:r w:rsidRPr="00D97336">
        <w:rPr>
          <w:sz w:val="22"/>
          <w:szCs w:val="22"/>
        </w:rPr>
        <w:tab/>
        <w:t>3</w:t>
      </w:r>
      <w:r w:rsidR="00F43B41" w:rsidRPr="00D97336">
        <w:rPr>
          <w:sz w:val="22"/>
          <w:szCs w:val="22"/>
        </w:rPr>
        <w:t>3</w:t>
      </w:r>
    </w:p>
    <w:p w:rsidR="00012ADA" w:rsidRPr="00D97336" w:rsidRDefault="00D97336">
      <w:pPr>
        <w:shd w:val="clear" w:color="auto" w:fill="FFFFFF"/>
        <w:tabs>
          <w:tab w:val="right" w:pos="7166"/>
        </w:tabs>
        <w:spacing w:line="250" w:lineRule="exact"/>
        <w:ind w:left="566"/>
        <w:rPr>
          <w:sz w:val="22"/>
          <w:szCs w:val="22"/>
        </w:rPr>
      </w:pPr>
      <w:r w:rsidRPr="00D97336">
        <w:rPr>
          <w:sz w:val="22"/>
          <w:szCs w:val="22"/>
        </w:rPr>
        <w:t>Wyświetlacz LCD</w:t>
      </w:r>
      <w:r w:rsidR="00F43B41" w:rsidRPr="00D97336">
        <w:rPr>
          <w:sz w:val="22"/>
          <w:szCs w:val="22"/>
        </w:rPr>
        <w:tab/>
        <w:t>33</w:t>
      </w:r>
    </w:p>
    <w:p w:rsidR="00012ADA" w:rsidRPr="00D97336" w:rsidRDefault="00D97336">
      <w:pPr>
        <w:shd w:val="clear" w:color="auto" w:fill="FFFFFF"/>
        <w:tabs>
          <w:tab w:val="right" w:pos="7166"/>
        </w:tabs>
        <w:spacing w:line="250" w:lineRule="exact"/>
        <w:ind w:left="566"/>
        <w:rPr>
          <w:sz w:val="22"/>
          <w:szCs w:val="22"/>
        </w:rPr>
      </w:pPr>
      <w:r w:rsidRPr="00D97336">
        <w:rPr>
          <w:sz w:val="22"/>
          <w:szCs w:val="22"/>
        </w:rPr>
        <w:t>Okno otwierane do połowy</w:t>
      </w:r>
      <w:r w:rsidR="00F43B41" w:rsidRPr="00D97336">
        <w:rPr>
          <w:sz w:val="22"/>
          <w:szCs w:val="22"/>
        </w:rPr>
        <w:tab/>
        <w:t>33</w:t>
      </w:r>
    </w:p>
    <w:p w:rsidR="00012ADA" w:rsidRPr="00D97336" w:rsidRDefault="00D97336">
      <w:pPr>
        <w:shd w:val="clear" w:color="auto" w:fill="FFFFFF"/>
        <w:tabs>
          <w:tab w:val="right" w:pos="7166"/>
        </w:tabs>
        <w:spacing w:line="250" w:lineRule="exact"/>
        <w:ind w:left="566"/>
        <w:rPr>
          <w:sz w:val="22"/>
          <w:szCs w:val="22"/>
        </w:rPr>
      </w:pPr>
      <w:r w:rsidRPr="00D97336">
        <w:rPr>
          <w:sz w:val="22"/>
          <w:szCs w:val="22"/>
        </w:rPr>
        <w:t>Klapy dachowe</w:t>
      </w:r>
      <w:r w:rsidR="00F43B41" w:rsidRPr="00D97336">
        <w:rPr>
          <w:sz w:val="22"/>
          <w:szCs w:val="22"/>
        </w:rPr>
        <w:tab/>
        <w:t>34</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Uchwyty</w:t>
      </w:r>
      <w:r w:rsidRPr="00D97336">
        <w:rPr>
          <w:sz w:val="22"/>
          <w:szCs w:val="22"/>
        </w:rPr>
        <w:tab/>
        <w:t>3</w:t>
      </w:r>
      <w:r w:rsidR="00F43B41" w:rsidRPr="00D97336">
        <w:rPr>
          <w:sz w:val="22"/>
          <w:szCs w:val="22"/>
        </w:rPr>
        <w:t>4</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Przyciski stop</w:t>
      </w:r>
      <w:r w:rsidRPr="00D97336">
        <w:rPr>
          <w:sz w:val="22"/>
          <w:szCs w:val="22"/>
        </w:rPr>
        <w:tab/>
        <w:t>3</w:t>
      </w:r>
      <w:r w:rsidR="00F43B41" w:rsidRPr="00D97336">
        <w:rPr>
          <w:sz w:val="22"/>
          <w:szCs w:val="22"/>
        </w:rPr>
        <w:t>4</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Miejsce na bagaż</w:t>
      </w:r>
      <w:r w:rsidR="00F43B41" w:rsidRPr="00D97336">
        <w:rPr>
          <w:sz w:val="22"/>
          <w:szCs w:val="22"/>
        </w:rPr>
        <w:tab/>
      </w:r>
      <w:r w:rsidRPr="00D97336">
        <w:rPr>
          <w:sz w:val="22"/>
          <w:szCs w:val="22"/>
        </w:rPr>
        <w:t xml:space="preserve"> 3</w:t>
      </w:r>
      <w:r w:rsidR="00F43B41" w:rsidRPr="00D97336">
        <w:rPr>
          <w:sz w:val="22"/>
          <w:szCs w:val="22"/>
        </w:rPr>
        <w:t>5</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Miejsce mocowania wózka inwalidzkiego</w:t>
      </w:r>
      <w:r w:rsidRPr="00D97336">
        <w:rPr>
          <w:sz w:val="22"/>
          <w:szCs w:val="22"/>
        </w:rPr>
        <w:tab/>
        <w:t>3</w:t>
      </w:r>
      <w:r w:rsidR="00F43B41" w:rsidRPr="00D97336">
        <w:rPr>
          <w:sz w:val="22"/>
          <w:szCs w:val="22"/>
        </w:rPr>
        <w:t>5</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Podnośnik dla niepełnosprawnych</w:t>
      </w:r>
      <w:r w:rsidRPr="00D97336">
        <w:rPr>
          <w:sz w:val="22"/>
          <w:szCs w:val="22"/>
        </w:rPr>
        <w:tab/>
        <w:t>3</w:t>
      </w:r>
      <w:r w:rsidR="00F43B41" w:rsidRPr="00D97336">
        <w:rPr>
          <w:sz w:val="22"/>
          <w:szCs w:val="22"/>
        </w:rPr>
        <w:t>5</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System kamer zewnętrznych</w:t>
      </w:r>
      <w:r w:rsidRPr="00D97336">
        <w:rPr>
          <w:sz w:val="22"/>
          <w:szCs w:val="22"/>
        </w:rPr>
        <w:tab/>
        <w:t>3</w:t>
      </w:r>
      <w:r w:rsidR="00F43B41" w:rsidRPr="00D97336">
        <w:rPr>
          <w:sz w:val="22"/>
          <w:szCs w:val="22"/>
        </w:rPr>
        <w:t>6</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System kamer wewnętrznych</w:t>
      </w:r>
      <w:r w:rsidRPr="00D97336">
        <w:rPr>
          <w:sz w:val="22"/>
          <w:szCs w:val="22"/>
        </w:rPr>
        <w:tab/>
        <w:t>3</w:t>
      </w:r>
      <w:r w:rsidR="00F43B41" w:rsidRPr="00D97336">
        <w:rPr>
          <w:sz w:val="22"/>
          <w:szCs w:val="22"/>
        </w:rPr>
        <w:t>6</w:t>
      </w:r>
    </w:p>
    <w:p w:rsidR="00012ADA" w:rsidRPr="00D97336" w:rsidRDefault="00D97336">
      <w:pPr>
        <w:shd w:val="clear" w:color="auto" w:fill="FFFFFF"/>
        <w:tabs>
          <w:tab w:val="right" w:pos="7166"/>
        </w:tabs>
        <w:spacing w:line="250" w:lineRule="exact"/>
        <w:ind w:left="566"/>
        <w:rPr>
          <w:sz w:val="22"/>
          <w:szCs w:val="22"/>
        </w:rPr>
      </w:pPr>
      <w:r w:rsidRPr="00D97336">
        <w:rPr>
          <w:sz w:val="22"/>
          <w:szCs w:val="22"/>
        </w:rPr>
        <w:t>DVR</w:t>
      </w:r>
      <w:r w:rsidR="00F43B41" w:rsidRPr="00D97336">
        <w:rPr>
          <w:sz w:val="22"/>
          <w:szCs w:val="22"/>
        </w:rPr>
        <w:t xml:space="preserve"> (</w:t>
      </w:r>
      <w:r w:rsidRPr="00D97336">
        <w:rPr>
          <w:sz w:val="22"/>
          <w:szCs w:val="22"/>
        </w:rPr>
        <w:t>c</w:t>
      </w:r>
      <w:r w:rsidR="00F43B41" w:rsidRPr="00D97336">
        <w:rPr>
          <w:sz w:val="22"/>
          <w:szCs w:val="22"/>
        </w:rPr>
        <w:t>yfrowy rejestrator wideo)</w:t>
      </w:r>
      <w:r w:rsidR="0042189F" w:rsidRPr="00D97336">
        <w:rPr>
          <w:sz w:val="22"/>
          <w:szCs w:val="22"/>
        </w:rPr>
        <w:tab/>
        <w:t>3</w:t>
      </w:r>
      <w:r w:rsidR="00F43B41" w:rsidRPr="00D97336">
        <w:rPr>
          <w:sz w:val="22"/>
          <w:szCs w:val="22"/>
        </w:rPr>
        <w:t>6</w:t>
      </w:r>
    </w:p>
    <w:p w:rsidR="00012ADA" w:rsidRPr="00D97336" w:rsidRDefault="00012ADA">
      <w:pPr>
        <w:shd w:val="clear" w:color="auto" w:fill="FFFFFF"/>
        <w:tabs>
          <w:tab w:val="right" w:pos="7166"/>
        </w:tabs>
        <w:spacing w:line="250" w:lineRule="exact"/>
        <w:ind w:left="566"/>
        <w:rPr>
          <w:sz w:val="22"/>
          <w:szCs w:val="22"/>
        </w:rPr>
        <w:sectPr w:rsidR="00012ADA" w:rsidRPr="00D97336">
          <w:pgSz w:w="11909" w:h="16834"/>
          <w:pgMar w:top="1440" w:right="2844" w:bottom="720" w:left="1832" w:header="708" w:footer="708" w:gutter="0"/>
          <w:cols w:space="60"/>
          <w:noEndnote/>
        </w:sectPr>
      </w:pPr>
    </w:p>
    <w:p w:rsidR="00012ADA" w:rsidRPr="00D97336" w:rsidRDefault="0042189F">
      <w:pPr>
        <w:shd w:val="clear" w:color="auto" w:fill="FFFFFF"/>
        <w:jc w:val="right"/>
        <w:rPr>
          <w:sz w:val="22"/>
          <w:szCs w:val="22"/>
        </w:rPr>
      </w:pPr>
      <w:r w:rsidRPr="00D97336">
        <w:rPr>
          <w:sz w:val="22"/>
          <w:szCs w:val="22"/>
        </w:rPr>
        <w:lastRenderedPageBreak/>
        <w:t>STRONA</w:t>
      </w:r>
    </w:p>
    <w:p w:rsidR="00012ADA" w:rsidRPr="00D97336" w:rsidRDefault="00012ADA">
      <w:pPr>
        <w:spacing w:after="581" w:line="1" w:lineRule="exact"/>
        <w:rPr>
          <w:sz w:val="22"/>
          <w:szCs w:val="22"/>
        </w:rPr>
      </w:pPr>
    </w:p>
    <w:tbl>
      <w:tblPr>
        <w:tblW w:w="7931" w:type="dxa"/>
        <w:tblInd w:w="40" w:type="dxa"/>
        <w:tblLayout w:type="fixed"/>
        <w:tblCellMar>
          <w:left w:w="40" w:type="dxa"/>
          <w:right w:w="40" w:type="dxa"/>
        </w:tblCellMar>
        <w:tblLook w:val="0000" w:firstRow="0" w:lastRow="0" w:firstColumn="0" w:lastColumn="0" w:noHBand="0" w:noVBand="0"/>
      </w:tblPr>
      <w:tblGrid>
        <w:gridCol w:w="6857"/>
        <w:gridCol w:w="1074"/>
      </w:tblGrid>
      <w:tr w:rsidR="00012ADA" w:rsidRPr="00D97336" w:rsidTr="00D97336">
        <w:trPr>
          <w:trHeight w:hRule="exact" w:val="245"/>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 xml:space="preserve">System </w:t>
            </w:r>
            <w:r w:rsidR="00F43B41" w:rsidRPr="00D97336">
              <w:rPr>
                <w:sz w:val="22"/>
                <w:szCs w:val="22"/>
              </w:rPr>
              <w:t>kamer cofania</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3</w:t>
            </w:r>
            <w:r w:rsidR="00F43B41" w:rsidRPr="00D97336">
              <w:rPr>
                <w:sz w:val="22"/>
                <w:szCs w:val="22"/>
              </w:rPr>
              <w:t>7</w:t>
            </w:r>
          </w:p>
        </w:tc>
      </w:tr>
      <w:tr w:rsidR="00012ADA" w:rsidRPr="00D97336" w:rsidTr="00D97336">
        <w:trPr>
          <w:trHeight w:hRule="exact" w:val="284"/>
        </w:trPr>
        <w:tc>
          <w:tcPr>
            <w:tcW w:w="6857" w:type="dxa"/>
            <w:tcBorders>
              <w:top w:val="nil"/>
              <w:left w:val="nil"/>
              <w:bottom w:val="nil"/>
              <w:right w:val="nil"/>
            </w:tcBorders>
            <w:shd w:val="clear" w:color="auto" w:fill="FFFFFF"/>
          </w:tcPr>
          <w:p w:rsidR="00012ADA" w:rsidRPr="00D97336" w:rsidRDefault="00663B97">
            <w:pPr>
              <w:shd w:val="clear" w:color="auto" w:fill="FFFFFF"/>
              <w:ind w:left="470"/>
              <w:rPr>
                <w:sz w:val="22"/>
                <w:szCs w:val="22"/>
              </w:rPr>
            </w:pPr>
            <w:hyperlink w:anchor="bookmark0" w:history="1">
              <w:r w:rsidR="0042189F" w:rsidRPr="00D97336">
                <w:rPr>
                  <w:sz w:val="22"/>
                  <w:szCs w:val="22"/>
                </w:rPr>
                <w:t>Czujniki parkowania</w:t>
              </w:r>
            </w:hyperlink>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3</w:t>
            </w:r>
            <w:r w:rsidR="00F43B41" w:rsidRPr="00D97336">
              <w:rPr>
                <w:sz w:val="22"/>
                <w:szCs w:val="22"/>
              </w:rPr>
              <w:t>7</w:t>
            </w:r>
          </w:p>
        </w:tc>
      </w:tr>
      <w:tr w:rsidR="00012ADA" w:rsidRPr="00D97336" w:rsidTr="00D97336">
        <w:trPr>
          <w:trHeight w:hRule="exact" w:val="280"/>
        </w:trPr>
        <w:tc>
          <w:tcPr>
            <w:tcW w:w="6857" w:type="dxa"/>
            <w:tcBorders>
              <w:top w:val="nil"/>
              <w:left w:val="nil"/>
              <w:bottom w:val="nil"/>
              <w:right w:val="nil"/>
            </w:tcBorders>
            <w:shd w:val="clear" w:color="auto" w:fill="FFFFFF"/>
          </w:tcPr>
          <w:p w:rsidR="00012ADA" w:rsidRPr="00D97336" w:rsidRDefault="00F43B41">
            <w:pPr>
              <w:shd w:val="clear" w:color="auto" w:fill="FFFFFF"/>
              <w:ind w:left="470"/>
              <w:rPr>
                <w:sz w:val="22"/>
                <w:szCs w:val="22"/>
              </w:rPr>
            </w:pPr>
            <w:r w:rsidRPr="00D97336">
              <w:rPr>
                <w:sz w:val="22"/>
                <w:szCs w:val="22"/>
              </w:rPr>
              <w:t>Światła zewnętrzne</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3</w:t>
            </w:r>
            <w:r w:rsidR="00F43B41" w:rsidRPr="00D97336">
              <w:rPr>
                <w:sz w:val="22"/>
                <w:szCs w:val="22"/>
              </w:rPr>
              <w:t>8</w:t>
            </w:r>
          </w:p>
        </w:tc>
      </w:tr>
      <w:tr w:rsidR="00012ADA" w:rsidRPr="00D97336" w:rsidTr="00D97336">
        <w:trPr>
          <w:trHeight w:hRule="exact" w:val="267"/>
        </w:trPr>
        <w:tc>
          <w:tcPr>
            <w:tcW w:w="6857" w:type="dxa"/>
            <w:tcBorders>
              <w:top w:val="nil"/>
              <w:left w:val="nil"/>
              <w:bottom w:val="nil"/>
              <w:right w:val="nil"/>
            </w:tcBorders>
            <w:shd w:val="clear" w:color="auto" w:fill="FFFFFF"/>
          </w:tcPr>
          <w:p w:rsidR="00012ADA" w:rsidRPr="00D97336" w:rsidRDefault="00663B97">
            <w:pPr>
              <w:shd w:val="clear" w:color="auto" w:fill="FFFFFF"/>
              <w:ind w:left="470"/>
              <w:rPr>
                <w:sz w:val="22"/>
                <w:szCs w:val="22"/>
              </w:rPr>
            </w:pPr>
            <w:hyperlink w:anchor="bookmark1" w:history="1">
              <w:r w:rsidR="0042189F" w:rsidRPr="00D97336">
                <w:rPr>
                  <w:sz w:val="22"/>
                  <w:szCs w:val="22"/>
                </w:rPr>
                <w:t>Pedały</w:t>
              </w:r>
            </w:hyperlink>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40</w:t>
            </w:r>
          </w:p>
        </w:tc>
      </w:tr>
      <w:tr w:rsidR="00012ADA" w:rsidRPr="00D97336" w:rsidTr="00D97336">
        <w:trPr>
          <w:trHeight w:hRule="exact" w:val="267"/>
        </w:trPr>
        <w:tc>
          <w:tcPr>
            <w:tcW w:w="6857" w:type="dxa"/>
            <w:tcBorders>
              <w:top w:val="nil"/>
              <w:left w:val="nil"/>
              <w:bottom w:val="nil"/>
              <w:right w:val="nil"/>
            </w:tcBorders>
            <w:shd w:val="clear" w:color="auto" w:fill="FFFFFF"/>
          </w:tcPr>
          <w:p w:rsidR="00012ADA" w:rsidRPr="00D97336" w:rsidRDefault="00F43B41">
            <w:pPr>
              <w:shd w:val="clear" w:color="auto" w:fill="FFFFFF"/>
              <w:ind w:left="470"/>
              <w:rPr>
                <w:sz w:val="22"/>
                <w:szCs w:val="22"/>
              </w:rPr>
            </w:pPr>
            <w:r w:rsidRPr="00D97336">
              <w:rPr>
                <w:sz w:val="22"/>
                <w:szCs w:val="22"/>
              </w:rPr>
              <w:t>Skrzynia biegów</w:t>
            </w:r>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40</w:t>
            </w:r>
          </w:p>
        </w:tc>
      </w:tr>
      <w:tr w:rsidR="00012ADA" w:rsidRPr="00D97336" w:rsidTr="00D97336">
        <w:trPr>
          <w:trHeight w:hRule="exact" w:val="297"/>
        </w:trPr>
        <w:tc>
          <w:tcPr>
            <w:tcW w:w="6857" w:type="dxa"/>
            <w:tcBorders>
              <w:top w:val="nil"/>
              <w:left w:val="nil"/>
              <w:bottom w:val="nil"/>
              <w:right w:val="nil"/>
            </w:tcBorders>
            <w:shd w:val="clear" w:color="auto" w:fill="FFFFFF"/>
          </w:tcPr>
          <w:p w:rsidR="00012ADA" w:rsidRPr="00D97336" w:rsidRDefault="00663B97">
            <w:pPr>
              <w:shd w:val="clear" w:color="auto" w:fill="FFFFFF"/>
              <w:ind w:left="470"/>
              <w:rPr>
                <w:sz w:val="22"/>
                <w:szCs w:val="22"/>
              </w:rPr>
            </w:pPr>
            <w:hyperlink w:anchor="bookmark2" w:history="1">
              <w:r w:rsidR="0042189F" w:rsidRPr="00D97336">
                <w:rPr>
                  <w:sz w:val="22"/>
                  <w:szCs w:val="22"/>
                </w:rPr>
                <w:t>Zbiornik i korek wlewu paliwa</w:t>
              </w:r>
            </w:hyperlink>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4</w:t>
            </w:r>
            <w:r w:rsidR="00F43B41" w:rsidRPr="00D97336">
              <w:rPr>
                <w:sz w:val="22"/>
                <w:szCs w:val="22"/>
              </w:rPr>
              <w:t>2</w:t>
            </w:r>
          </w:p>
        </w:tc>
      </w:tr>
      <w:tr w:rsidR="00012ADA" w:rsidRPr="00D97336" w:rsidTr="00D97336">
        <w:trPr>
          <w:trHeight w:hRule="exact" w:val="275"/>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Akumulatory</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4</w:t>
            </w:r>
            <w:r w:rsidR="00F43B41" w:rsidRPr="00D97336">
              <w:rPr>
                <w:sz w:val="22"/>
                <w:szCs w:val="22"/>
              </w:rPr>
              <w:t>2</w:t>
            </w:r>
          </w:p>
        </w:tc>
      </w:tr>
      <w:tr w:rsidR="00012ADA" w:rsidRPr="00D97336" w:rsidTr="00D97336">
        <w:trPr>
          <w:trHeight w:hRule="exact" w:val="284"/>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Kompresor</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4</w:t>
            </w:r>
            <w:r w:rsidR="00F43B41" w:rsidRPr="00D97336">
              <w:rPr>
                <w:sz w:val="22"/>
                <w:szCs w:val="22"/>
              </w:rPr>
              <w:t>2</w:t>
            </w:r>
          </w:p>
        </w:tc>
      </w:tr>
      <w:tr w:rsidR="00012ADA" w:rsidRPr="00D97336" w:rsidTr="00D97336">
        <w:trPr>
          <w:trHeight w:hRule="exact" w:val="284"/>
        </w:trPr>
        <w:tc>
          <w:tcPr>
            <w:tcW w:w="6857" w:type="dxa"/>
            <w:tcBorders>
              <w:top w:val="nil"/>
              <w:left w:val="nil"/>
              <w:bottom w:val="nil"/>
              <w:right w:val="nil"/>
            </w:tcBorders>
            <w:shd w:val="clear" w:color="auto" w:fill="FFFFFF"/>
          </w:tcPr>
          <w:p w:rsidR="00012ADA" w:rsidRPr="00D97336" w:rsidRDefault="00F43B41">
            <w:pPr>
              <w:shd w:val="clear" w:color="auto" w:fill="FFFFFF"/>
              <w:ind w:left="470"/>
              <w:rPr>
                <w:sz w:val="22"/>
                <w:szCs w:val="22"/>
              </w:rPr>
            </w:pPr>
            <w:r w:rsidRPr="00D97336">
              <w:rPr>
                <w:sz w:val="22"/>
                <w:szCs w:val="22"/>
              </w:rPr>
              <w:t>System</w:t>
            </w:r>
            <w:r w:rsidR="0042189F" w:rsidRPr="00D97336">
              <w:rPr>
                <w:sz w:val="22"/>
                <w:szCs w:val="22"/>
              </w:rPr>
              <w:t xml:space="preserve"> ogrzewania i chłodzenia</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4</w:t>
            </w:r>
            <w:r w:rsidR="00F43B41" w:rsidRPr="00D97336">
              <w:rPr>
                <w:sz w:val="22"/>
                <w:szCs w:val="22"/>
              </w:rPr>
              <w:t>3</w:t>
            </w:r>
          </w:p>
        </w:tc>
      </w:tr>
      <w:tr w:rsidR="00012ADA" w:rsidRPr="00D97336" w:rsidTr="00D97336">
        <w:trPr>
          <w:trHeight w:hRule="exact" w:val="271"/>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Podgrzewacz silnika (opcja)</w:t>
            </w:r>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50</w:t>
            </w:r>
          </w:p>
        </w:tc>
      </w:tr>
      <w:tr w:rsidR="00012ADA" w:rsidRPr="00D97336" w:rsidTr="00D97336">
        <w:trPr>
          <w:trHeight w:hRule="exact" w:val="280"/>
        </w:trPr>
        <w:tc>
          <w:tcPr>
            <w:tcW w:w="6857" w:type="dxa"/>
            <w:tcBorders>
              <w:top w:val="nil"/>
              <w:left w:val="nil"/>
              <w:bottom w:val="nil"/>
              <w:right w:val="nil"/>
            </w:tcBorders>
            <w:shd w:val="clear" w:color="auto" w:fill="FFFFFF"/>
          </w:tcPr>
          <w:p w:rsidR="00012ADA" w:rsidRPr="00D97336" w:rsidRDefault="0042189F">
            <w:pPr>
              <w:shd w:val="clear" w:color="auto" w:fill="FFFFFF"/>
              <w:jc w:val="center"/>
              <w:rPr>
                <w:sz w:val="22"/>
                <w:szCs w:val="22"/>
              </w:rPr>
            </w:pPr>
            <w:r w:rsidRPr="00D97336">
              <w:rPr>
                <w:sz w:val="22"/>
                <w:szCs w:val="22"/>
              </w:rPr>
              <w:t>System SCR i zbiornik reduktora emisji spalin</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5</w:t>
            </w:r>
            <w:r w:rsidR="00F43B41" w:rsidRPr="00D97336">
              <w:rPr>
                <w:sz w:val="22"/>
                <w:szCs w:val="22"/>
              </w:rPr>
              <w:t>3</w:t>
            </w:r>
          </w:p>
        </w:tc>
      </w:tr>
      <w:tr w:rsidR="00012ADA" w:rsidRPr="00D97336" w:rsidTr="00D97336">
        <w:trPr>
          <w:trHeight w:hRule="exact" w:val="292"/>
        </w:trPr>
        <w:tc>
          <w:tcPr>
            <w:tcW w:w="6857" w:type="dxa"/>
            <w:tcBorders>
              <w:top w:val="nil"/>
              <w:left w:val="nil"/>
              <w:bottom w:val="nil"/>
              <w:right w:val="nil"/>
            </w:tcBorders>
            <w:shd w:val="clear" w:color="auto" w:fill="FFFFFF"/>
          </w:tcPr>
          <w:p w:rsidR="00012ADA" w:rsidRPr="00D97336" w:rsidRDefault="00D97336">
            <w:pPr>
              <w:shd w:val="clear" w:color="auto" w:fill="FFFFFF"/>
              <w:ind w:left="470"/>
              <w:rPr>
                <w:sz w:val="22"/>
                <w:szCs w:val="22"/>
              </w:rPr>
            </w:pPr>
            <w:r w:rsidRPr="00D97336">
              <w:rPr>
                <w:sz w:val="22"/>
                <w:szCs w:val="22"/>
              </w:rPr>
              <w:t>System podgrzewania reduktora emisji spalin</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5</w:t>
            </w:r>
            <w:r w:rsidR="00F43B41" w:rsidRPr="00D97336">
              <w:rPr>
                <w:sz w:val="22"/>
                <w:szCs w:val="22"/>
              </w:rPr>
              <w:t>6</w:t>
            </w:r>
          </w:p>
        </w:tc>
      </w:tr>
      <w:tr w:rsidR="00012ADA" w:rsidRPr="00D97336" w:rsidTr="00D97336">
        <w:trPr>
          <w:trHeight w:hRule="exact" w:val="292"/>
        </w:trPr>
        <w:tc>
          <w:tcPr>
            <w:tcW w:w="6857" w:type="dxa"/>
            <w:tcBorders>
              <w:top w:val="nil"/>
              <w:left w:val="nil"/>
              <w:bottom w:val="nil"/>
              <w:right w:val="nil"/>
            </w:tcBorders>
            <w:shd w:val="clear" w:color="auto" w:fill="FFFFFF"/>
          </w:tcPr>
          <w:p w:rsidR="00012ADA" w:rsidRPr="00D97336" w:rsidRDefault="00D97336">
            <w:pPr>
              <w:shd w:val="clear" w:color="auto" w:fill="FFFFFF"/>
              <w:ind w:left="470"/>
              <w:rPr>
                <w:sz w:val="22"/>
                <w:szCs w:val="22"/>
              </w:rPr>
            </w:pPr>
            <w:r w:rsidRPr="00D97336">
              <w:rPr>
                <w:sz w:val="22"/>
                <w:szCs w:val="22"/>
              </w:rPr>
              <w:t>Elektroniczny układ hamulcowy (</w:t>
            </w:r>
            <w:proofErr w:type="spellStart"/>
            <w:r w:rsidRPr="00D97336">
              <w:rPr>
                <w:sz w:val="22"/>
                <w:szCs w:val="22"/>
              </w:rPr>
              <w:t>ebs</w:t>
            </w:r>
            <w:proofErr w:type="spellEnd"/>
            <w:r w:rsidRPr="00D97336">
              <w:rPr>
                <w:sz w:val="22"/>
                <w:szCs w:val="22"/>
              </w:rPr>
              <w:t>)</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5</w:t>
            </w:r>
            <w:r w:rsidR="00F43B41" w:rsidRPr="00D97336">
              <w:rPr>
                <w:sz w:val="22"/>
                <w:szCs w:val="22"/>
              </w:rPr>
              <w:t>6</w:t>
            </w:r>
          </w:p>
        </w:tc>
      </w:tr>
      <w:tr w:rsidR="00012ADA" w:rsidRPr="00D97336" w:rsidTr="00D97336">
        <w:trPr>
          <w:trHeight w:hRule="exact" w:val="267"/>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System wykrywania pożaru w komorze silnika</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5</w:t>
            </w:r>
            <w:r w:rsidR="00F43B41" w:rsidRPr="00D97336">
              <w:rPr>
                <w:sz w:val="22"/>
                <w:szCs w:val="22"/>
              </w:rPr>
              <w:t>7</w:t>
            </w:r>
          </w:p>
        </w:tc>
      </w:tr>
      <w:tr w:rsidR="00012ADA" w:rsidRPr="00D97336" w:rsidTr="00D97336">
        <w:trPr>
          <w:trHeight w:hRule="exact" w:val="271"/>
        </w:trPr>
        <w:tc>
          <w:tcPr>
            <w:tcW w:w="6857" w:type="dxa"/>
            <w:tcBorders>
              <w:top w:val="nil"/>
              <w:left w:val="nil"/>
              <w:bottom w:val="nil"/>
              <w:right w:val="nil"/>
            </w:tcBorders>
            <w:shd w:val="clear" w:color="auto" w:fill="FFFFFF"/>
          </w:tcPr>
          <w:p w:rsidR="00012ADA" w:rsidRPr="00D97336" w:rsidRDefault="00663B97">
            <w:pPr>
              <w:shd w:val="clear" w:color="auto" w:fill="FFFFFF"/>
              <w:ind w:left="470"/>
              <w:rPr>
                <w:sz w:val="22"/>
                <w:szCs w:val="22"/>
              </w:rPr>
            </w:pPr>
            <w:hyperlink w:anchor="bookmark3" w:history="1">
              <w:r w:rsidR="0042189F" w:rsidRPr="00D97336">
                <w:rPr>
                  <w:sz w:val="22"/>
                  <w:szCs w:val="22"/>
                </w:rPr>
                <w:t>System gaszenia pożaru w komorze silnika (opcja)</w:t>
              </w:r>
            </w:hyperlink>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5</w:t>
            </w:r>
            <w:r w:rsidR="00F43B41" w:rsidRPr="00D97336">
              <w:rPr>
                <w:sz w:val="22"/>
                <w:szCs w:val="22"/>
              </w:rPr>
              <w:t>7</w:t>
            </w:r>
          </w:p>
        </w:tc>
      </w:tr>
      <w:tr w:rsidR="00012ADA" w:rsidRPr="00D97336" w:rsidTr="00D97336">
        <w:trPr>
          <w:trHeight w:hRule="exact" w:val="306"/>
        </w:trPr>
        <w:tc>
          <w:tcPr>
            <w:tcW w:w="6857" w:type="dxa"/>
            <w:tcBorders>
              <w:top w:val="nil"/>
              <w:left w:val="nil"/>
              <w:bottom w:val="nil"/>
              <w:right w:val="nil"/>
            </w:tcBorders>
            <w:shd w:val="clear" w:color="auto" w:fill="FFFFFF"/>
          </w:tcPr>
          <w:p w:rsidR="00012ADA" w:rsidRPr="00D97336" w:rsidRDefault="00F43B41">
            <w:pPr>
              <w:shd w:val="clear" w:color="auto" w:fill="FFFFFF"/>
              <w:ind w:left="470"/>
              <w:rPr>
                <w:sz w:val="22"/>
                <w:szCs w:val="22"/>
              </w:rPr>
            </w:pPr>
            <w:r w:rsidRPr="00D97336">
              <w:rPr>
                <w:sz w:val="22"/>
                <w:szCs w:val="22"/>
              </w:rPr>
              <w:t>U</w:t>
            </w:r>
            <w:r w:rsidR="0042189F" w:rsidRPr="00D97336">
              <w:rPr>
                <w:sz w:val="22"/>
                <w:szCs w:val="22"/>
              </w:rPr>
              <w:t xml:space="preserve">kład </w:t>
            </w:r>
            <w:r w:rsidRPr="00D97336">
              <w:rPr>
                <w:sz w:val="22"/>
                <w:szCs w:val="22"/>
              </w:rPr>
              <w:t xml:space="preserve">automatycznego </w:t>
            </w:r>
            <w:r w:rsidR="0042189F" w:rsidRPr="00D97336">
              <w:rPr>
                <w:sz w:val="22"/>
                <w:szCs w:val="22"/>
              </w:rPr>
              <w:t>smarowania (opcja)</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5</w:t>
            </w:r>
            <w:r w:rsidR="00F43B41" w:rsidRPr="00D97336">
              <w:rPr>
                <w:sz w:val="22"/>
                <w:szCs w:val="22"/>
              </w:rPr>
              <w:t>8</w:t>
            </w:r>
          </w:p>
        </w:tc>
      </w:tr>
      <w:tr w:rsidR="00012ADA" w:rsidRPr="00D97336" w:rsidTr="00D97336">
        <w:trPr>
          <w:trHeight w:hRule="exact" w:val="335"/>
        </w:trPr>
        <w:tc>
          <w:tcPr>
            <w:tcW w:w="6857" w:type="dxa"/>
            <w:tcBorders>
              <w:top w:val="nil"/>
              <w:left w:val="nil"/>
              <w:bottom w:val="nil"/>
              <w:right w:val="nil"/>
            </w:tcBorders>
            <w:shd w:val="clear" w:color="auto" w:fill="FFFFFF"/>
          </w:tcPr>
          <w:p w:rsidR="00012ADA" w:rsidRPr="00D97336" w:rsidRDefault="0042189F">
            <w:pPr>
              <w:shd w:val="clear" w:color="auto" w:fill="FFFFFF"/>
              <w:rPr>
                <w:sz w:val="22"/>
                <w:szCs w:val="22"/>
              </w:rPr>
            </w:pPr>
            <w:r w:rsidRPr="00D97336">
              <w:rPr>
                <w:sz w:val="22"/>
                <w:szCs w:val="22"/>
              </w:rPr>
              <w:t>5. SERWIS I KONSERWACJA</w:t>
            </w:r>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60</w:t>
            </w:r>
          </w:p>
        </w:tc>
      </w:tr>
      <w:tr w:rsidR="00012ADA" w:rsidRPr="00D97336" w:rsidTr="00D97336">
        <w:trPr>
          <w:trHeight w:hRule="exact" w:val="301"/>
        </w:trPr>
        <w:tc>
          <w:tcPr>
            <w:tcW w:w="6857" w:type="dxa"/>
            <w:tcBorders>
              <w:top w:val="nil"/>
              <w:left w:val="nil"/>
              <w:bottom w:val="nil"/>
              <w:right w:val="nil"/>
            </w:tcBorders>
            <w:shd w:val="clear" w:color="auto" w:fill="FFFFFF"/>
          </w:tcPr>
          <w:p w:rsidR="00012ADA" w:rsidRPr="00D97336" w:rsidRDefault="00D97336">
            <w:pPr>
              <w:shd w:val="clear" w:color="auto" w:fill="FFFFFF"/>
              <w:ind w:left="470"/>
              <w:rPr>
                <w:sz w:val="22"/>
                <w:szCs w:val="22"/>
              </w:rPr>
            </w:pPr>
            <w:r w:rsidRPr="00D97336">
              <w:rPr>
                <w:sz w:val="22"/>
                <w:szCs w:val="22"/>
              </w:rPr>
              <w:t>Czyszczenie pojazdu</w:t>
            </w:r>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61</w:t>
            </w:r>
          </w:p>
        </w:tc>
      </w:tr>
      <w:tr w:rsidR="00012ADA" w:rsidRPr="00D97336" w:rsidTr="00D97336">
        <w:trPr>
          <w:trHeight w:hRule="exact" w:val="284"/>
        </w:trPr>
        <w:tc>
          <w:tcPr>
            <w:tcW w:w="6857" w:type="dxa"/>
            <w:tcBorders>
              <w:top w:val="nil"/>
              <w:left w:val="nil"/>
              <w:bottom w:val="nil"/>
              <w:right w:val="nil"/>
            </w:tcBorders>
            <w:shd w:val="clear" w:color="auto" w:fill="FFFFFF"/>
          </w:tcPr>
          <w:p w:rsidR="00012ADA" w:rsidRPr="00D97336" w:rsidRDefault="00D97336">
            <w:pPr>
              <w:shd w:val="clear" w:color="auto" w:fill="FFFFFF"/>
              <w:ind w:left="470"/>
              <w:rPr>
                <w:sz w:val="22"/>
                <w:szCs w:val="22"/>
              </w:rPr>
            </w:pPr>
            <w:r w:rsidRPr="00D97336">
              <w:rPr>
                <w:sz w:val="22"/>
                <w:szCs w:val="22"/>
              </w:rPr>
              <w:t>Holowanie pojazdu</w:t>
            </w:r>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61</w:t>
            </w:r>
          </w:p>
        </w:tc>
      </w:tr>
      <w:tr w:rsidR="00012ADA" w:rsidRPr="00D97336" w:rsidTr="00D97336">
        <w:trPr>
          <w:trHeight w:hRule="exact" w:val="284"/>
        </w:trPr>
        <w:tc>
          <w:tcPr>
            <w:tcW w:w="6857" w:type="dxa"/>
            <w:tcBorders>
              <w:top w:val="nil"/>
              <w:left w:val="nil"/>
              <w:bottom w:val="nil"/>
              <w:right w:val="nil"/>
            </w:tcBorders>
            <w:shd w:val="clear" w:color="auto" w:fill="FFFFFF"/>
          </w:tcPr>
          <w:p w:rsidR="00012ADA" w:rsidRPr="00D97336" w:rsidRDefault="00D97336">
            <w:pPr>
              <w:shd w:val="clear" w:color="auto" w:fill="FFFFFF"/>
              <w:ind w:left="470"/>
              <w:rPr>
                <w:sz w:val="22"/>
                <w:szCs w:val="22"/>
              </w:rPr>
            </w:pPr>
            <w:r w:rsidRPr="00D97336">
              <w:rPr>
                <w:sz w:val="22"/>
                <w:szCs w:val="22"/>
              </w:rPr>
              <w:t>Konserwacja silnika</w:t>
            </w:r>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62</w:t>
            </w:r>
          </w:p>
        </w:tc>
      </w:tr>
      <w:tr w:rsidR="00012ADA" w:rsidRPr="00D97336" w:rsidTr="00D97336">
        <w:trPr>
          <w:trHeight w:hRule="exact" w:val="292"/>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UKŁAD smarowania silnika</w:t>
            </w:r>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68</w:t>
            </w:r>
          </w:p>
        </w:tc>
      </w:tr>
      <w:tr w:rsidR="00012ADA" w:rsidRPr="00D97336" w:rsidTr="00D97336">
        <w:trPr>
          <w:trHeight w:hRule="exact" w:val="271"/>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System uzupełniania oleju silnikowego (opcja)</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6</w:t>
            </w:r>
            <w:r w:rsidR="00F43B41" w:rsidRPr="00D97336">
              <w:rPr>
                <w:sz w:val="22"/>
                <w:szCs w:val="22"/>
              </w:rPr>
              <w:t>8</w:t>
            </w:r>
          </w:p>
        </w:tc>
      </w:tr>
      <w:tr w:rsidR="00012ADA" w:rsidRPr="00D97336" w:rsidTr="00D97336">
        <w:trPr>
          <w:trHeight w:hRule="exact" w:val="245"/>
        </w:trPr>
        <w:tc>
          <w:tcPr>
            <w:tcW w:w="6857" w:type="dxa"/>
            <w:tcBorders>
              <w:top w:val="nil"/>
              <w:left w:val="nil"/>
              <w:bottom w:val="nil"/>
              <w:right w:val="nil"/>
            </w:tcBorders>
            <w:shd w:val="clear" w:color="auto" w:fill="FFFFFF"/>
          </w:tcPr>
          <w:p w:rsidR="00012ADA" w:rsidRPr="00D97336" w:rsidRDefault="00D97336">
            <w:pPr>
              <w:shd w:val="clear" w:color="auto" w:fill="FFFFFF"/>
              <w:ind w:left="470"/>
              <w:rPr>
                <w:sz w:val="22"/>
                <w:szCs w:val="22"/>
              </w:rPr>
            </w:pPr>
            <w:r w:rsidRPr="00D97336">
              <w:rPr>
                <w:sz w:val="22"/>
                <w:szCs w:val="22"/>
              </w:rPr>
              <w:t>Układ chłodzenia silnika</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6</w:t>
            </w:r>
            <w:r w:rsidR="00F43B41" w:rsidRPr="00D97336">
              <w:rPr>
                <w:sz w:val="22"/>
                <w:szCs w:val="22"/>
              </w:rPr>
              <w:t>9</w:t>
            </w:r>
          </w:p>
        </w:tc>
      </w:tr>
      <w:tr w:rsidR="00012ADA" w:rsidRPr="00D97336" w:rsidTr="00D97336">
        <w:trPr>
          <w:trHeight w:hRule="exact" w:val="245"/>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Chodzenie</w:t>
            </w:r>
            <w:r w:rsidR="00F43B41" w:rsidRPr="00D97336">
              <w:rPr>
                <w:sz w:val="22"/>
                <w:szCs w:val="22"/>
              </w:rPr>
              <w:t xml:space="preserve"> silnika, ogrzewania kabiny, napełnianie układu</w:t>
            </w:r>
            <w:r w:rsidRPr="00D97336">
              <w:rPr>
                <w:sz w:val="22"/>
                <w:szCs w:val="22"/>
              </w:rPr>
              <w:t>, grzejnik kabinowy i systemy klimatyzacji</w:t>
            </w:r>
          </w:p>
        </w:tc>
        <w:tc>
          <w:tcPr>
            <w:tcW w:w="1074" w:type="dxa"/>
            <w:tcBorders>
              <w:top w:val="nil"/>
              <w:left w:val="nil"/>
              <w:bottom w:val="nil"/>
              <w:right w:val="nil"/>
            </w:tcBorders>
            <w:shd w:val="clear" w:color="auto" w:fill="FFFFFF"/>
          </w:tcPr>
          <w:p w:rsidR="00012ADA" w:rsidRPr="00D97336" w:rsidRDefault="00012ADA">
            <w:pPr>
              <w:shd w:val="clear" w:color="auto" w:fill="FFFFFF"/>
              <w:rPr>
                <w:sz w:val="22"/>
                <w:szCs w:val="22"/>
              </w:rPr>
            </w:pPr>
          </w:p>
        </w:tc>
      </w:tr>
      <w:tr w:rsidR="00012ADA" w:rsidRPr="00D97336" w:rsidTr="00D97336">
        <w:trPr>
          <w:trHeight w:hRule="exact" w:val="263"/>
        </w:trPr>
        <w:tc>
          <w:tcPr>
            <w:tcW w:w="6857" w:type="dxa"/>
            <w:tcBorders>
              <w:top w:val="nil"/>
              <w:left w:val="nil"/>
              <w:bottom w:val="nil"/>
              <w:right w:val="nil"/>
            </w:tcBorders>
            <w:shd w:val="clear" w:color="auto" w:fill="FFFFFF"/>
          </w:tcPr>
          <w:p w:rsidR="00012ADA" w:rsidRPr="00D97336" w:rsidRDefault="00D97336">
            <w:pPr>
              <w:shd w:val="clear" w:color="auto" w:fill="FFFFFF"/>
              <w:ind w:left="490"/>
              <w:rPr>
                <w:sz w:val="22"/>
                <w:szCs w:val="22"/>
              </w:rPr>
            </w:pPr>
            <w:r w:rsidRPr="00D97336">
              <w:rPr>
                <w:sz w:val="22"/>
                <w:szCs w:val="22"/>
              </w:rPr>
              <w:t>K</w:t>
            </w:r>
            <w:r w:rsidR="00F43B41" w:rsidRPr="00D97336">
              <w:rPr>
                <w:sz w:val="22"/>
                <w:szCs w:val="22"/>
              </w:rPr>
              <w:t>limatyzacji</w:t>
            </w:r>
            <w:r w:rsidR="0042189F" w:rsidRPr="00D97336">
              <w:rPr>
                <w:sz w:val="22"/>
                <w:szCs w:val="22"/>
              </w:rPr>
              <w:t xml:space="preserve"> i odpowietrzanie</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6</w:t>
            </w:r>
            <w:r w:rsidR="00F43B41" w:rsidRPr="00D97336">
              <w:rPr>
                <w:sz w:val="22"/>
                <w:szCs w:val="22"/>
              </w:rPr>
              <w:t>9</w:t>
            </w:r>
          </w:p>
        </w:tc>
      </w:tr>
      <w:tr w:rsidR="00012ADA" w:rsidRPr="00D97336" w:rsidTr="00D97336">
        <w:trPr>
          <w:trHeight w:hRule="exact" w:val="280"/>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Wymiana filtra oleju</w:t>
            </w:r>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70</w:t>
            </w:r>
          </w:p>
        </w:tc>
      </w:tr>
      <w:tr w:rsidR="00012ADA" w:rsidRPr="00D97336" w:rsidTr="00D97336">
        <w:trPr>
          <w:trHeight w:hRule="exact" w:val="284"/>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Wymiana filtra paliwa</w:t>
            </w:r>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70</w:t>
            </w:r>
          </w:p>
        </w:tc>
      </w:tr>
      <w:tr w:rsidR="00012ADA" w:rsidRPr="00D97336" w:rsidTr="00D97336">
        <w:trPr>
          <w:trHeight w:hRule="exact" w:val="271"/>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Separator paliwa i wody</w:t>
            </w:r>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71</w:t>
            </w:r>
          </w:p>
        </w:tc>
      </w:tr>
      <w:tr w:rsidR="00012ADA" w:rsidRPr="00D97336" w:rsidTr="00D97336">
        <w:trPr>
          <w:trHeight w:hRule="exact" w:val="267"/>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Kontrola tarcz i okładzin hamulcowych</w:t>
            </w:r>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71</w:t>
            </w:r>
          </w:p>
        </w:tc>
      </w:tr>
      <w:tr w:rsidR="00012ADA" w:rsidRPr="00D97336" w:rsidTr="00D97336">
        <w:trPr>
          <w:trHeight w:hRule="exact" w:val="280"/>
        </w:trPr>
        <w:tc>
          <w:tcPr>
            <w:tcW w:w="6857" w:type="dxa"/>
            <w:tcBorders>
              <w:top w:val="nil"/>
              <w:left w:val="nil"/>
              <w:bottom w:val="nil"/>
              <w:right w:val="nil"/>
            </w:tcBorders>
            <w:shd w:val="clear" w:color="auto" w:fill="FFFFFF"/>
          </w:tcPr>
          <w:p w:rsidR="00012ADA" w:rsidRPr="00D97336" w:rsidRDefault="00663B97">
            <w:pPr>
              <w:shd w:val="clear" w:color="auto" w:fill="FFFFFF"/>
              <w:ind w:left="470"/>
              <w:rPr>
                <w:sz w:val="22"/>
                <w:szCs w:val="22"/>
              </w:rPr>
            </w:pPr>
            <w:hyperlink w:anchor="bookmark4" w:history="1">
              <w:r w:rsidR="00D97336" w:rsidRPr="00D97336">
                <w:rPr>
                  <w:sz w:val="22"/>
                  <w:szCs w:val="22"/>
                </w:rPr>
                <w:t>Konserwacja skrzyni biegów</w:t>
              </w:r>
            </w:hyperlink>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71</w:t>
            </w:r>
          </w:p>
        </w:tc>
      </w:tr>
      <w:tr w:rsidR="00012ADA" w:rsidRPr="00D97336" w:rsidTr="00D97336">
        <w:trPr>
          <w:trHeight w:hRule="exact" w:val="297"/>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Wymiana oleju przekładniowego</w:t>
            </w:r>
          </w:p>
        </w:tc>
        <w:tc>
          <w:tcPr>
            <w:tcW w:w="1074" w:type="dxa"/>
            <w:tcBorders>
              <w:top w:val="nil"/>
              <w:left w:val="nil"/>
              <w:bottom w:val="nil"/>
              <w:right w:val="nil"/>
            </w:tcBorders>
            <w:shd w:val="clear" w:color="auto" w:fill="FFFFFF"/>
          </w:tcPr>
          <w:p w:rsidR="00012ADA" w:rsidRPr="00D97336" w:rsidRDefault="00D97336">
            <w:pPr>
              <w:shd w:val="clear" w:color="auto" w:fill="FFFFFF"/>
              <w:jc w:val="right"/>
              <w:rPr>
                <w:sz w:val="22"/>
                <w:szCs w:val="22"/>
              </w:rPr>
            </w:pPr>
            <w:r w:rsidRPr="00D97336">
              <w:rPr>
                <w:sz w:val="22"/>
                <w:szCs w:val="22"/>
              </w:rPr>
              <w:t>72</w:t>
            </w:r>
          </w:p>
        </w:tc>
      </w:tr>
      <w:tr w:rsidR="00012ADA" w:rsidRPr="00D97336" w:rsidTr="00D97336">
        <w:trPr>
          <w:trHeight w:hRule="exact" w:val="292"/>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Pasek sprężarki klimatyzacji</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7</w:t>
            </w:r>
            <w:r w:rsidR="00D97336" w:rsidRPr="00D97336">
              <w:rPr>
                <w:sz w:val="22"/>
                <w:szCs w:val="22"/>
              </w:rPr>
              <w:t>3</w:t>
            </w:r>
          </w:p>
        </w:tc>
      </w:tr>
      <w:tr w:rsidR="00012ADA" w:rsidRPr="00D97336" w:rsidTr="00D97336">
        <w:trPr>
          <w:trHeight w:hRule="exact" w:val="284"/>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Zbiornik hydrauliczny kierownicy</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7</w:t>
            </w:r>
            <w:r w:rsidR="00D97336" w:rsidRPr="00D97336">
              <w:rPr>
                <w:sz w:val="22"/>
                <w:szCs w:val="22"/>
              </w:rPr>
              <w:t>4</w:t>
            </w:r>
          </w:p>
        </w:tc>
      </w:tr>
      <w:tr w:rsidR="00012ADA" w:rsidRPr="00D97336" w:rsidTr="00D97336">
        <w:trPr>
          <w:trHeight w:hRule="exact" w:val="280"/>
        </w:trPr>
        <w:tc>
          <w:tcPr>
            <w:tcW w:w="6857" w:type="dxa"/>
            <w:tcBorders>
              <w:top w:val="nil"/>
              <w:left w:val="nil"/>
              <w:bottom w:val="nil"/>
              <w:right w:val="nil"/>
            </w:tcBorders>
            <w:shd w:val="clear" w:color="auto" w:fill="FFFFFF"/>
          </w:tcPr>
          <w:p w:rsidR="00012ADA" w:rsidRPr="00D97336" w:rsidRDefault="00D97336">
            <w:pPr>
              <w:shd w:val="clear" w:color="auto" w:fill="FFFFFF"/>
              <w:ind w:left="470"/>
              <w:rPr>
                <w:sz w:val="22"/>
                <w:szCs w:val="22"/>
              </w:rPr>
            </w:pPr>
            <w:r w:rsidRPr="00D97336">
              <w:rPr>
                <w:sz w:val="22"/>
                <w:szCs w:val="22"/>
              </w:rPr>
              <w:t>Zbiornik spryskiwaczy</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7</w:t>
            </w:r>
            <w:r w:rsidR="00D97336" w:rsidRPr="00D97336">
              <w:rPr>
                <w:sz w:val="22"/>
                <w:szCs w:val="22"/>
              </w:rPr>
              <w:t>4</w:t>
            </w:r>
          </w:p>
        </w:tc>
      </w:tr>
      <w:tr w:rsidR="00012ADA" w:rsidRPr="00D97336" w:rsidTr="00D97336">
        <w:trPr>
          <w:trHeight w:hRule="exact" w:val="267"/>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Filtr powietrza</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7</w:t>
            </w:r>
            <w:r w:rsidR="00D97336" w:rsidRPr="00D97336">
              <w:rPr>
                <w:sz w:val="22"/>
                <w:szCs w:val="22"/>
              </w:rPr>
              <w:t>6</w:t>
            </w:r>
          </w:p>
        </w:tc>
      </w:tr>
      <w:tr w:rsidR="00012ADA" w:rsidRPr="00D97336" w:rsidTr="00D97336">
        <w:trPr>
          <w:trHeight w:hRule="exact" w:val="280"/>
        </w:trPr>
        <w:tc>
          <w:tcPr>
            <w:tcW w:w="6857" w:type="dxa"/>
            <w:tcBorders>
              <w:top w:val="nil"/>
              <w:left w:val="nil"/>
              <w:bottom w:val="nil"/>
              <w:right w:val="nil"/>
            </w:tcBorders>
            <w:shd w:val="clear" w:color="auto" w:fill="FFFFFF"/>
          </w:tcPr>
          <w:p w:rsidR="00012ADA" w:rsidRPr="00D97336" w:rsidRDefault="00663B97">
            <w:pPr>
              <w:shd w:val="clear" w:color="auto" w:fill="FFFFFF"/>
              <w:ind w:left="470"/>
              <w:rPr>
                <w:sz w:val="22"/>
                <w:szCs w:val="22"/>
              </w:rPr>
            </w:pPr>
            <w:hyperlink w:anchor="bookmark5" w:history="1">
              <w:r w:rsidR="0042189F" w:rsidRPr="00D97336">
                <w:rPr>
                  <w:sz w:val="22"/>
                  <w:szCs w:val="22"/>
                </w:rPr>
                <w:t>Osuszacz powietrza</w:t>
              </w:r>
            </w:hyperlink>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7</w:t>
            </w:r>
            <w:r w:rsidR="00D97336" w:rsidRPr="00D97336">
              <w:rPr>
                <w:sz w:val="22"/>
                <w:szCs w:val="22"/>
              </w:rPr>
              <w:t>6</w:t>
            </w:r>
          </w:p>
        </w:tc>
      </w:tr>
      <w:tr w:rsidR="00012ADA" w:rsidRPr="00D97336" w:rsidTr="00D97336">
        <w:trPr>
          <w:trHeight w:hRule="exact" w:val="289"/>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Wymiana wycieraczek</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7</w:t>
            </w:r>
            <w:r w:rsidR="00D97336" w:rsidRPr="00D97336">
              <w:rPr>
                <w:sz w:val="22"/>
                <w:szCs w:val="22"/>
              </w:rPr>
              <w:t>7</w:t>
            </w:r>
          </w:p>
        </w:tc>
      </w:tr>
      <w:tr w:rsidR="00012ADA" w:rsidRPr="00D97336" w:rsidTr="00D97336">
        <w:trPr>
          <w:trHeight w:hRule="exact" w:val="289"/>
        </w:trPr>
        <w:tc>
          <w:tcPr>
            <w:tcW w:w="6857" w:type="dxa"/>
            <w:tcBorders>
              <w:top w:val="nil"/>
              <w:left w:val="nil"/>
              <w:bottom w:val="nil"/>
              <w:right w:val="nil"/>
            </w:tcBorders>
            <w:shd w:val="clear" w:color="auto" w:fill="FFFFFF"/>
          </w:tcPr>
          <w:p w:rsidR="00012ADA" w:rsidRPr="00D97336" w:rsidRDefault="00D97336">
            <w:pPr>
              <w:shd w:val="clear" w:color="auto" w:fill="FFFFFF"/>
              <w:ind w:left="470"/>
              <w:rPr>
                <w:sz w:val="22"/>
                <w:szCs w:val="22"/>
              </w:rPr>
            </w:pPr>
            <w:r w:rsidRPr="00D97336">
              <w:rPr>
                <w:sz w:val="22"/>
                <w:szCs w:val="22"/>
              </w:rPr>
              <w:t>Bezpieczniki/przekaźniki</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7</w:t>
            </w:r>
            <w:r w:rsidR="00D97336" w:rsidRPr="00D97336">
              <w:rPr>
                <w:sz w:val="22"/>
                <w:szCs w:val="22"/>
              </w:rPr>
              <w:t>8</w:t>
            </w:r>
          </w:p>
        </w:tc>
      </w:tr>
      <w:tr w:rsidR="00012ADA" w:rsidRPr="00D97336" w:rsidTr="00D97336">
        <w:trPr>
          <w:trHeight w:hRule="exact" w:val="284"/>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Wymiana żarówek</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7</w:t>
            </w:r>
            <w:r w:rsidR="00D97336" w:rsidRPr="00D97336">
              <w:rPr>
                <w:sz w:val="22"/>
                <w:szCs w:val="22"/>
              </w:rPr>
              <w:t>8</w:t>
            </w:r>
          </w:p>
        </w:tc>
      </w:tr>
      <w:tr w:rsidR="00012ADA" w:rsidRPr="00D97336" w:rsidTr="00D97336">
        <w:trPr>
          <w:trHeight w:hRule="exact" w:val="275"/>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Używanie podnośnika i wymiana opon</w:t>
            </w:r>
          </w:p>
        </w:tc>
        <w:tc>
          <w:tcPr>
            <w:tcW w:w="1074" w:type="dxa"/>
            <w:tcBorders>
              <w:top w:val="nil"/>
              <w:left w:val="nil"/>
              <w:bottom w:val="nil"/>
              <w:right w:val="nil"/>
            </w:tcBorders>
            <w:shd w:val="clear" w:color="auto" w:fill="FFFFFF"/>
          </w:tcPr>
          <w:p w:rsidR="00012ADA" w:rsidRPr="00D97336" w:rsidRDefault="00D97336">
            <w:pPr>
              <w:shd w:val="clear" w:color="auto" w:fill="FFFFFF"/>
              <w:jc w:val="right"/>
              <w:rPr>
                <w:sz w:val="22"/>
                <w:szCs w:val="22"/>
              </w:rPr>
            </w:pPr>
            <w:r w:rsidRPr="00D97336">
              <w:rPr>
                <w:sz w:val="22"/>
                <w:szCs w:val="22"/>
              </w:rPr>
              <w:t>80</w:t>
            </w:r>
          </w:p>
        </w:tc>
      </w:tr>
      <w:tr w:rsidR="00012ADA" w:rsidRPr="00D97336" w:rsidTr="00D97336">
        <w:trPr>
          <w:trHeight w:hRule="exact" w:val="258"/>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Konserwacja okresowa</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8</w:t>
            </w:r>
            <w:r w:rsidR="00D97336" w:rsidRPr="00D97336">
              <w:rPr>
                <w:sz w:val="22"/>
                <w:szCs w:val="22"/>
              </w:rPr>
              <w:t>2</w:t>
            </w:r>
          </w:p>
        </w:tc>
      </w:tr>
      <w:tr w:rsidR="00012ADA" w:rsidRPr="00D97336" w:rsidTr="00D97336">
        <w:trPr>
          <w:trHeight w:hRule="exact" w:val="353"/>
        </w:trPr>
        <w:tc>
          <w:tcPr>
            <w:tcW w:w="6857" w:type="dxa"/>
            <w:tcBorders>
              <w:top w:val="nil"/>
              <w:left w:val="nil"/>
              <w:bottom w:val="nil"/>
              <w:right w:val="nil"/>
            </w:tcBorders>
            <w:shd w:val="clear" w:color="auto" w:fill="FFFFFF"/>
          </w:tcPr>
          <w:p w:rsidR="00012ADA" w:rsidRPr="00D97336" w:rsidRDefault="0042189F">
            <w:pPr>
              <w:shd w:val="clear" w:color="auto" w:fill="FFFFFF"/>
              <w:rPr>
                <w:sz w:val="22"/>
                <w:szCs w:val="22"/>
              </w:rPr>
            </w:pPr>
            <w:r w:rsidRPr="00D97336">
              <w:rPr>
                <w:sz w:val="22"/>
                <w:szCs w:val="22"/>
              </w:rPr>
              <w:t>6. DANE TECHNICZNE</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8</w:t>
            </w:r>
            <w:r w:rsidR="00D97336" w:rsidRPr="00D97336">
              <w:rPr>
                <w:sz w:val="22"/>
                <w:szCs w:val="22"/>
              </w:rPr>
              <w:t>5</w:t>
            </w:r>
          </w:p>
        </w:tc>
      </w:tr>
      <w:tr w:rsidR="00012ADA" w:rsidRPr="00D97336" w:rsidTr="00D97336">
        <w:trPr>
          <w:trHeight w:hRule="exact" w:val="406"/>
        </w:trPr>
        <w:tc>
          <w:tcPr>
            <w:tcW w:w="6857" w:type="dxa"/>
            <w:tcBorders>
              <w:top w:val="nil"/>
              <w:left w:val="nil"/>
              <w:bottom w:val="nil"/>
              <w:right w:val="nil"/>
            </w:tcBorders>
            <w:shd w:val="clear" w:color="auto" w:fill="FFFFFF"/>
          </w:tcPr>
          <w:p w:rsidR="00012ADA" w:rsidRPr="00D97336" w:rsidRDefault="00D97336">
            <w:pPr>
              <w:shd w:val="clear" w:color="auto" w:fill="FFFFFF"/>
              <w:rPr>
                <w:sz w:val="22"/>
                <w:szCs w:val="22"/>
              </w:rPr>
            </w:pPr>
            <w:r w:rsidRPr="00D97336">
              <w:rPr>
                <w:sz w:val="22"/>
                <w:szCs w:val="22"/>
              </w:rPr>
              <w:t>7. WYKAZ ZAGRANICZYNYCH DYSTRYBUTORÓW</w:t>
            </w:r>
          </w:p>
        </w:tc>
        <w:tc>
          <w:tcPr>
            <w:tcW w:w="1074" w:type="dxa"/>
            <w:tcBorders>
              <w:top w:val="nil"/>
              <w:left w:val="nil"/>
              <w:bottom w:val="nil"/>
              <w:right w:val="nil"/>
            </w:tcBorders>
            <w:shd w:val="clear" w:color="auto" w:fill="FFFFFF"/>
          </w:tcPr>
          <w:p w:rsidR="00012ADA" w:rsidRPr="00D97336" w:rsidRDefault="00D97336" w:rsidP="00D97336">
            <w:pPr>
              <w:shd w:val="clear" w:color="auto" w:fill="FFFFFF"/>
              <w:ind w:left="106"/>
              <w:rPr>
                <w:sz w:val="22"/>
                <w:szCs w:val="22"/>
              </w:rPr>
            </w:pPr>
            <w:r w:rsidRPr="00D97336">
              <w:rPr>
                <w:sz w:val="22"/>
                <w:szCs w:val="22"/>
              </w:rPr>
              <w:t>87</w:t>
            </w:r>
          </w:p>
        </w:tc>
      </w:tr>
      <w:tr w:rsidR="00D97336" w:rsidRPr="000727AE" w:rsidTr="00D97336">
        <w:trPr>
          <w:trHeight w:hRule="exact" w:val="406"/>
        </w:trPr>
        <w:tc>
          <w:tcPr>
            <w:tcW w:w="6857" w:type="dxa"/>
            <w:tcBorders>
              <w:top w:val="nil"/>
              <w:left w:val="nil"/>
              <w:bottom w:val="nil"/>
              <w:right w:val="nil"/>
            </w:tcBorders>
            <w:shd w:val="clear" w:color="auto" w:fill="FFFFFF"/>
          </w:tcPr>
          <w:p w:rsidR="00D97336" w:rsidRDefault="00D97336">
            <w:pPr>
              <w:shd w:val="clear" w:color="auto" w:fill="FFFFFF"/>
            </w:pPr>
          </w:p>
        </w:tc>
        <w:tc>
          <w:tcPr>
            <w:tcW w:w="1074" w:type="dxa"/>
            <w:tcBorders>
              <w:top w:val="nil"/>
              <w:left w:val="nil"/>
              <w:bottom w:val="nil"/>
              <w:right w:val="nil"/>
            </w:tcBorders>
            <w:shd w:val="clear" w:color="auto" w:fill="FFFFFF"/>
          </w:tcPr>
          <w:p w:rsidR="00D97336" w:rsidRPr="000727AE" w:rsidRDefault="00D97336" w:rsidP="00D97336">
            <w:pPr>
              <w:shd w:val="clear" w:color="auto" w:fill="FFFFFF"/>
              <w:ind w:left="106"/>
            </w:pPr>
          </w:p>
        </w:tc>
      </w:tr>
    </w:tbl>
    <w:p w:rsidR="00012ADA" w:rsidRPr="000727AE" w:rsidRDefault="00012ADA">
      <w:pPr>
        <w:sectPr w:rsidR="00012ADA" w:rsidRPr="000727AE">
          <w:pgSz w:w="11909" w:h="16834"/>
          <w:pgMar w:top="1260" w:right="2815" w:bottom="360" w:left="1669" w:header="708" w:footer="708" w:gutter="0"/>
          <w:cols w:space="60"/>
          <w:noEndnote/>
        </w:sectPr>
      </w:pPr>
    </w:p>
    <w:p w:rsidR="00012ADA" w:rsidRPr="000727AE" w:rsidRDefault="0042189F" w:rsidP="000727AE">
      <w:pPr>
        <w:shd w:val="clear" w:color="auto" w:fill="FFFFFF"/>
        <w:spacing w:before="240" w:line="422" w:lineRule="exact"/>
        <w:ind w:right="-986"/>
      </w:pPr>
      <w:r w:rsidRPr="000727AE">
        <w:rPr>
          <w:b/>
          <w:sz w:val="56"/>
        </w:rPr>
        <w:lastRenderedPageBreak/>
        <w:t>1. WPROWADZENIE</w:t>
      </w:r>
    </w:p>
    <w:p w:rsidR="00012ADA" w:rsidRPr="000727AE" w:rsidRDefault="00012ADA">
      <w:pPr>
        <w:shd w:val="clear" w:color="auto" w:fill="FFFFFF"/>
        <w:spacing w:before="7541"/>
        <w:ind w:left="4032"/>
      </w:pPr>
    </w:p>
    <w:p w:rsidR="00012ADA" w:rsidRPr="000727AE" w:rsidRDefault="00012ADA">
      <w:pPr>
        <w:shd w:val="clear" w:color="auto" w:fill="FFFFFF"/>
        <w:spacing w:before="7541"/>
        <w:ind w:left="4032"/>
        <w:sectPr w:rsidR="00012ADA" w:rsidRPr="000727AE" w:rsidSect="000727AE">
          <w:pgSz w:w="11909" w:h="16834"/>
          <w:pgMar w:top="1440" w:right="5215" w:bottom="720" w:left="2010" w:header="708" w:footer="708" w:gutter="0"/>
          <w:pgNumType w:start="1"/>
          <w:cols w:space="60"/>
          <w:noEndnote/>
        </w:sectPr>
      </w:pPr>
    </w:p>
    <w:p w:rsidR="00012ADA" w:rsidRPr="000727AE" w:rsidRDefault="00663B97">
      <w:pPr>
        <w:rPr>
          <w:sz w:val="24"/>
          <w:szCs w:val="24"/>
        </w:rPr>
      </w:pPr>
      <w:r>
        <w:rPr>
          <w:sz w:val="24"/>
          <w:szCs w:val="24"/>
        </w:rPr>
        <w:lastRenderedPageBreak/>
        <w:pict>
          <v:shape id="_x0000_i1026" type="#_x0000_t75" style="width:510.75pt;height:206.25pt">
            <v:imagedata r:id="rId10" o:title=""/>
          </v:shape>
        </w:pict>
      </w:r>
    </w:p>
    <w:p w:rsidR="00012ADA" w:rsidRPr="000727AE" w:rsidRDefault="0042189F">
      <w:pPr>
        <w:shd w:val="clear" w:color="auto" w:fill="FFFFFF"/>
        <w:spacing w:before="3475"/>
        <w:ind w:left="2731"/>
      </w:pPr>
      <w:r w:rsidRPr="000727AE">
        <w:rPr>
          <w:sz w:val="22"/>
        </w:rPr>
        <w:t xml:space="preserve">Oto zdjęcie poglądowe pojazdu </w:t>
      </w:r>
      <w:proofErr w:type="spellStart"/>
      <w:r w:rsidRPr="000727AE">
        <w:rPr>
          <w:sz w:val="22"/>
        </w:rPr>
        <w:t>Citiport</w:t>
      </w:r>
      <w:proofErr w:type="spellEnd"/>
    </w:p>
    <w:p w:rsidR="00012ADA" w:rsidRPr="000727AE" w:rsidRDefault="00012ADA">
      <w:pPr>
        <w:shd w:val="clear" w:color="auto" w:fill="FFFFFF"/>
        <w:spacing w:before="1402"/>
        <w:ind w:left="86"/>
        <w:jc w:val="center"/>
      </w:pPr>
    </w:p>
    <w:p w:rsidR="00012ADA" w:rsidRPr="000727AE" w:rsidRDefault="00012ADA">
      <w:pPr>
        <w:shd w:val="clear" w:color="auto" w:fill="FFFFFF"/>
        <w:spacing w:before="1402"/>
        <w:ind w:left="86"/>
        <w:jc w:val="center"/>
        <w:sectPr w:rsidR="00012ADA" w:rsidRPr="000727AE">
          <w:pgSz w:w="11909" w:h="16834"/>
          <w:pgMar w:top="1440" w:right="789" w:bottom="720" w:left="906" w:header="708" w:footer="708" w:gutter="0"/>
          <w:cols w:space="60"/>
          <w:noEndnote/>
        </w:sectPr>
      </w:pPr>
    </w:p>
    <w:p w:rsidR="00012ADA" w:rsidRPr="000727AE" w:rsidRDefault="0042189F">
      <w:pPr>
        <w:shd w:val="clear" w:color="auto" w:fill="FFFFFF"/>
        <w:ind w:left="77"/>
      </w:pPr>
      <w:r w:rsidRPr="000727AE">
        <w:rPr>
          <w:b/>
          <w:sz w:val="24"/>
        </w:rPr>
        <w:lastRenderedPageBreak/>
        <w:t>NUMER PODWOZIA</w:t>
      </w:r>
    </w:p>
    <w:p w:rsidR="00012ADA" w:rsidRPr="000727AE" w:rsidRDefault="00012ADA">
      <w:pPr>
        <w:shd w:val="clear" w:color="auto" w:fill="FFFFFF"/>
        <w:ind w:left="77"/>
        <w:sectPr w:rsidR="00012ADA" w:rsidRPr="000727AE">
          <w:pgSz w:w="11909" w:h="16834"/>
          <w:pgMar w:top="1340" w:right="1231" w:bottom="360" w:left="1611" w:header="708" w:footer="708" w:gutter="0"/>
          <w:cols w:space="60"/>
          <w:noEndnote/>
        </w:sectPr>
      </w:pPr>
    </w:p>
    <w:p w:rsidR="00012ADA" w:rsidRPr="000727AE" w:rsidRDefault="00663B97">
      <w:pPr>
        <w:framePr w:h="3523" w:hSpace="38" w:wrap="notBeside" w:vAnchor="text" w:hAnchor="margin" w:x="-3565" w:y="270"/>
        <w:rPr>
          <w:sz w:val="24"/>
          <w:szCs w:val="24"/>
        </w:rPr>
      </w:pPr>
      <w:r>
        <w:rPr>
          <w:sz w:val="24"/>
          <w:szCs w:val="24"/>
        </w:rPr>
        <w:pict>
          <v:shape id="_x0000_i1027" type="#_x0000_t75" style="width:155.25pt;height:176.25pt">
            <v:imagedata r:id="rId11" o:title=""/>
          </v:shape>
        </w:pict>
      </w:r>
    </w:p>
    <w:p w:rsidR="00012ADA" w:rsidRPr="000727AE" w:rsidRDefault="0042189F">
      <w:pPr>
        <w:shd w:val="clear" w:color="auto" w:fill="FFFFFF"/>
        <w:spacing w:before="1901" w:line="293" w:lineRule="exact"/>
      </w:pPr>
      <w:r w:rsidRPr="000727AE">
        <w:rPr>
          <w:sz w:val="22"/>
        </w:rPr>
        <w:t>Numer podwozia pojazdu znajduje się na wewnętrznej pokrywie blachy miejsca mocowania koła przedniego.</w:t>
      </w:r>
    </w:p>
    <w:p w:rsidR="00012ADA" w:rsidRPr="000727AE" w:rsidRDefault="00012ADA">
      <w:pPr>
        <w:shd w:val="clear" w:color="auto" w:fill="FFFFFF"/>
        <w:spacing w:before="1901" w:line="293" w:lineRule="exact"/>
        <w:sectPr w:rsidR="00012ADA" w:rsidRPr="000727AE">
          <w:type w:val="continuous"/>
          <w:pgSz w:w="11909" w:h="16834"/>
          <w:pgMar w:top="1340" w:right="1380" w:bottom="360" w:left="4683" w:header="708" w:footer="708" w:gutter="0"/>
          <w:cols w:space="60"/>
          <w:noEndnote/>
        </w:sectPr>
      </w:pPr>
    </w:p>
    <w:p w:rsidR="00012ADA" w:rsidRPr="000727AE" w:rsidRDefault="0042189F">
      <w:pPr>
        <w:shd w:val="clear" w:color="auto" w:fill="FFFFFF"/>
        <w:spacing w:before="859" w:line="274" w:lineRule="exact"/>
        <w:ind w:left="77" w:right="6989"/>
      </w:pPr>
      <w:r w:rsidRPr="000727AE">
        <w:rPr>
          <w:b/>
          <w:sz w:val="24"/>
        </w:rPr>
        <w:t>TABLICZKA ZNAMIONOWA</w:t>
      </w:r>
    </w:p>
    <w:p w:rsidR="00012ADA" w:rsidRPr="000727AE" w:rsidRDefault="00012ADA">
      <w:pPr>
        <w:shd w:val="clear" w:color="auto" w:fill="FFFFFF"/>
        <w:spacing w:before="859" w:line="274" w:lineRule="exact"/>
        <w:ind w:left="77" w:right="6989"/>
        <w:sectPr w:rsidR="00012ADA" w:rsidRPr="000727AE">
          <w:type w:val="continuous"/>
          <w:pgSz w:w="11909" w:h="16834"/>
          <w:pgMar w:top="1340" w:right="1231" w:bottom="360" w:left="1611" w:header="708" w:footer="708" w:gutter="0"/>
          <w:cols w:space="60"/>
          <w:noEndnote/>
        </w:sectPr>
      </w:pPr>
    </w:p>
    <w:p w:rsidR="00012ADA" w:rsidRPr="000727AE" w:rsidRDefault="00663B97">
      <w:pPr>
        <w:framePr w:h="2362" w:hSpace="38" w:wrap="notBeside" w:vAnchor="text" w:hAnchor="margin" w:x="-4242" w:y="481"/>
        <w:rPr>
          <w:sz w:val="24"/>
          <w:szCs w:val="24"/>
        </w:rPr>
      </w:pPr>
      <w:r>
        <w:rPr>
          <w:sz w:val="24"/>
          <w:szCs w:val="24"/>
        </w:rPr>
        <w:pict>
          <v:shape id="_x0000_i1028" type="#_x0000_t75" style="width:190.5pt;height:117.75pt">
            <v:imagedata r:id="rId12" o:title=""/>
          </v:shape>
        </w:pict>
      </w:r>
    </w:p>
    <w:p w:rsidR="00012ADA" w:rsidRPr="000727AE" w:rsidRDefault="0042189F">
      <w:pPr>
        <w:shd w:val="clear" w:color="auto" w:fill="FFFFFF"/>
        <w:spacing w:before="1147" w:line="259" w:lineRule="exact"/>
        <w:jc w:val="both"/>
        <w:rPr>
          <w:sz w:val="24"/>
          <w:szCs w:val="24"/>
        </w:rPr>
      </w:pPr>
      <w:r w:rsidRPr="000727AE">
        <w:rPr>
          <w:sz w:val="24"/>
          <w:szCs w:val="24"/>
        </w:rPr>
        <w:t>Tabliczka znamionowa znajduje się przy drzwiach przednich pod prawym siedzeniem. Na tabliczce znamionowej widnieją następujące dane: numer VIN, suma maksymalnej ładowności na oś, maksymalnego obciążenia osi przedniej, maksymalnego obciążenia osi tylnej.</w:t>
      </w:r>
    </w:p>
    <w:p w:rsidR="00012ADA" w:rsidRPr="000727AE" w:rsidRDefault="00012ADA">
      <w:pPr>
        <w:shd w:val="clear" w:color="auto" w:fill="FFFFFF"/>
        <w:spacing w:before="1147" w:line="259" w:lineRule="exact"/>
        <w:jc w:val="both"/>
        <w:sectPr w:rsidR="00012ADA" w:rsidRPr="000727AE">
          <w:type w:val="continuous"/>
          <w:pgSz w:w="11909" w:h="16834"/>
          <w:pgMar w:top="1340" w:right="1231" w:bottom="360" w:left="5658" w:header="708" w:footer="708" w:gutter="0"/>
          <w:cols w:space="60"/>
          <w:noEndnote/>
        </w:sectPr>
      </w:pPr>
    </w:p>
    <w:p w:rsidR="00012ADA" w:rsidRPr="000727AE" w:rsidRDefault="0042189F">
      <w:pPr>
        <w:shd w:val="clear" w:color="auto" w:fill="FFFFFF"/>
        <w:spacing w:before="898" w:line="250" w:lineRule="exact"/>
        <w:rPr>
          <w:sz w:val="24"/>
          <w:szCs w:val="24"/>
        </w:rPr>
      </w:pPr>
      <w:r w:rsidRPr="000727AE">
        <w:rPr>
          <w:sz w:val="24"/>
          <w:szCs w:val="24"/>
        </w:rPr>
        <w:t>Numer VIN obejmuje dane modelu pojazdu, maksymalny ciężar załadunku, typ silnika, układ napędowy, rozstaw osi, kody lokalizacji produkcji oraz numer podwozia pojazdu.</w:t>
      </w:r>
    </w:p>
    <w:p w:rsidR="002D745C" w:rsidRPr="000727AE" w:rsidRDefault="002D745C">
      <w:pPr>
        <w:shd w:val="clear" w:color="auto" w:fill="FFFFFF"/>
        <w:spacing w:before="4200"/>
        <w:ind w:right="144"/>
        <w:jc w:val="center"/>
        <w:rPr>
          <w:sz w:val="24"/>
          <w:szCs w:val="24"/>
        </w:rPr>
      </w:pPr>
      <w:r w:rsidRPr="000727AE">
        <w:rPr>
          <w:sz w:val="24"/>
          <w:szCs w:val="24"/>
        </w:rPr>
        <w:lastRenderedPageBreak/>
        <w:br/>
      </w:r>
    </w:p>
    <w:tbl>
      <w:tblPr>
        <w:tblW w:w="9637" w:type="dxa"/>
        <w:tblInd w:w="40" w:type="dxa"/>
        <w:tblLayout w:type="fixed"/>
        <w:tblCellMar>
          <w:left w:w="40" w:type="dxa"/>
          <w:right w:w="40" w:type="dxa"/>
        </w:tblCellMar>
        <w:tblLook w:val="0000" w:firstRow="0" w:lastRow="0" w:firstColumn="0" w:lastColumn="0" w:noHBand="0" w:noVBand="0"/>
      </w:tblPr>
      <w:tblGrid>
        <w:gridCol w:w="509"/>
        <w:gridCol w:w="533"/>
        <w:gridCol w:w="494"/>
        <w:gridCol w:w="523"/>
        <w:gridCol w:w="499"/>
        <w:gridCol w:w="672"/>
        <w:gridCol w:w="590"/>
        <w:gridCol w:w="586"/>
        <w:gridCol w:w="576"/>
        <w:gridCol w:w="605"/>
        <w:gridCol w:w="605"/>
        <w:gridCol w:w="566"/>
        <w:gridCol w:w="547"/>
        <w:gridCol w:w="576"/>
        <w:gridCol w:w="542"/>
        <w:gridCol w:w="547"/>
        <w:gridCol w:w="667"/>
      </w:tblGrid>
      <w:tr w:rsidR="002D745C" w:rsidRPr="000727AE" w:rsidTr="003145C8">
        <w:trPr>
          <w:trHeight w:hRule="exact" w:val="605"/>
        </w:trPr>
        <w:tc>
          <w:tcPr>
            <w:tcW w:w="9637" w:type="dxa"/>
            <w:gridSpan w:val="17"/>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26"/>
              </w:rPr>
              <w:t>OPIS STRUKTURY NUMERU VIN</w:t>
            </w:r>
          </w:p>
        </w:tc>
      </w:tr>
      <w:tr w:rsidR="002D745C" w:rsidRPr="000727AE" w:rsidTr="003145C8">
        <w:trPr>
          <w:trHeight w:hRule="exact" w:val="240"/>
        </w:trPr>
        <w:tc>
          <w:tcPr>
            <w:tcW w:w="509"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1</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2</w:t>
            </w: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3</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4</w:t>
            </w:r>
          </w:p>
        </w:tc>
        <w:tc>
          <w:tcPr>
            <w:tcW w:w="499"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5</w:t>
            </w:r>
          </w:p>
        </w:tc>
        <w:tc>
          <w:tcPr>
            <w:tcW w:w="672"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6</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7</w:t>
            </w:r>
          </w:p>
        </w:tc>
        <w:tc>
          <w:tcPr>
            <w:tcW w:w="586"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8</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9</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10</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11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12</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13</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14</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15</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16</w:t>
            </w:r>
          </w:p>
        </w:tc>
        <w:tc>
          <w:tcPr>
            <w:tcW w:w="667"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17</w:t>
            </w:r>
          </w:p>
        </w:tc>
      </w:tr>
      <w:tr w:rsidR="002D745C" w:rsidRPr="000727AE" w:rsidTr="003145C8">
        <w:trPr>
          <w:trHeight w:hRule="exact" w:val="629"/>
        </w:trPr>
        <w:tc>
          <w:tcPr>
            <w:tcW w:w="509"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N</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N</w:t>
            </w: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A</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M</w:t>
            </w:r>
          </w:p>
        </w:tc>
        <w:tc>
          <w:tcPr>
            <w:tcW w:w="499"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0</w:t>
            </w:r>
          </w:p>
        </w:tc>
        <w:tc>
          <w:tcPr>
            <w:tcW w:w="672"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B</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E</w:t>
            </w:r>
          </w:p>
        </w:tc>
        <w:tc>
          <w:tcPr>
            <w:tcW w:w="586"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L</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B</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0</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0</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0</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0</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0</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0</w:t>
            </w:r>
          </w:p>
        </w:tc>
        <w:tc>
          <w:tcPr>
            <w:tcW w:w="667"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1</w:t>
            </w:r>
          </w:p>
        </w:tc>
      </w:tr>
      <w:tr w:rsidR="002D745C" w:rsidRPr="000727AE" w:rsidTr="003145C8">
        <w:trPr>
          <w:trHeight w:hRule="exact" w:val="331"/>
        </w:trPr>
        <w:tc>
          <w:tcPr>
            <w:tcW w:w="9637" w:type="dxa"/>
            <w:gridSpan w:val="17"/>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22"/>
              </w:rPr>
              <w:t>(PRZYKŁAD)</w:t>
            </w:r>
          </w:p>
        </w:tc>
      </w:tr>
      <w:tr w:rsidR="002D745C" w:rsidRPr="00663B97" w:rsidTr="003145C8">
        <w:trPr>
          <w:trHeight w:hRule="exact" w:val="576"/>
        </w:trPr>
        <w:tc>
          <w:tcPr>
            <w:tcW w:w="509"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18"/>
              </w:rPr>
              <w:t>1 -3</w:t>
            </w:r>
          </w:p>
        </w:tc>
        <w:tc>
          <w:tcPr>
            <w:tcW w:w="2721" w:type="dxa"/>
            <w:gridSpan w:val="5"/>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MIĘDZYNARODOWY NUMER WMI:</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NNA:</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rPr>
                <w:lang w:val="en-US"/>
              </w:rPr>
            </w:pPr>
            <w:r w:rsidRPr="000727AE">
              <w:rPr>
                <w:sz w:val="18"/>
                <w:lang w:val="en-US"/>
              </w:rPr>
              <w:t>ANADOLU ISUZU OTOMOTV SANAYI VE TICARET ANONIM SIRKETI</w:t>
            </w:r>
          </w:p>
        </w:tc>
      </w:tr>
      <w:tr w:rsidR="002D745C" w:rsidRPr="000727AE" w:rsidTr="003145C8">
        <w:trPr>
          <w:trHeight w:hRule="exact" w:val="250"/>
        </w:trPr>
        <w:tc>
          <w:tcPr>
            <w:tcW w:w="509"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18"/>
              </w:rPr>
              <w:t>4</w:t>
            </w:r>
          </w:p>
        </w:tc>
        <w:tc>
          <w:tcPr>
            <w:tcW w:w="2721" w:type="dxa"/>
            <w:gridSpan w:val="5"/>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LINIA MODELU</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M:</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GRUPA AUTOBUSÓW</w:t>
            </w:r>
          </w:p>
        </w:tc>
      </w:tr>
      <w:tr w:rsidR="002D745C" w:rsidRPr="000727AE" w:rsidTr="003145C8">
        <w:trPr>
          <w:trHeight w:hRule="exact" w:val="240"/>
        </w:trPr>
        <w:tc>
          <w:tcPr>
            <w:tcW w:w="509" w:type="dxa"/>
            <w:vMerge w:val="restart"/>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pPr>
            <w:r w:rsidRPr="000727AE">
              <w:rPr>
                <w:b/>
                <w:sz w:val="18"/>
              </w:rPr>
              <w:t>5</w:t>
            </w:r>
          </w:p>
        </w:tc>
        <w:tc>
          <w:tcPr>
            <w:tcW w:w="2721" w:type="dxa"/>
            <w:gridSpan w:val="5"/>
            <w:vMerge w:val="restart"/>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pPr>
            <w:r w:rsidRPr="000727AE">
              <w:rPr>
                <w:sz w:val="18"/>
              </w:rPr>
              <w:t>MASA CAŁKOWITA POJAZDU LUB OBCIĄŻALNOŚĆ</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N:</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14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H:</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17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8:</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18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F:</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19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G:</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20 FOTELI PASAŻERÓW</w:t>
            </w:r>
          </w:p>
        </w:tc>
      </w:tr>
      <w:tr w:rsidR="002D745C" w:rsidRPr="000727AE" w:rsidTr="003145C8">
        <w:trPr>
          <w:trHeight w:hRule="exact" w:val="226"/>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L:</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21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B:</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22 FOTELE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C</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23 FOTELE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4:</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24 FOTELE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E:</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25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M:</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26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D</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27 FOTELI PASAŻERÓW</w:t>
            </w:r>
          </w:p>
        </w:tc>
      </w:tr>
      <w:tr w:rsidR="002D745C" w:rsidRPr="000727AE" w:rsidTr="003145C8">
        <w:trPr>
          <w:trHeight w:hRule="exact" w:val="230"/>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R:</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28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P</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29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T</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30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K:</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31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S:</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32 FOTELE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U</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33 FOTELE PASAŻERÓW</w:t>
            </w:r>
          </w:p>
        </w:tc>
      </w:tr>
      <w:tr w:rsidR="003145C8"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V:</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34 FOTELE PASAŻERÓW</w:t>
            </w:r>
          </w:p>
        </w:tc>
      </w:tr>
      <w:tr w:rsidR="003145C8"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5</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35 FOTELI PASAŻERÓW</w:t>
            </w:r>
          </w:p>
        </w:tc>
      </w:tr>
      <w:tr w:rsidR="003145C8"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6</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36 FOTELI PASAŻERÓW</w:t>
            </w:r>
          </w:p>
        </w:tc>
      </w:tr>
      <w:tr w:rsidR="003145C8"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7</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37 FOTELI PASAŻERÓW</w:t>
            </w:r>
          </w:p>
        </w:tc>
      </w:tr>
      <w:tr w:rsidR="003145C8"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Z</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38 FOTELI PASAŻERÓW</w:t>
            </w:r>
          </w:p>
        </w:tc>
      </w:tr>
      <w:tr w:rsidR="003145C8"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9</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39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A:</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43 FOTELE PASAŻERÓW</w:t>
            </w:r>
          </w:p>
        </w:tc>
      </w:tr>
      <w:tr w:rsidR="002D745C" w:rsidRPr="000727AE" w:rsidTr="003145C8">
        <w:trPr>
          <w:trHeight w:hRule="exact" w:val="240"/>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0</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NIEZALEŻNIE OD LICZBY MIEJSC</w:t>
            </w:r>
          </w:p>
        </w:tc>
      </w:tr>
      <w:tr w:rsidR="002D745C" w:rsidRPr="000727AE" w:rsidTr="003145C8">
        <w:trPr>
          <w:trHeight w:hRule="exact" w:val="235"/>
        </w:trPr>
        <w:tc>
          <w:tcPr>
            <w:tcW w:w="509" w:type="dxa"/>
            <w:vMerge w:val="restart"/>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pPr>
            <w:r w:rsidRPr="000727AE">
              <w:rPr>
                <w:b/>
                <w:sz w:val="18"/>
              </w:rPr>
              <w:t>6</w:t>
            </w:r>
          </w:p>
        </w:tc>
        <w:tc>
          <w:tcPr>
            <w:tcW w:w="2721" w:type="dxa"/>
            <w:gridSpan w:val="5"/>
            <w:vMerge w:val="restart"/>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pPr>
            <w:r w:rsidRPr="000727AE">
              <w:rPr>
                <w:sz w:val="18"/>
              </w:rPr>
              <w:t>ROZSZERZENIE MODELU</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S:</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TYP STANDARDOWY</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A:</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TYP DELUXE Z ZAWIESZENIEM PNEUMATYCZNYM</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Z:</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TYP DELUXE Z ZAWIESZENIEM PNEUMATYCZNYM (EURO EXPORT)</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L:</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TYP DELUXE Z ZAWIESZENIEM MECHANICZNYM</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B:</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TYP PRZEZNACZONY DO TRANSPORTU PUBLICZNEGO</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H:</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ind w:right="-332"/>
            </w:pPr>
            <w:r w:rsidRPr="000727AE">
              <w:rPr>
                <w:sz w:val="18"/>
              </w:rPr>
              <w:t>TYP STANDARDOWY Z DRZWIAMI STEROWANYMI ELEKTRYCZNIE</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E:</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DO TRANSPORTU PUBLICZNEGO (NA EKSPORT DO ALGIERII)</w:t>
            </w:r>
          </w:p>
        </w:tc>
      </w:tr>
      <w:tr w:rsidR="002D745C" w:rsidRPr="000727AE" w:rsidTr="003145C8">
        <w:trPr>
          <w:trHeight w:hRule="exact" w:val="240"/>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2</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TYP MIĘDZYMIASTOWY</w:t>
            </w:r>
          </w:p>
        </w:tc>
      </w:tr>
      <w:tr w:rsidR="003145C8" w:rsidRPr="000727AE" w:rsidTr="003145C8">
        <w:trPr>
          <w:trHeight w:val="285"/>
        </w:trPr>
        <w:tc>
          <w:tcPr>
            <w:tcW w:w="509" w:type="dxa"/>
            <w:vMerge w:val="restart"/>
            <w:tcBorders>
              <w:top w:val="single" w:sz="4" w:space="0" w:color="auto"/>
              <w:left w:val="single" w:sz="4" w:space="0" w:color="auto"/>
              <w:right w:val="single" w:sz="4" w:space="0" w:color="auto"/>
            </w:tcBorders>
            <w:shd w:val="clear" w:color="auto" w:fill="FFFFFF"/>
          </w:tcPr>
          <w:p w:rsidR="003145C8" w:rsidRPr="000727AE" w:rsidRDefault="003145C8" w:rsidP="002D745C">
            <w:pPr>
              <w:shd w:val="clear" w:color="auto" w:fill="FFFFFF"/>
              <w:jc w:val="center"/>
            </w:pPr>
            <w:r w:rsidRPr="000727AE">
              <w:rPr>
                <w:b/>
                <w:sz w:val="18"/>
              </w:rPr>
              <w:t>7</w:t>
            </w:r>
          </w:p>
        </w:tc>
        <w:tc>
          <w:tcPr>
            <w:tcW w:w="2721" w:type="dxa"/>
            <w:gridSpan w:val="5"/>
            <w:vMerge w:val="restart"/>
            <w:tcBorders>
              <w:top w:val="single" w:sz="4" w:space="0" w:color="auto"/>
              <w:left w:val="single" w:sz="4" w:space="0" w:color="auto"/>
              <w:right w:val="single" w:sz="4" w:space="0" w:color="auto"/>
            </w:tcBorders>
            <w:shd w:val="clear" w:color="auto" w:fill="FFFFFF"/>
          </w:tcPr>
          <w:p w:rsidR="003145C8" w:rsidRPr="000727AE" w:rsidRDefault="003145C8" w:rsidP="002D745C">
            <w:pPr>
              <w:shd w:val="clear" w:color="auto" w:fill="FFFFFF"/>
            </w:pPr>
            <w:r w:rsidRPr="000727AE">
              <w:rPr>
                <w:sz w:val="18"/>
              </w:rPr>
              <w:t>MODEL SILNIKA</w:t>
            </w:r>
          </w:p>
        </w:tc>
        <w:tc>
          <w:tcPr>
            <w:tcW w:w="590" w:type="dxa"/>
            <w:tcBorders>
              <w:top w:val="single" w:sz="4" w:space="0" w:color="auto"/>
              <w:left w:val="single" w:sz="4" w:space="0" w:color="auto"/>
              <w:right w:val="single" w:sz="4" w:space="0" w:color="auto"/>
            </w:tcBorders>
            <w:shd w:val="clear" w:color="auto" w:fill="FFFFFF"/>
          </w:tcPr>
          <w:p w:rsidR="003145C8" w:rsidRPr="000727AE" w:rsidRDefault="003145C8" w:rsidP="002D745C">
            <w:pPr>
              <w:shd w:val="clear" w:color="auto" w:fill="FFFFFF"/>
            </w:pPr>
            <w:r w:rsidRPr="000727AE">
              <w:rPr>
                <w:sz w:val="18"/>
              </w:rPr>
              <w:t>D:</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pPr>
            <w:r w:rsidRPr="000727AE">
              <w:rPr>
                <w:sz w:val="18"/>
              </w:rPr>
              <w:t>CUMMINSISB6.7e5300B</w:t>
            </w:r>
          </w:p>
        </w:tc>
      </w:tr>
      <w:tr w:rsidR="003145C8" w:rsidRPr="000727AE" w:rsidTr="003145C8">
        <w:trPr>
          <w:trHeight w:hRule="exact" w:val="295"/>
        </w:trPr>
        <w:tc>
          <w:tcPr>
            <w:tcW w:w="509" w:type="dxa"/>
            <w:vMerge/>
            <w:tcBorders>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jc w:val="center"/>
              <w:rPr>
                <w:b/>
                <w:sz w:val="18"/>
              </w:rPr>
            </w:pPr>
          </w:p>
        </w:tc>
        <w:tc>
          <w:tcPr>
            <w:tcW w:w="2721" w:type="dxa"/>
            <w:gridSpan w:val="5"/>
            <w:vMerge/>
            <w:tcBorders>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rPr>
                <w:sz w:val="18"/>
              </w:rPr>
            </w:pPr>
          </w:p>
        </w:tc>
        <w:tc>
          <w:tcPr>
            <w:tcW w:w="590" w:type="dxa"/>
            <w:tcBorders>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rPr>
                <w:sz w:val="18"/>
              </w:rPr>
            </w:pPr>
            <w:r w:rsidRPr="000727AE">
              <w:rPr>
                <w:sz w:val="18"/>
              </w:rPr>
              <w:t>E:</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CUMMINSISB6.7e6280B</w:t>
            </w:r>
          </w:p>
        </w:tc>
      </w:tr>
      <w:tr w:rsidR="003145C8" w:rsidRPr="000727AE" w:rsidTr="003145C8">
        <w:trPr>
          <w:trHeight w:hRule="exact" w:val="240"/>
        </w:trPr>
        <w:tc>
          <w:tcPr>
            <w:tcW w:w="509" w:type="dxa"/>
            <w:vMerge w:val="restart"/>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jc w:val="center"/>
            </w:pPr>
            <w:r w:rsidRPr="000727AE">
              <w:rPr>
                <w:b/>
                <w:sz w:val="18"/>
              </w:rPr>
              <w:t>8</w:t>
            </w:r>
          </w:p>
        </w:tc>
        <w:tc>
          <w:tcPr>
            <w:tcW w:w="2721" w:type="dxa"/>
            <w:gridSpan w:val="5"/>
            <w:vMerge w:val="restart"/>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UKŁAD NAPĘDOWY</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L:</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LEWOSTRONNY</w:t>
            </w:r>
          </w:p>
        </w:tc>
      </w:tr>
      <w:tr w:rsidR="003145C8" w:rsidRPr="000727AE" w:rsidTr="003145C8">
        <w:trPr>
          <w:trHeight w:hRule="exact" w:val="24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 w:rsidR="003145C8" w:rsidRPr="000727AE" w:rsidRDefault="003145C8" w:rsidP="003145C8"/>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 w:rsidR="003145C8" w:rsidRPr="000727AE" w:rsidRDefault="003145C8" w:rsidP="003145C8"/>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R:</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PRAWOSTRONNY</w:t>
            </w:r>
          </w:p>
        </w:tc>
      </w:tr>
      <w:tr w:rsidR="003145C8" w:rsidRPr="000727AE" w:rsidTr="003145C8">
        <w:trPr>
          <w:trHeight w:hRule="exact" w:val="250"/>
        </w:trPr>
        <w:tc>
          <w:tcPr>
            <w:tcW w:w="509"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jc w:val="center"/>
            </w:pPr>
            <w:r w:rsidRPr="000727AE">
              <w:rPr>
                <w:b/>
                <w:sz w:val="18"/>
              </w:rPr>
              <w:t>9</w:t>
            </w:r>
          </w:p>
        </w:tc>
        <w:tc>
          <w:tcPr>
            <w:tcW w:w="2721" w:type="dxa"/>
            <w:gridSpan w:val="5"/>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ROZSTAW OSI</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T</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5850 mm</w:t>
            </w:r>
          </w:p>
        </w:tc>
      </w:tr>
      <w:tr w:rsidR="003145C8" w:rsidRPr="000727AE" w:rsidTr="003145C8">
        <w:trPr>
          <w:trHeight w:hRule="exact" w:val="230"/>
        </w:trPr>
        <w:tc>
          <w:tcPr>
            <w:tcW w:w="509" w:type="dxa"/>
            <w:vMerge w:val="restart"/>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jc w:val="center"/>
            </w:pPr>
            <w:r w:rsidRPr="000727AE">
              <w:rPr>
                <w:b/>
                <w:sz w:val="18"/>
              </w:rPr>
              <w:t>10-11</w:t>
            </w:r>
          </w:p>
        </w:tc>
        <w:tc>
          <w:tcPr>
            <w:tcW w:w="2721" w:type="dxa"/>
            <w:gridSpan w:val="5"/>
            <w:vMerge w:val="restart"/>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ZAKŁAD PRODUKCYJNY</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01:</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ZAKŁAD AIOS KARTAL</w:t>
            </w:r>
          </w:p>
        </w:tc>
      </w:tr>
      <w:tr w:rsidR="003145C8" w:rsidRPr="000727AE" w:rsidTr="003145C8">
        <w:trPr>
          <w:trHeight w:hRule="exact" w:val="24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 w:rsidR="003145C8" w:rsidRPr="000727AE" w:rsidRDefault="003145C8" w:rsidP="003145C8"/>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 w:rsidR="003145C8" w:rsidRPr="000727AE" w:rsidRDefault="003145C8" w:rsidP="003145C8"/>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02:</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ZAKŁAD AIOS GEBZE</w:t>
            </w:r>
          </w:p>
        </w:tc>
      </w:tr>
      <w:tr w:rsidR="003145C8" w:rsidRPr="000727AE" w:rsidTr="003145C8">
        <w:trPr>
          <w:trHeight w:hRule="exact" w:val="269"/>
        </w:trPr>
        <w:tc>
          <w:tcPr>
            <w:tcW w:w="509"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jc w:val="center"/>
            </w:pPr>
            <w:r w:rsidRPr="000727AE">
              <w:rPr>
                <w:b/>
                <w:sz w:val="18"/>
              </w:rPr>
              <w:t>12-17</w:t>
            </w:r>
          </w:p>
        </w:tc>
        <w:tc>
          <w:tcPr>
            <w:tcW w:w="2721" w:type="dxa"/>
            <w:gridSpan w:val="5"/>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ind w:left="-118"/>
              <w:jc w:val="center"/>
            </w:pPr>
            <w:r w:rsidRPr="000727AE">
              <w:rPr>
                <w:sz w:val="18"/>
              </w:rPr>
              <w:t>NR SEKWENCJI PRODUKCYJNEJ</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p>
        </w:tc>
      </w:tr>
    </w:tbl>
    <w:p w:rsidR="00012ADA" w:rsidRPr="000727AE" w:rsidRDefault="00012ADA">
      <w:pPr>
        <w:shd w:val="clear" w:color="auto" w:fill="FFFFFF"/>
        <w:spacing w:before="4200"/>
        <w:ind w:right="144"/>
        <w:jc w:val="center"/>
        <w:rPr>
          <w:sz w:val="24"/>
          <w:szCs w:val="24"/>
        </w:rPr>
        <w:sectPr w:rsidR="00012ADA" w:rsidRPr="000727AE">
          <w:type w:val="continuous"/>
          <w:pgSz w:w="11909" w:h="16834"/>
          <w:pgMar w:top="1340" w:right="1231" w:bottom="360" w:left="1611" w:header="708" w:footer="708" w:gutter="0"/>
          <w:cols w:space="60"/>
          <w:noEndnote/>
        </w:sectPr>
      </w:pPr>
    </w:p>
    <w:p w:rsidR="00012ADA" w:rsidRPr="000727AE" w:rsidRDefault="00012ADA">
      <w:pPr>
        <w:shd w:val="clear" w:color="auto" w:fill="FFFFFF"/>
        <w:spacing w:before="379"/>
        <w:ind w:left="67"/>
      </w:pPr>
    </w:p>
    <w:p w:rsidR="00012ADA" w:rsidRPr="000727AE" w:rsidRDefault="00012ADA">
      <w:pPr>
        <w:shd w:val="clear" w:color="auto" w:fill="FFFFFF"/>
        <w:spacing w:before="106"/>
      </w:pPr>
    </w:p>
    <w:p w:rsidR="00012ADA" w:rsidRPr="000727AE" w:rsidRDefault="0042189F">
      <w:pPr>
        <w:spacing w:line="1" w:lineRule="exact"/>
        <w:rPr>
          <w:sz w:val="2"/>
          <w:szCs w:val="2"/>
        </w:rPr>
      </w:pPr>
      <w:r w:rsidRPr="000727AE">
        <w:br w:type="column"/>
      </w:r>
    </w:p>
    <w:p w:rsidR="00012ADA" w:rsidRPr="000727AE" w:rsidRDefault="00012ADA">
      <w:pPr>
        <w:shd w:val="clear" w:color="auto" w:fill="FFFFFF"/>
        <w:sectPr w:rsidR="00012ADA" w:rsidRPr="000727AE">
          <w:type w:val="continuous"/>
          <w:pgSz w:w="11909" w:h="16834"/>
          <w:pgMar w:top="1363" w:right="7293" w:bottom="360" w:left="1501" w:header="708" w:footer="708" w:gutter="0"/>
          <w:cols w:num="2" w:space="708" w:equalWidth="0">
            <w:col w:w="720" w:space="0"/>
            <w:col w:w="2563"/>
          </w:cols>
          <w:noEndnote/>
        </w:sectPr>
      </w:pPr>
    </w:p>
    <w:p w:rsidR="00012ADA" w:rsidRPr="000727AE" w:rsidRDefault="00012ADA">
      <w:pPr>
        <w:shd w:val="clear" w:color="auto" w:fill="FFFFFF"/>
        <w:spacing w:before="1829"/>
        <w:ind w:left="4522"/>
        <w:sectPr w:rsidR="00012ADA" w:rsidRPr="000727AE">
          <w:type w:val="continuous"/>
          <w:pgSz w:w="11909" w:h="16834"/>
          <w:pgMar w:top="1363" w:right="1029" w:bottom="360" w:left="1501" w:header="708" w:footer="708" w:gutter="0"/>
          <w:cols w:space="60"/>
          <w:noEndnote/>
        </w:sectPr>
      </w:pPr>
    </w:p>
    <w:p w:rsidR="00012ADA" w:rsidRPr="000727AE" w:rsidRDefault="0042189F">
      <w:pPr>
        <w:shd w:val="clear" w:color="auto" w:fill="FFFFFF"/>
        <w:ind w:left="283"/>
      </w:pPr>
      <w:r w:rsidRPr="000727AE">
        <w:rPr>
          <w:b/>
          <w:sz w:val="24"/>
        </w:rPr>
        <w:lastRenderedPageBreak/>
        <w:t>NUMER SILNIKA</w:t>
      </w:r>
    </w:p>
    <w:p w:rsidR="00012ADA" w:rsidRPr="000727AE" w:rsidRDefault="0042189F">
      <w:pPr>
        <w:shd w:val="clear" w:color="auto" w:fill="FFFFFF"/>
        <w:spacing w:before="394"/>
      </w:pPr>
      <w:r w:rsidRPr="000727AE">
        <w:rPr>
          <w:sz w:val="22"/>
        </w:rPr>
        <w:t>Numer silnika widnieje w 2 miejscach na silniku.</w:t>
      </w:r>
    </w:p>
    <w:p w:rsidR="00012ADA" w:rsidRPr="000727AE" w:rsidRDefault="00012ADA">
      <w:pPr>
        <w:shd w:val="clear" w:color="auto" w:fill="FFFFFF"/>
        <w:spacing w:before="394"/>
        <w:sectPr w:rsidR="00012ADA" w:rsidRPr="000727AE">
          <w:pgSz w:w="11909" w:h="16834"/>
          <w:pgMar w:top="1246" w:right="1500" w:bottom="360" w:left="1405" w:header="708" w:footer="708" w:gutter="0"/>
          <w:cols w:space="60"/>
          <w:noEndnote/>
        </w:sectPr>
      </w:pPr>
    </w:p>
    <w:p w:rsidR="00012ADA" w:rsidRPr="000727AE" w:rsidRDefault="00663B97">
      <w:pPr>
        <w:framePr w:h="6297" w:hSpace="38" w:wrap="notBeside" w:vAnchor="text" w:hAnchor="margin" w:x="-5010" w:y="25"/>
        <w:rPr>
          <w:sz w:val="24"/>
          <w:szCs w:val="24"/>
        </w:rPr>
      </w:pPr>
      <w:r>
        <w:rPr>
          <w:sz w:val="24"/>
          <w:szCs w:val="24"/>
        </w:rPr>
        <w:pict>
          <v:shape id="_x0000_i1029" type="#_x0000_t75" style="width:242.25pt;height:315pt">
            <v:imagedata r:id="rId13" o:title=""/>
          </v:shape>
        </w:pict>
      </w:r>
    </w:p>
    <w:p w:rsidR="00012ADA" w:rsidRPr="000727AE" w:rsidRDefault="0042189F">
      <w:pPr>
        <w:framePr w:w="4046" w:h="504" w:hRule="exact" w:hSpace="38" w:wrap="notBeside" w:vAnchor="text" w:hAnchor="text" w:x="-148" w:y="5603"/>
        <w:shd w:val="clear" w:color="auto" w:fill="FFFFFF"/>
        <w:spacing w:line="250" w:lineRule="exact"/>
      </w:pPr>
      <w:r w:rsidRPr="000727AE">
        <w:rPr>
          <w:sz w:val="22"/>
        </w:rPr>
        <w:t>Na korpusie elementu schładzania oleju w bloku silnika.</w:t>
      </w:r>
    </w:p>
    <w:p w:rsidR="00012ADA" w:rsidRPr="000727AE" w:rsidRDefault="0042189F">
      <w:pPr>
        <w:shd w:val="clear" w:color="auto" w:fill="FFFFFF"/>
        <w:spacing w:before="1310" w:line="269" w:lineRule="exact"/>
      </w:pPr>
      <w:r w:rsidRPr="000727AE">
        <w:rPr>
          <w:sz w:val="22"/>
        </w:rPr>
        <w:t>Na tabliczce znamionowej silnika na pokrywie głowicy cylindra.</w:t>
      </w:r>
    </w:p>
    <w:p w:rsidR="00012ADA" w:rsidRPr="000727AE" w:rsidRDefault="00012ADA">
      <w:pPr>
        <w:shd w:val="clear" w:color="auto" w:fill="FFFFFF"/>
        <w:spacing w:before="1310" w:line="269" w:lineRule="exact"/>
        <w:sectPr w:rsidR="00012ADA" w:rsidRPr="000727AE">
          <w:type w:val="continuous"/>
          <w:pgSz w:w="11909" w:h="16834"/>
          <w:pgMar w:top="1246" w:right="1812" w:bottom="360" w:left="6301" w:header="708" w:footer="708" w:gutter="0"/>
          <w:cols w:space="60"/>
          <w:noEndnote/>
        </w:sectPr>
      </w:pPr>
    </w:p>
    <w:p w:rsidR="00012ADA" w:rsidRPr="000727AE" w:rsidRDefault="0042189F">
      <w:pPr>
        <w:shd w:val="clear" w:color="auto" w:fill="FFFFFF"/>
        <w:spacing w:before="341"/>
        <w:ind w:left="283"/>
      </w:pPr>
      <w:r w:rsidRPr="000727AE">
        <w:rPr>
          <w:b/>
          <w:sz w:val="24"/>
        </w:rPr>
        <w:t>GWARANCJA NA POJAZD</w:t>
      </w:r>
    </w:p>
    <w:p w:rsidR="00012ADA" w:rsidRPr="000727AE" w:rsidRDefault="0042189F">
      <w:pPr>
        <w:shd w:val="clear" w:color="auto" w:fill="FFFFFF"/>
        <w:spacing w:before="413" w:line="250" w:lineRule="exact"/>
      </w:pPr>
      <w:r w:rsidRPr="000727AE">
        <w:rPr>
          <w:sz w:val="24"/>
          <w:szCs w:val="24"/>
        </w:rPr>
        <w:t>Warunki gwarancji są podane w „Świadectwie gwarancyjnym” dołączonym do pojazdu. Szczegółowe informacje na temat procedury gwarancyjnej znajdują się w „Świadectwie gwarancyjnym</w:t>
      </w:r>
      <w:r w:rsidRPr="000727AE">
        <w:rPr>
          <w:sz w:val="22"/>
        </w:rPr>
        <w:t>”.</w:t>
      </w:r>
    </w:p>
    <w:p w:rsidR="00012ADA" w:rsidRPr="000727AE" w:rsidRDefault="0042189F">
      <w:pPr>
        <w:shd w:val="clear" w:color="auto" w:fill="FFFFFF"/>
        <w:spacing w:before="475"/>
        <w:ind w:left="293"/>
      </w:pPr>
      <w:r w:rsidRPr="000727AE">
        <w:rPr>
          <w:b/>
          <w:sz w:val="22"/>
        </w:rPr>
        <w:t>OPCJE</w:t>
      </w:r>
    </w:p>
    <w:p w:rsidR="00012ADA" w:rsidRPr="000727AE" w:rsidRDefault="0042189F">
      <w:pPr>
        <w:shd w:val="clear" w:color="auto" w:fill="FFFFFF"/>
        <w:spacing w:before="197" w:line="254" w:lineRule="exact"/>
        <w:ind w:left="5"/>
      </w:pPr>
      <w:r w:rsidRPr="000727AE">
        <w:rPr>
          <w:sz w:val="22"/>
        </w:rPr>
        <w:t>Oprócz typowych funkcji, pojazd można wyposażyć w następujące opcje na życzenie.</w:t>
      </w:r>
    </w:p>
    <w:p w:rsidR="00012ADA" w:rsidRPr="000727AE" w:rsidRDefault="0042189F">
      <w:pPr>
        <w:shd w:val="clear" w:color="auto" w:fill="FFFFFF"/>
        <w:tabs>
          <w:tab w:val="left" w:pos="221"/>
        </w:tabs>
        <w:spacing w:before="197" w:line="283" w:lineRule="exact"/>
        <w:ind w:left="5"/>
      </w:pPr>
      <w:r w:rsidRPr="000727AE">
        <w:rPr>
          <w:b/>
          <w:sz w:val="22"/>
        </w:rPr>
        <w:t>.</w:t>
      </w:r>
      <w:r w:rsidRPr="000727AE">
        <w:tab/>
      </w:r>
      <w:r w:rsidRPr="000727AE">
        <w:rPr>
          <w:sz w:val="22"/>
        </w:rPr>
        <w:t>Ogrzewanie i klimatyzacja</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Podgrzewacz silnika</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Automatyczny układ smarowania</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System uzupełniania oleju silnikowego</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System gaszenia pożaru w komorze silnika</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Cyfrowa kolorowa tablica kierunkowa</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Panel informacyjny pasażera (1 dodany z tyłu)</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Wyświetlacz LCD (dodane 2)</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Cyfrowy tachograf</w:t>
      </w:r>
    </w:p>
    <w:p w:rsidR="00012ADA" w:rsidRPr="00663B97" w:rsidRDefault="0042189F">
      <w:pPr>
        <w:shd w:val="clear" w:color="auto" w:fill="FFFFFF"/>
        <w:tabs>
          <w:tab w:val="left" w:pos="221"/>
        </w:tabs>
        <w:spacing w:line="283" w:lineRule="exact"/>
        <w:ind w:left="5"/>
      </w:pPr>
      <w:r w:rsidRPr="000727AE">
        <w:rPr>
          <w:b/>
          <w:sz w:val="22"/>
        </w:rPr>
        <w:t>.</w:t>
      </w:r>
      <w:r w:rsidRPr="000727AE">
        <w:tab/>
      </w:r>
      <w:r w:rsidR="000727AE" w:rsidRPr="00663B97">
        <w:rPr>
          <w:sz w:val="22"/>
        </w:rPr>
        <w:t>Kontrola płyty, korek wlewu paliwa</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Podgrzewacz/schładzacz wody dla kierowcy (opcja)</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Osłony ze stali nierdz</w:t>
      </w:r>
      <w:r w:rsidR="00536D5B" w:rsidRPr="000727AE">
        <w:rPr>
          <w:sz w:val="22"/>
        </w:rPr>
        <w:t>e</w:t>
      </w:r>
      <w:r w:rsidRPr="000727AE">
        <w:rPr>
          <w:sz w:val="22"/>
        </w:rPr>
        <w:t>wnej</w:t>
      </w:r>
    </w:p>
    <w:p w:rsidR="00012ADA" w:rsidRPr="000727AE" w:rsidRDefault="00012ADA">
      <w:pPr>
        <w:shd w:val="clear" w:color="auto" w:fill="FFFFFF"/>
        <w:spacing w:before="264"/>
        <w:ind w:left="4915"/>
      </w:pPr>
    </w:p>
    <w:p w:rsidR="00012ADA" w:rsidRPr="000727AE" w:rsidRDefault="00012ADA">
      <w:pPr>
        <w:shd w:val="clear" w:color="auto" w:fill="FFFFFF"/>
        <w:spacing w:before="264"/>
        <w:ind w:left="4915"/>
        <w:sectPr w:rsidR="00012ADA" w:rsidRPr="000727AE">
          <w:type w:val="continuous"/>
          <w:pgSz w:w="11909" w:h="16834"/>
          <w:pgMar w:top="1246" w:right="1500" w:bottom="360" w:left="1405" w:header="708" w:footer="708" w:gutter="0"/>
          <w:cols w:space="60"/>
          <w:noEndnote/>
        </w:sectPr>
      </w:pPr>
    </w:p>
    <w:p w:rsidR="00012ADA" w:rsidRPr="000727AE" w:rsidRDefault="0042189F">
      <w:pPr>
        <w:shd w:val="clear" w:color="auto" w:fill="FFFFFF"/>
        <w:ind w:left="293"/>
      </w:pPr>
      <w:r w:rsidRPr="000727AE">
        <w:rPr>
          <w:b/>
          <w:sz w:val="22"/>
        </w:rPr>
        <w:lastRenderedPageBreak/>
        <w:t>ZALECENIA / OSTRZEŻENIA</w:t>
      </w:r>
    </w:p>
    <w:p w:rsidR="00012ADA" w:rsidRPr="000727AE" w:rsidRDefault="0042189F" w:rsidP="0042189F">
      <w:pPr>
        <w:numPr>
          <w:ilvl w:val="0"/>
          <w:numId w:val="1"/>
        </w:numPr>
        <w:shd w:val="clear" w:color="auto" w:fill="FFFFFF"/>
        <w:tabs>
          <w:tab w:val="left" w:pos="274"/>
        </w:tabs>
        <w:spacing w:before="293" w:line="259" w:lineRule="exact"/>
        <w:rPr>
          <w:rFonts w:cs="Times New Roman"/>
          <w:b/>
          <w:bCs/>
          <w:sz w:val="22"/>
          <w:szCs w:val="22"/>
        </w:rPr>
      </w:pPr>
      <w:r w:rsidRPr="000727AE">
        <w:rPr>
          <w:sz w:val="22"/>
        </w:rPr>
        <w:t>W pojeździe należy stosować wyłącznie określone paliwo (EN590 o odpowiedniej zawartości siarki maksymalnie</w:t>
      </w:r>
      <w:r w:rsidR="00536D5B" w:rsidRPr="000727AE">
        <w:rPr>
          <w:sz w:val="22"/>
        </w:rPr>
        <w:t xml:space="preserve"> </w:t>
      </w:r>
      <w:r w:rsidRPr="000727AE">
        <w:rPr>
          <w:sz w:val="22"/>
        </w:rPr>
        <w:t xml:space="preserve">10 </w:t>
      </w:r>
      <w:proofErr w:type="spellStart"/>
      <w:r w:rsidRPr="000727AE">
        <w:rPr>
          <w:sz w:val="22"/>
        </w:rPr>
        <w:t>ppm</w:t>
      </w:r>
      <w:proofErr w:type="spellEnd"/>
      <w:r w:rsidRPr="000727AE">
        <w:rPr>
          <w:sz w:val="22"/>
        </w:rPr>
        <w:t>).</w:t>
      </w:r>
    </w:p>
    <w:p w:rsidR="00012ADA" w:rsidRPr="000727AE" w:rsidRDefault="0042189F" w:rsidP="0042189F">
      <w:pPr>
        <w:numPr>
          <w:ilvl w:val="0"/>
          <w:numId w:val="1"/>
        </w:numPr>
        <w:shd w:val="clear" w:color="auto" w:fill="FFFFFF"/>
        <w:tabs>
          <w:tab w:val="left" w:pos="274"/>
        </w:tabs>
        <w:spacing w:before="5" w:line="259" w:lineRule="exact"/>
        <w:rPr>
          <w:rFonts w:cs="Times New Roman"/>
          <w:b/>
          <w:bCs/>
          <w:sz w:val="22"/>
          <w:szCs w:val="22"/>
        </w:rPr>
      </w:pPr>
      <w:r w:rsidRPr="000727AE">
        <w:rPr>
          <w:sz w:val="22"/>
        </w:rPr>
        <w:t xml:space="preserve">Należy </w:t>
      </w:r>
      <w:r w:rsidR="00536D5B" w:rsidRPr="000727AE">
        <w:rPr>
          <w:sz w:val="22"/>
        </w:rPr>
        <w:t>stosować</w:t>
      </w:r>
      <w:r w:rsidRPr="000727AE">
        <w:rPr>
          <w:sz w:val="22"/>
        </w:rPr>
        <w:t xml:space="preserve"> reduktor emisji spalin spełniający normę DIN70070.</w:t>
      </w:r>
    </w:p>
    <w:p w:rsidR="00012ADA" w:rsidRPr="000727AE" w:rsidRDefault="0042189F" w:rsidP="0042189F">
      <w:pPr>
        <w:numPr>
          <w:ilvl w:val="0"/>
          <w:numId w:val="1"/>
        </w:numPr>
        <w:shd w:val="clear" w:color="auto" w:fill="FFFFFF"/>
        <w:tabs>
          <w:tab w:val="left" w:pos="274"/>
        </w:tabs>
        <w:spacing w:line="259" w:lineRule="exact"/>
        <w:ind w:left="274" w:hanging="274"/>
        <w:jc w:val="both"/>
        <w:rPr>
          <w:rFonts w:cs="Times New Roman"/>
          <w:b/>
          <w:bCs/>
          <w:sz w:val="22"/>
          <w:szCs w:val="22"/>
        </w:rPr>
      </w:pPr>
      <w:r w:rsidRPr="000727AE">
        <w:rPr>
          <w:sz w:val="22"/>
        </w:rPr>
        <w:t>Nie należy brać na pokład większej liczby pasażerów niż przewidziana ani nie zmieniać umiejscowienia foteli. Nasz zakład nie odpowiada za problemy wynikające ze zmiany balansu załadunku pojazdu.</w:t>
      </w:r>
    </w:p>
    <w:p w:rsidR="00012ADA" w:rsidRPr="000727AE" w:rsidRDefault="0042189F" w:rsidP="0042189F">
      <w:pPr>
        <w:numPr>
          <w:ilvl w:val="0"/>
          <w:numId w:val="1"/>
        </w:numPr>
        <w:shd w:val="clear" w:color="auto" w:fill="FFFFFF"/>
        <w:tabs>
          <w:tab w:val="left" w:pos="274"/>
        </w:tabs>
        <w:spacing w:before="5" w:line="259" w:lineRule="exact"/>
        <w:ind w:left="274" w:right="19" w:hanging="274"/>
        <w:jc w:val="both"/>
        <w:rPr>
          <w:rFonts w:cs="Times New Roman"/>
          <w:b/>
          <w:bCs/>
          <w:sz w:val="22"/>
          <w:szCs w:val="22"/>
        </w:rPr>
      </w:pPr>
      <w:r w:rsidRPr="000727AE">
        <w:rPr>
          <w:sz w:val="22"/>
        </w:rPr>
        <w:t>Okresowo sprawdzać rurę wydechową. W przypadku stwierdzenia uszkodzenia (na przykład uszkodzenia łącznika w wyniku przetarcia, dziury lub pęknięcia, korozji i nieszczelności w miejscach mocowania rur), należy udać się do najbliższego autoryzowanego serwisu celem przeprowadzenia kontroli i naprawy.</w:t>
      </w:r>
    </w:p>
    <w:p w:rsidR="00012ADA" w:rsidRPr="000727AE" w:rsidRDefault="0042189F" w:rsidP="0042189F">
      <w:pPr>
        <w:numPr>
          <w:ilvl w:val="0"/>
          <w:numId w:val="1"/>
        </w:numPr>
        <w:shd w:val="clear" w:color="auto" w:fill="FFFFFF"/>
        <w:tabs>
          <w:tab w:val="left" w:pos="274"/>
        </w:tabs>
        <w:spacing w:before="5" w:line="259" w:lineRule="exact"/>
        <w:rPr>
          <w:rFonts w:cs="Times New Roman"/>
          <w:b/>
          <w:bCs/>
          <w:sz w:val="22"/>
          <w:szCs w:val="22"/>
        </w:rPr>
      </w:pPr>
      <w:r w:rsidRPr="000727AE">
        <w:rPr>
          <w:sz w:val="22"/>
        </w:rPr>
        <w:t>Należy często sprawdzać ciśnienie w oponach i dbać o to, by miało prawidłową wartość.</w:t>
      </w:r>
    </w:p>
    <w:p w:rsidR="00012ADA" w:rsidRPr="000727AE" w:rsidRDefault="0042189F" w:rsidP="0042189F">
      <w:pPr>
        <w:numPr>
          <w:ilvl w:val="0"/>
          <w:numId w:val="1"/>
        </w:numPr>
        <w:shd w:val="clear" w:color="auto" w:fill="FFFFFF"/>
        <w:tabs>
          <w:tab w:val="left" w:pos="274"/>
        </w:tabs>
        <w:spacing w:before="5" w:line="259" w:lineRule="exact"/>
        <w:ind w:left="274" w:right="14" w:hanging="274"/>
        <w:jc w:val="both"/>
        <w:rPr>
          <w:rFonts w:cs="Times New Roman"/>
          <w:b/>
          <w:bCs/>
          <w:sz w:val="22"/>
          <w:szCs w:val="22"/>
        </w:rPr>
      </w:pPr>
      <w:r w:rsidRPr="000727AE">
        <w:rPr>
          <w:sz w:val="22"/>
        </w:rPr>
        <w:t>Aby mieć pod kontrolą stopień zużycia opon, należy zadbać o badanie co 20000 km.</w:t>
      </w:r>
    </w:p>
    <w:p w:rsidR="00012ADA" w:rsidRPr="000727AE" w:rsidRDefault="0042189F" w:rsidP="0042189F">
      <w:pPr>
        <w:numPr>
          <w:ilvl w:val="0"/>
          <w:numId w:val="1"/>
        </w:numPr>
        <w:shd w:val="clear" w:color="auto" w:fill="FFFFFF"/>
        <w:tabs>
          <w:tab w:val="left" w:pos="274"/>
        </w:tabs>
        <w:spacing w:before="5" w:line="259" w:lineRule="exact"/>
        <w:rPr>
          <w:rFonts w:cs="Times New Roman"/>
          <w:b/>
          <w:bCs/>
          <w:sz w:val="22"/>
          <w:szCs w:val="22"/>
        </w:rPr>
      </w:pPr>
      <w:r w:rsidRPr="000727AE">
        <w:rPr>
          <w:sz w:val="22"/>
        </w:rPr>
        <w:t>Sprawdzać ustawienia świateł mijania i długich, nie prowadzić pojazdu, jeżeli reflektory działają nieprawidłowo.</w:t>
      </w:r>
    </w:p>
    <w:p w:rsidR="00012ADA" w:rsidRPr="000727AE" w:rsidRDefault="0042189F" w:rsidP="0042189F">
      <w:pPr>
        <w:numPr>
          <w:ilvl w:val="0"/>
          <w:numId w:val="1"/>
        </w:numPr>
        <w:shd w:val="clear" w:color="auto" w:fill="FFFFFF"/>
        <w:tabs>
          <w:tab w:val="left" w:pos="274"/>
        </w:tabs>
        <w:spacing w:before="5" w:line="259" w:lineRule="exact"/>
        <w:ind w:left="274" w:right="24" w:hanging="274"/>
        <w:jc w:val="both"/>
        <w:rPr>
          <w:rFonts w:cs="Times New Roman"/>
          <w:b/>
          <w:bCs/>
          <w:sz w:val="22"/>
          <w:szCs w:val="22"/>
        </w:rPr>
      </w:pPr>
      <w:r w:rsidRPr="000727AE">
        <w:rPr>
          <w:sz w:val="22"/>
        </w:rPr>
        <w:t>Sprawdzać światła stop, wsteczne i oświetlenie tablicy rejestracyjnej, nie prowadzić pojazdu, jeżeli światła są uszkodzone lub zabrudzone.</w:t>
      </w:r>
    </w:p>
    <w:p w:rsidR="00012ADA" w:rsidRPr="000727AE" w:rsidRDefault="0042189F" w:rsidP="0042189F">
      <w:pPr>
        <w:numPr>
          <w:ilvl w:val="0"/>
          <w:numId w:val="1"/>
        </w:numPr>
        <w:shd w:val="clear" w:color="auto" w:fill="FFFFFF"/>
        <w:tabs>
          <w:tab w:val="left" w:pos="274"/>
        </w:tabs>
        <w:spacing w:line="259" w:lineRule="exact"/>
        <w:ind w:left="274" w:right="19" w:hanging="274"/>
        <w:jc w:val="both"/>
        <w:rPr>
          <w:rFonts w:cs="Times New Roman"/>
          <w:b/>
          <w:bCs/>
          <w:sz w:val="22"/>
          <w:szCs w:val="22"/>
        </w:rPr>
      </w:pPr>
      <w:r w:rsidRPr="000727AE">
        <w:rPr>
          <w:sz w:val="22"/>
        </w:rPr>
        <w:t>Należy zadbać o terminowe przeglądy pojazdu w autoryzowanych serwisach, aby w pełni wykorzystywać możliwości pojazdu.</w:t>
      </w:r>
    </w:p>
    <w:p w:rsidR="00012ADA" w:rsidRPr="000727AE" w:rsidRDefault="0042189F" w:rsidP="0042189F">
      <w:pPr>
        <w:numPr>
          <w:ilvl w:val="0"/>
          <w:numId w:val="1"/>
        </w:numPr>
        <w:shd w:val="clear" w:color="auto" w:fill="FFFFFF"/>
        <w:tabs>
          <w:tab w:val="left" w:pos="274"/>
        </w:tabs>
        <w:spacing w:before="5" w:line="259" w:lineRule="exact"/>
        <w:ind w:left="274" w:right="10" w:hanging="274"/>
        <w:jc w:val="both"/>
        <w:rPr>
          <w:rFonts w:cs="Times New Roman"/>
          <w:b/>
          <w:bCs/>
          <w:sz w:val="22"/>
          <w:szCs w:val="22"/>
        </w:rPr>
      </w:pPr>
      <w:r w:rsidRPr="000727AE">
        <w:rPr>
          <w:sz w:val="22"/>
        </w:rPr>
        <w:t>Nieprawidłowa utylizacja takich płynów jak zużyty olej, płyn hamulcowy czy płyn przeciw zamarzaniu stosowane w pojeździe czy też zużytych akumulatorów powoduje poważne zagrożenie dla środowiska. Należy zadbać o eliminację takich odpadów niebezpiecznych zgodnie z przepisami środowiskowymi.</w:t>
      </w:r>
    </w:p>
    <w:p w:rsidR="00012ADA" w:rsidRPr="000727AE" w:rsidRDefault="0042189F" w:rsidP="0042189F">
      <w:pPr>
        <w:numPr>
          <w:ilvl w:val="0"/>
          <w:numId w:val="1"/>
        </w:numPr>
        <w:shd w:val="clear" w:color="auto" w:fill="FFFFFF"/>
        <w:tabs>
          <w:tab w:val="left" w:pos="274"/>
        </w:tabs>
        <w:spacing w:before="5" w:line="259" w:lineRule="exact"/>
        <w:ind w:left="274" w:right="19" w:hanging="274"/>
        <w:jc w:val="both"/>
        <w:rPr>
          <w:rFonts w:cs="Times New Roman"/>
          <w:b/>
          <w:bCs/>
          <w:sz w:val="22"/>
          <w:szCs w:val="22"/>
        </w:rPr>
      </w:pPr>
      <w:r w:rsidRPr="000727AE">
        <w:rPr>
          <w:sz w:val="22"/>
        </w:rPr>
        <w:t>Puste puszki, butelki czy inne artykuły turlające się po podłodze stanowią ogromne zagrożenie; należy zadbać o czystość podłogi, zwłaszcza w otoczeniu fotela kierowcy.</w:t>
      </w:r>
    </w:p>
    <w:p w:rsidR="00012ADA" w:rsidRPr="000727AE" w:rsidRDefault="0042189F" w:rsidP="0042189F">
      <w:pPr>
        <w:numPr>
          <w:ilvl w:val="0"/>
          <w:numId w:val="1"/>
        </w:numPr>
        <w:shd w:val="clear" w:color="auto" w:fill="FFFFFF"/>
        <w:tabs>
          <w:tab w:val="left" w:pos="274"/>
        </w:tabs>
        <w:spacing w:line="259" w:lineRule="exact"/>
        <w:ind w:left="274" w:right="24" w:hanging="274"/>
        <w:jc w:val="both"/>
        <w:rPr>
          <w:rFonts w:cs="Times New Roman"/>
          <w:b/>
          <w:bCs/>
          <w:sz w:val="22"/>
          <w:szCs w:val="22"/>
        </w:rPr>
      </w:pPr>
      <w:r w:rsidRPr="000727AE">
        <w:rPr>
          <w:sz w:val="22"/>
        </w:rPr>
        <w:t>Przed uruchomieniem pojazdu należy upewnić się, że pod nim ani wokół niego nie ma żadnych łatwopalnych materiałów. Obecność takich materiałów może spowodować pożar.</w:t>
      </w:r>
    </w:p>
    <w:p w:rsidR="00012ADA" w:rsidRPr="000727AE" w:rsidRDefault="0042189F" w:rsidP="0042189F">
      <w:pPr>
        <w:numPr>
          <w:ilvl w:val="0"/>
          <w:numId w:val="1"/>
        </w:numPr>
        <w:shd w:val="clear" w:color="auto" w:fill="FFFFFF"/>
        <w:tabs>
          <w:tab w:val="left" w:pos="274"/>
        </w:tabs>
        <w:spacing w:before="5" w:line="259" w:lineRule="exact"/>
        <w:ind w:left="274" w:hanging="274"/>
        <w:jc w:val="both"/>
        <w:rPr>
          <w:rFonts w:cs="Times New Roman"/>
          <w:b/>
          <w:bCs/>
          <w:sz w:val="22"/>
          <w:szCs w:val="22"/>
        </w:rPr>
      </w:pPr>
      <w:r w:rsidRPr="000727AE">
        <w:rPr>
          <w:sz w:val="22"/>
        </w:rPr>
        <w:t>Przed rozpoczęciem jazdy należy ustawić fotel, kierownicę oraz lusterka w odpowiedni sposób, zapewniający prawidłową pozycję kierowcy.</w:t>
      </w:r>
    </w:p>
    <w:p w:rsidR="00012ADA" w:rsidRPr="000727AE" w:rsidRDefault="0042189F" w:rsidP="0042189F">
      <w:pPr>
        <w:numPr>
          <w:ilvl w:val="0"/>
          <w:numId w:val="1"/>
        </w:numPr>
        <w:shd w:val="clear" w:color="auto" w:fill="FFFFFF"/>
        <w:tabs>
          <w:tab w:val="left" w:pos="274"/>
        </w:tabs>
        <w:spacing w:line="259" w:lineRule="exact"/>
        <w:rPr>
          <w:rFonts w:cs="Times New Roman"/>
          <w:b/>
          <w:bCs/>
          <w:sz w:val="22"/>
          <w:szCs w:val="22"/>
        </w:rPr>
      </w:pPr>
      <w:r w:rsidRPr="000727AE">
        <w:rPr>
          <w:sz w:val="22"/>
        </w:rPr>
        <w:t>Zawsze zapinać pas bezpieczeństwa.</w:t>
      </w:r>
    </w:p>
    <w:p w:rsidR="00012ADA" w:rsidRPr="000727AE" w:rsidRDefault="0042189F" w:rsidP="0042189F">
      <w:pPr>
        <w:numPr>
          <w:ilvl w:val="0"/>
          <w:numId w:val="1"/>
        </w:numPr>
        <w:shd w:val="clear" w:color="auto" w:fill="FFFFFF"/>
        <w:tabs>
          <w:tab w:val="left" w:pos="274"/>
        </w:tabs>
        <w:spacing w:before="5" w:line="259" w:lineRule="exact"/>
        <w:ind w:left="274" w:right="10" w:hanging="274"/>
        <w:jc w:val="both"/>
        <w:rPr>
          <w:rFonts w:cs="Times New Roman"/>
          <w:b/>
          <w:bCs/>
          <w:sz w:val="22"/>
          <w:szCs w:val="22"/>
        </w:rPr>
      </w:pPr>
      <w:r w:rsidRPr="000727AE">
        <w:rPr>
          <w:sz w:val="22"/>
        </w:rPr>
        <w:t>Należy zadbać o czystość szyby przedniej i szyb bocznych oraz o to, by rolety nie ograniczały widoczności i nie utrudniały jazdy.</w:t>
      </w:r>
    </w:p>
    <w:p w:rsidR="00012ADA" w:rsidRPr="000727AE" w:rsidRDefault="0042189F" w:rsidP="0042189F">
      <w:pPr>
        <w:numPr>
          <w:ilvl w:val="0"/>
          <w:numId w:val="1"/>
        </w:numPr>
        <w:shd w:val="clear" w:color="auto" w:fill="FFFFFF"/>
        <w:tabs>
          <w:tab w:val="left" w:pos="274"/>
        </w:tabs>
        <w:spacing w:before="5" w:line="259" w:lineRule="exact"/>
        <w:rPr>
          <w:rFonts w:cs="Times New Roman"/>
          <w:b/>
          <w:bCs/>
          <w:sz w:val="22"/>
          <w:szCs w:val="22"/>
        </w:rPr>
      </w:pPr>
      <w:r w:rsidRPr="000727AE">
        <w:rPr>
          <w:sz w:val="22"/>
        </w:rPr>
        <w:t>Nie zwiększać prędkości silnika przed jego dostatecznym rozgrzaniem.</w:t>
      </w:r>
    </w:p>
    <w:p w:rsidR="00012ADA" w:rsidRPr="000727AE" w:rsidRDefault="0042189F" w:rsidP="0042189F">
      <w:pPr>
        <w:numPr>
          <w:ilvl w:val="0"/>
          <w:numId w:val="1"/>
        </w:numPr>
        <w:shd w:val="clear" w:color="auto" w:fill="FFFFFF"/>
        <w:tabs>
          <w:tab w:val="left" w:pos="274"/>
        </w:tabs>
        <w:spacing w:line="259" w:lineRule="exact"/>
        <w:rPr>
          <w:rFonts w:cs="Times New Roman"/>
          <w:b/>
          <w:bCs/>
          <w:sz w:val="22"/>
          <w:szCs w:val="22"/>
        </w:rPr>
      </w:pPr>
      <w:r w:rsidRPr="000727AE">
        <w:rPr>
          <w:sz w:val="22"/>
        </w:rPr>
        <w:t>Prowadzić pojazd ostrożnie, przestrzegając przepisów ruchu drogowego i dostosowując styl jazdy do warunków drogowych.</w:t>
      </w:r>
    </w:p>
    <w:p w:rsidR="00012ADA" w:rsidRPr="000727AE" w:rsidRDefault="0042189F" w:rsidP="0042189F">
      <w:pPr>
        <w:numPr>
          <w:ilvl w:val="0"/>
          <w:numId w:val="1"/>
        </w:numPr>
        <w:shd w:val="clear" w:color="auto" w:fill="FFFFFF"/>
        <w:tabs>
          <w:tab w:val="left" w:pos="274"/>
        </w:tabs>
        <w:spacing w:before="5" w:line="259" w:lineRule="exact"/>
        <w:rPr>
          <w:rFonts w:cs="Times New Roman"/>
          <w:b/>
          <w:bCs/>
          <w:sz w:val="22"/>
          <w:szCs w:val="22"/>
        </w:rPr>
      </w:pPr>
      <w:r w:rsidRPr="000727AE">
        <w:rPr>
          <w:sz w:val="22"/>
        </w:rPr>
        <w:t>W razie stwierdzenia nieprawidłowości w kole podczas jazdy, należy natychmiast zatrzymać pojazd w bezpiecznym miejscu.</w:t>
      </w:r>
    </w:p>
    <w:p w:rsidR="00012ADA" w:rsidRPr="000727AE" w:rsidRDefault="0042189F" w:rsidP="0042189F">
      <w:pPr>
        <w:numPr>
          <w:ilvl w:val="0"/>
          <w:numId w:val="1"/>
        </w:numPr>
        <w:shd w:val="clear" w:color="auto" w:fill="FFFFFF"/>
        <w:tabs>
          <w:tab w:val="left" w:pos="274"/>
        </w:tabs>
        <w:spacing w:before="5" w:line="259" w:lineRule="exact"/>
        <w:ind w:left="274" w:right="14" w:hanging="274"/>
        <w:jc w:val="both"/>
        <w:rPr>
          <w:rFonts w:cs="Times New Roman"/>
          <w:b/>
          <w:bCs/>
          <w:sz w:val="22"/>
          <w:szCs w:val="22"/>
        </w:rPr>
      </w:pPr>
      <w:r w:rsidRPr="000727AE">
        <w:rPr>
          <w:sz w:val="22"/>
        </w:rPr>
        <w:t xml:space="preserve">W przypadku kontynuowania jazdy z przebitą oponą, może dojść do złamania śrub i odpadnięcia koła w wyniku zbyt dużego nacisku na </w:t>
      </w:r>
      <w:r w:rsidR="00120642" w:rsidRPr="000727AE">
        <w:rPr>
          <w:sz w:val="22"/>
        </w:rPr>
        <w:t>śruby</w:t>
      </w:r>
      <w:r w:rsidRPr="000727AE">
        <w:rPr>
          <w:sz w:val="22"/>
        </w:rPr>
        <w:t>.</w:t>
      </w:r>
    </w:p>
    <w:p w:rsidR="00012ADA" w:rsidRPr="000727AE" w:rsidRDefault="0042189F" w:rsidP="0042189F">
      <w:pPr>
        <w:numPr>
          <w:ilvl w:val="0"/>
          <w:numId w:val="1"/>
        </w:numPr>
        <w:shd w:val="clear" w:color="auto" w:fill="FFFFFF"/>
        <w:tabs>
          <w:tab w:val="left" w:pos="274"/>
        </w:tabs>
        <w:spacing w:line="259" w:lineRule="exact"/>
        <w:ind w:left="274" w:right="34" w:hanging="274"/>
        <w:jc w:val="both"/>
        <w:rPr>
          <w:rFonts w:cs="Times New Roman"/>
          <w:b/>
          <w:bCs/>
          <w:sz w:val="22"/>
          <w:szCs w:val="22"/>
        </w:rPr>
      </w:pPr>
      <w:r w:rsidRPr="000727AE">
        <w:rPr>
          <w:sz w:val="22"/>
        </w:rPr>
        <w:t>Należy w miarę możliwości jeździć ze stałą prędkością. Zbyt mocne nagrzewanie silnika i wchodzenie na wysokie obroty wiąże się ze stratą paliwa.</w:t>
      </w:r>
    </w:p>
    <w:p w:rsidR="00012ADA" w:rsidRPr="000727AE" w:rsidRDefault="0042189F" w:rsidP="0042189F">
      <w:pPr>
        <w:numPr>
          <w:ilvl w:val="0"/>
          <w:numId w:val="1"/>
        </w:numPr>
        <w:shd w:val="clear" w:color="auto" w:fill="FFFFFF"/>
        <w:tabs>
          <w:tab w:val="left" w:pos="274"/>
        </w:tabs>
        <w:spacing w:before="5" w:line="259" w:lineRule="exact"/>
        <w:ind w:left="274" w:right="14" w:hanging="274"/>
        <w:jc w:val="both"/>
        <w:rPr>
          <w:rFonts w:cs="Times New Roman"/>
          <w:b/>
          <w:bCs/>
          <w:sz w:val="22"/>
          <w:szCs w:val="22"/>
        </w:rPr>
      </w:pPr>
      <w:r w:rsidRPr="000727AE">
        <w:rPr>
          <w:sz w:val="22"/>
        </w:rPr>
        <w:t>Nie kontynuować jazdy, jeżeli zapali się kontrolka. Należy pamiętać o podjęciu działań naprawczych zgodnie z instrukcjami liczników, kontrolek i wskaźników.</w:t>
      </w:r>
    </w:p>
    <w:p w:rsidR="00012ADA" w:rsidRPr="000727AE" w:rsidRDefault="0042189F" w:rsidP="0042189F">
      <w:pPr>
        <w:numPr>
          <w:ilvl w:val="0"/>
          <w:numId w:val="1"/>
        </w:numPr>
        <w:shd w:val="clear" w:color="auto" w:fill="FFFFFF"/>
        <w:tabs>
          <w:tab w:val="left" w:pos="274"/>
        </w:tabs>
        <w:spacing w:line="259" w:lineRule="exact"/>
        <w:ind w:left="274" w:right="14" w:hanging="274"/>
        <w:jc w:val="both"/>
        <w:rPr>
          <w:rFonts w:cs="Times New Roman"/>
          <w:b/>
          <w:bCs/>
          <w:sz w:val="22"/>
          <w:szCs w:val="22"/>
        </w:rPr>
      </w:pPr>
      <w:r w:rsidRPr="000727AE">
        <w:rPr>
          <w:sz w:val="22"/>
        </w:rPr>
        <w:t>W przypadku wystąpienia problemów podczas jazdy, należy włączyć światła awaryjne i przestawić pojazd w bezpieczne miejsce, aby nie blokować ruchu. Rozstawić trójkąt ostrzegawczy, aby ostrzec innych kierowców. Polecić pasażerom opuszczenie pojazdu i zaczekanie w bezpiecznym miejscu. Powiadomić najbliższy autoryzowany serwis.</w:t>
      </w:r>
    </w:p>
    <w:p w:rsidR="00012ADA" w:rsidRPr="000727AE" w:rsidRDefault="0042189F" w:rsidP="0042189F">
      <w:pPr>
        <w:numPr>
          <w:ilvl w:val="0"/>
          <w:numId w:val="1"/>
        </w:numPr>
        <w:shd w:val="clear" w:color="auto" w:fill="FFFFFF"/>
        <w:tabs>
          <w:tab w:val="left" w:pos="274"/>
        </w:tabs>
        <w:spacing w:line="259" w:lineRule="exact"/>
        <w:ind w:left="274" w:right="14" w:hanging="274"/>
        <w:jc w:val="both"/>
        <w:rPr>
          <w:rFonts w:cs="Times New Roman"/>
          <w:b/>
          <w:bCs/>
          <w:sz w:val="22"/>
          <w:szCs w:val="22"/>
        </w:rPr>
      </w:pPr>
      <w:r w:rsidRPr="000727AE">
        <w:rPr>
          <w:sz w:val="22"/>
        </w:rPr>
        <w:t>Przy niekorzystnych warunkach atmosferycznych, ograniczeniu widoczności i śliskiej nawierzchni należy zachować większy odstęp od poprzedzającego pojazdu. Jechać wolniej niż przy dobrych warunkach pogodowych. Ponadto nie należy wykonywać gwałtownych ruchów kierownicą i nie naciskać na hamulec. Przy zaśnieżonych drogach lub zlodowaceniu używać łańcuchów i opon zimowych.</w:t>
      </w:r>
    </w:p>
    <w:p w:rsidR="00012ADA" w:rsidRPr="000727AE" w:rsidRDefault="00012ADA">
      <w:pPr>
        <w:shd w:val="clear" w:color="auto" w:fill="FFFFFF"/>
        <w:spacing w:before="1502"/>
        <w:ind w:left="4838"/>
        <w:sectPr w:rsidR="00012ADA" w:rsidRPr="000727AE">
          <w:pgSz w:w="11909" w:h="16834"/>
          <w:pgMar w:top="1291" w:right="1428" w:bottom="360" w:left="1414" w:header="708" w:footer="708" w:gutter="0"/>
          <w:cols w:space="60"/>
          <w:noEndnote/>
        </w:sectPr>
      </w:pPr>
    </w:p>
    <w:p w:rsidR="00012ADA" w:rsidRPr="000727AE" w:rsidRDefault="0042189F">
      <w:pPr>
        <w:shd w:val="clear" w:color="auto" w:fill="FFFFFF"/>
        <w:spacing w:line="523" w:lineRule="exact"/>
      </w:pPr>
      <w:r w:rsidRPr="000727AE">
        <w:rPr>
          <w:b/>
          <w:sz w:val="56"/>
        </w:rPr>
        <w:lastRenderedPageBreak/>
        <w:t>2. INFORMACJE OGÓLNE</w:t>
      </w:r>
    </w:p>
    <w:p w:rsidR="00012ADA" w:rsidRPr="000727AE" w:rsidRDefault="0042189F">
      <w:pPr>
        <w:shd w:val="clear" w:color="auto" w:fill="FFFFFF"/>
        <w:spacing w:before="7080"/>
        <w:ind w:left="3984"/>
      </w:pPr>
      <w:r w:rsidRPr="000727AE">
        <w:t>.</w:t>
      </w:r>
    </w:p>
    <w:p w:rsidR="00012ADA" w:rsidRPr="000727AE" w:rsidRDefault="00012ADA">
      <w:pPr>
        <w:shd w:val="clear" w:color="auto" w:fill="FFFFFF"/>
        <w:spacing w:before="7080"/>
        <w:ind w:left="3984"/>
        <w:sectPr w:rsidR="00012ADA" w:rsidRPr="000727AE">
          <w:pgSz w:w="11909" w:h="16834"/>
          <w:pgMar w:top="1440" w:right="2621" w:bottom="720" w:left="1987" w:header="708" w:footer="708" w:gutter="0"/>
          <w:cols w:space="60"/>
          <w:noEndnote/>
        </w:sectPr>
      </w:pPr>
    </w:p>
    <w:p w:rsidR="00012ADA" w:rsidRPr="000727AE" w:rsidRDefault="0042189F">
      <w:pPr>
        <w:shd w:val="clear" w:color="auto" w:fill="FFFFFF"/>
        <w:ind w:left="398"/>
      </w:pPr>
      <w:r w:rsidRPr="000727AE">
        <w:rPr>
          <w:b/>
          <w:sz w:val="22"/>
        </w:rPr>
        <w:lastRenderedPageBreak/>
        <w:t>URUCHOMIENIE SILNIKA</w:t>
      </w:r>
    </w:p>
    <w:p w:rsidR="00012ADA" w:rsidRPr="000727AE" w:rsidRDefault="0042189F">
      <w:pPr>
        <w:shd w:val="clear" w:color="auto" w:fill="FFFFFF"/>
        <w:spacing w:before="394" w:after="365" w:line="259" w:lineRule="exact"/>
        <w:ind w:left="115"/>
      </w:pPr>
      <w:r w:rsidRPr="000727AE">
        <w:rPr>
          <w:sz w:val="22"/>
        </w:rPr>
        <w:t>Ustawić włącznik główny w położeniu „ON” a skrzynię biegów w położeniu „N”</w:t>
      </w:r>
      <w:r w:rsidR="00120642" w:rsidRPr="000727AE">
        <w:rPr>
          <w:sz w:val="22"/>
        </w:rPr>
        <w:t xml:space="preserve">. </w:t>
      </w:r>
      <w:r w:rsidRPr="000727AE">
        <w:rPr>
          <w:sz w:val="22"/>
        </w:rPr>
        <w:t>Ustawiając przełącznik zapłonu w położeniu „M”, należy go przekręcić i nacisnąć przycisk startera (położenie „D”).</w:t>
      </w:r>
    </w:p>
    <w:p w:rsidR="00012ADA" w:rsidRPr="000727AE" w:rsidRDefault="00012ADA">
      <w:pPr>
        <w:shd w:val="clear" w:color="auto" w:fill="FFFFFF"/>
        <w:spacing w:before="394" w:after="365" w:line="259" w:lineRule="exact"/>
        <w:ind w:left="115"/>
        <w:sectPr w:rsidR="00012ADA" w:rsidRPr="000727AE">
          <w:pgSz w:w="11909" w:h="16834"/>
          <w:pgMar w:top="1169" w:right="1416" w:bottom="360" w:left="1306" w:header="708" w:footer="708" w:gutter="0"/>
          <w:cols w:space="60"/>
          <w:noEndnote/>
        </w:sectPr>
      </w:pPr>
    </w:p>
    <w:p w:rsidR="00120642" w:rsidRPr="000727AE" w:rsidRDefault="00120642" w:rsidP="00120642">
      <w:pPr>
        <w:framePr w:h="663" w:hSpace="38" w:wrap="notBeside" w:vAnchor="text" w:hAnchor="margin" w:x="-1093" w:y="1"/>
        <w:rPr>
          <w:sz w:val="24"/>
          <w:szCs w:val="24"/>
        </w:rPr>
      </w:pPr>
    </w:p>
    <w:p w:rsidR="00012ADA" w:rsidRPr="000727AE" w:rsidRDefault="00663B97">
      <w:pPr>
        <w:shd w:val="clear" w:color="auto" w:fill="FFFFFF"/>
        <w:spacing w:line="787" w:lineRule="exact"/>
      </w:pPr>
      <w:r>
        <w:rPr>
          <w:sz w:val="24"/>
          <w:szCs w:val="24"/>
        </w:rPr>
        <w:pict>
          <v:shape id="_x0000_i1030" type="#_x0000_t75" style="width:36.75pt;height:34.5pt">
            <v:imagedata r:id="rId14" o:title=""/>
          </v:shape>
        </w:pict>
      </w:r>
    </w:p>
    <w:p w:rsidR="00012ADA" w:rsidRPr="000727AE" w:rsidRDefault="0042189F">
      <w:pPr>
        <w:shd w:val="clear" w:color="auto" w:fill="FFFFFF"/>
        <w:spacing w:before="130" w:line="264" w:lineRule="exact"/>
      </w:pPr>
      <w:r w:rsidRPr="000727AE">
        <w:br w:type="column"/>
      </w:r>
      <w:r w:rsidRPr="000727AE">
        <w:rPr>
          <w:sz w:val="22"/>
        </w:rPr>
        <w:t>Nie uruchamiać startera przez czas dłuższy niż 30 sekund i nie naciskać na pedał gazu przed uruchomieniem. Prze</w:t>
      </w:r>
      <w:r w:rsidR="00120642" w:rsidRPr="000727AE">
        <w:rPr>
          <w:sz w:val="22"/>
        </w:rPr>
        <w:t>d</w:t>
      </w:r>
      <w:r w:rsidRPr="000727AE">
        <w:rPr>
          <w:sz w:val="22"/>
        </w:rPr>
        <w:t xml:space="preserve"> każdą próbą uruchomienia odczekać dwie minuty.</w:t>
      </w:r>
    </w:p>
    <w:p w:rsidR="00012ADA" w:rsidRPr="000727AE" w:rsidRDefault="00012ADA">
      <w:pPr>
        <w:shd w:val="clear" w:color="auto" w:fill="FFFFFF"/>
        <w:spacing w:before="130" w:line="264" w:lineRule="exact"/>
        <w:sectPr w:rsidR="00012ADA" w:rsidRPr="000727AE">
          <w:type w:val="continuous"/>
          <w:pgSz w:w="11909" w:h="16834"/>
          <w:pgMar w:top="1169" w:right="1426" w:bottom="360" w:left="1306" w:header="708" w:footer="708" w:gutter="0"/>
          <w:cols w:num="2" w:space="708" w:equalWidth="0">
            <w:col w:w="864" w:space="384"/>
            <w:col w:w="7929"/>
          </w:cols>
          <w:noEndnote/>
        </w:sectPr>
      </w:pPr>
    </w:p>
    <w:p w:rsidR="00012ADA" w:rsidRPr="000727AE" w:rsidRDefault="00663B97">
      <w:pPr>
        <w:framePr w:h="1814" w:hSpace="38" w:wrap="notBeside" w:vAnchor="text" w:hAnchor="margin" w:x="-1218" w:y="260"/>
        <w:rPr>
          <w:sz w:val="24"/>
          <w:szCs w:val="24"/>
        </w:rPr>
      </w:pPr>
      <w:r>
        <w:rPr>
          <w:sz w:val="24"/>
          <w:szCs w:val="24"/>
        </w:rPr>
        <w:pict>
          <v:shape id="_x0000_i1031" type="#_x0000_t75" style="width:47.25pt;height:90.75pt">
            <v:imagedata r:id="rId15" o:title=""/>
          </v:shape>
        </w:pict>
      </w:r>
    </w:p>
    <w:p w:rsidR="00012ADA" w:rsidRPr="000727AE" w:rsidRDefault="0042189F">
      <w:pPr>
        <w:shd w:val="clear" w:color="auto" w:fill="FFFFFF"/>
        <w:spacing w:before="341" w:line="259" w:lineRule="exact"/>
      </w:pPr>
      <w:r w:rsidRPr="000727AE">
        <w:rPr>
          <w:sz w:val="22"/>
        </w:rPr>
        <w:t>Jeżeli kontrolka oleju silnikowego nie zgaśnie w ciągu 15 sekund, należy wyłączyć silnik, aby zapobiec jego uszkodzeniu. Należy udać się do autoryzowanego serwisu.</w:t>
      </w:r>
    </w:p>
    <w:p w:rsidR="00012ADA" w:rsidRPr="000727AE" w:rsidRDefault="0042189F">
      <w:pPr>
        <w:shd w:val="clear" w:color="auto" w:fill="FFFFFF"/>
        <w:spacing w:before="499" w:line="259" w:lineRule="exact"/>
        <w:jc w:val="both"/>
      </w:pPr>
      <w:r w:rsidRPr="000727AE">
        <w:rPr>
          <w:sz w:val="22"/>
        </w:rPr>
        <w:t>Po uruchomieniu silnika należy go utrzymać na biegu jałowym przez 3-5 minut i powoli zwiększać prędkość silnika. Nie zwiększać prędkości silnika ponad maksymalną, ponieważ może to poważnie uszkodzić silnik.</w:t>
      </w:r>
    </w:p>
    <w:p w:rsidR="00012ADA" w:rsidRPr="000727AE" w:rsidRDefault="00012ADA">
      <w:pPr>
        <w:shd w:val="clear" w:color="auto" w:fill="FFFFFF"/>
        <w:spacing w:before="499" w:line="259" w:lineRule="exact"/>
        <w:jc w:val="both"/>
        <w:sectPr w:rsidR="00012ADA" w:rsidRPr="000727AE">
          <w:type w:val="continuous"/>
          <w:pgSz w:w="11909" w:h="16834"/>
          <w:pgMar w:top="1169" w:right="1421" w:bottom="360" w:left="2554" w:header="708" w:footer="708" w:gutter="0"/>
          <w:cols w:space="60"/>
          <w:noEndnote/>
        </w:sectPr>
      </w:pPr>
    </w:p>
    <w:p w:rsidR="00012ADA" w:rsidRPr="000727AE" w:rsidRDefault="0042189F">
      <w:pPr>
        <w:shd w:val="clear" w:color="auto" w:fill="FFFFFF"/>
        <w:spacing w:before="605"/>
        <w:ind w:left="115"/>
      </w:pPr>
      <w:r w:rsidRPr="000727AE">
        <w:rPr>
          <w:b/>
          <w:sz w:val="22"/>
        </w:rPr>
        <w:t>Uruchamianie silnika przy niskich temperaturach</w:t>
      </w:r>
    </w:p>
    <w:p w:rsidR="00012ADA" w:rsidRPr="000727AE" w:rsidRDefault="0042189F">
      <w:pPr>
        <w:shd w:val="clear" w:color="auto" w:fill="FFFFFF"/>
        <w:spacing w:before="360" w:line="259" w:lineRule="exact"/>
        <w:ind w:left="115"/>
        <w:jc w:val="both"/>
      </w:pPr>
      <w:r w:rsidRPr="000727AE">
        <w:rPr>
          <w:sz w:val="22"/>
        </w:rPr>
        <w:t xml:space="preserve">Ustawić włącznik główny w położeniu „ON” a skrzynię biegów w położeniu „N” Po ustawieniu włącznika zapłonu w położeniu „M”, gdy zgaśnie </w:t>
      </w:r>
      <w:r w:rsidR="00120642" w:rsidRPr="000727AE">
        <w:rPr>
          <w:sz w:val="22"/>
        </w:rPr>
        <w:t>kontrolka świec żarowych</w:t>
      </w:r>
      <w:r w:rsidRPr="000727AE">
        <w:rPr>
          <w:sz w:val="22"/>
        </w:rPr>
        <w:t>, nale</w:t>
      </w:r>
      <w:r w:rsidR="00120642" w:rsidRPr="000727AE">
        <w:rPr>
          <w:sz w:val="22"/>
        </w:rPr>
        <w:t>ż</w:t>
      </w:r>
      <w:r w:rsidRPr="000727AE">
        <w:rPr>
          <w:sz w:val="22"/>
        </w:rPr>
        <w:t>y ustawić włącznik zapłonu (w położeniu „D”) i nacisnąć przycisk startera.</w:t>
      </w:r>
    </w:p>
    <w:p w:rsidR="00012ADA" w:rsidRPr="000727AE" w:rsidRDefault="00012ADA">
      <w:pPr>
        <w:shd w:val="clear" w:color="auto" w:fill="FFFFFF"/>
        <w:spacing w:before="360" w:line="259" w:lineRule="exact"/>
        <w:ind w:left="115"/>
        <w:jc w:val="both"/>
        <w:sectPr w:rsidR="00012ADA" w:rsidRPr="000727AE">
          <w:type w:val="continuous"/>
          <w:pgSz w:w="11909" w:h="16834"/>
          <w:pgMar w:top="1169" w:right="1416" w:bottom="360" w:left="1306" w:header="708" w:footer="708" w:gutter="0"/>
          <w:cols w:space="60"/>
          <w:noEndnote/>
        </w:sectPr>
      </w:pPr>
    </w:p>
    <w:p w:rsidR="00012ADA" w:rsidRPr="000727AE" w:rsidRDefault="00663B97">
      <w:pPr>
        <w:framePr w:h="777" w:hSpace="38" w:wrap="notBeside" w:vAnchor="text" w:hAnchor="margin" w:x="-1199" w:y="567"/>
        <w:rPr>
          <w:sz w:val="24"/>
          <w:szCs w:val="24"/>
        </w:rPr>
      </w:pPr>
      <w:r>
        <w:rPr>
          <w:sz w:val="24"/>
          <w:szCs w:val="24"/>
        </w:rPr>
        <w:pict>
          <v:shape id="_x0000_i1032" type="#_x0000_t75" style="width:42.75pt;height:39pt">
            <v:imagedata r:id="rId16" o:title=""/>
          </v:shape>
        </w:pict>
      </w:r>
    </w:p>
    <w:p w:rsidR="00012ADA" w:rsidRPr="000727AE" w:rsidRDefault="0042189F">
      <w:pPr>
        <w:shd w:val="clear" w:color="auto" w:fill="FFFFFF"/>
        <w:spacing w:before="682" w:line="250" w:lineRule="exact"/>
      </w:pPr>
      <w:r w:rsidRPr="000727AE">
        <w:rPr>
          <w:sz w:val="22"/>
        </w:rPr>
        <w:t>Jeżeli pojazd nie będzie używany przez dłuższy czas (dłużej niż 2 dni), ustawić włącznik główny w pozycji OFF.</w:t>
      </w:r>
    </w:p>
    <w:p w:rsidR="00012ADA" w:rsidRPr="000727AE" w:rsidRDefault="00012ADA">
      <w:pPr>
        <w:shd w:val="clear" w:color="auto" w:fill="FFFFFF"/>
        <w:spacing w:before="682" w:line="250" w:lineRule="exact"/>
        <w:sectPr w:rsidR="00012ADA" w:rsidRPr="000727AE">
          <w:type w:val="continuous"/>
          <w:pgSz w:w="11909" w:h="16834"/>
          <w:pgMar w:top="1169" w:right="1642" w:bottom="360" w:left="2554" w:header="708" w:footer="708" w:gutter="0"/>
          <w:cols w:space="60"/>
          <w:noEndnote/>
        </w:sectPr>
      </w:pPr>
    </w:p>
    <w:p w:rsidR="00012ADA" w:rsidRPr="000727AE" w:rsidRDefault="0042189F">
      <w:pPr>
        <w:shd w:val="clear" w:color="auto" w:fill="FFFFFF"/>
        <w:spacing w:before="989"/>
        <w:ind w:left="398"/>
      </w:pPr>
      <w:r w:rsidRPr="000727AE">
        <w:rPr>
          <w:b/>
          <w:sz w:val="22"/>
        </w:rPr>
        <w:t>Zatrzymywanie silnika</w:t>
      </w:r>
    </w:p>
    <w:p w:rsidR="00012ADA" w:rsidRPr="000727AE" w:rsidRDefault="0042189F">
      <w:pPr>
        <w:shd w:val="clear" w:color="auto" w:fill="FFFFFF"/>
        <w:spacing w:before="398"/>
        <w:ind w:left="115"/>
      </w:pPr>
      <w:r w:rsidRPr="000727AE">
        <w:rPr>
          <w:sz w:val="22"/>
        </w:rPr>
        <w:t>Zatrzymać silnik ustawiając włącznik zapłonu w położeniu „</w:t>
      </w:r>
      <w:proofErr w:type="spellStart"/>
      <w:r w:rsidRPr="000727AE">
        <w:rPr>
          <w:sz w:val="22"/>
        </w:rPr>
        <w:t>St</w:t>
      </w:r>
      <w:proofErr w:type="spellEnd"/>
      <w:r w:rsidRPr="000727AE">
        <w:rPr>
          <w:sz w:val="22"/>
        </w:rPr>
        <w:t>”.</w:t>
      </w:r>
    </w:p>
    <w:p w:rsidR="00012ADA" w:rsidRPr="000727AE" w:rsidRDefault="00012ADA">
      <w:pPr>
        <w:shd w:val="clear" w:color="auto" w:fill="FFFFFF"/>
        <w:spacing w:before="398"/>
        <w:ind w:left="115"/>
        <w:sectPr w:rsidR="00012ADA" w:rsidRPr="000727AE">
          <w:type w:val="continuous"/>
          <w:pgSz w:w="11909" w:h="16834"/>
          <w:pgMar w:top="1169" w:right="1416" w:bottom="360" w:left="1306" w:header="708" w:footer="708" w:gutter="0"/>
          <w:cols w:space="60"/>
          <w:noEndnote/>
        </w:sectPr>
      </w:pPr>
    </w:p>
    <w:p w:rsidR="00012ADA" w:rsidRPr="000727AE" w:rsidRDefault="00663B97">
      <w:pPr>
        <w:framePr w:h="778" w:hSpace="38" w:wrap="notBeside" w:vAnchor="text" w:hAnchor="margin" w:x="-1122" w:y="155"/>
        <w:rPr>
          <w:sz w:val="24"/>
          <w:szCs w:val="24"/>
        </w:rPr>
      </w:pPr>
      <w:r>
        <w:rPr>
          <w:sz w:val="24"/>
          <w:szCs w:val="24"/>
        </w:rPr>
        <w:pict>
          <v:shape id="_x0000_i1033" type="#_x0000_t75" style="width:43.5pt;height:39pt">
            <v:imagedata r:id="rId17" o:title=""/>
          </v:shape>
        </w:pict>
      </w:r>
    </w:p>
    <w:p w:rsidR="00012ADA" w:rsidRPr="000727AE" w:rsidRDefault="0042189F">
      <w:pPr>
        <w:shd w:val="clear" w:color="auto" w:fill="FFFFFF"/>
        <w:spacing w:before="312" w:line="264" w:lineRule="exact"/>
      </w:pPr>
      <w:r w:rsidRPr="000727AE">
        <w:rPr>
          <w:sz w:val="22"/>
        </w:rPr>
        <w:t>Nie wyłączać włącznika głównego przed upływem 70 sekund</w:t>
      </w:r>
      <w:r w:rsidR="003F0A8F" w:rsidRPr="000727AE">
        <w:rPr>
          <w:sz w:val="22"/>
        </w:rPr>
        <w:t>,</w:t>
      </w:r>
      <w:r w:rsidRPr="000727AE">
        <w:rPr>
          <w:sz w:val="22"/>
        </w:rPr>
        <w:t xml:space="preserve"> gdy włącznik zapłonu jest włączony i po jego wyłączeniu.</w:t>
      </w:r>
    </w:p>
    <w:p w:rsidR="00012ADA" w:rsidRPr="000727AE" w:rsidRDefault="00012ADA">
      <w:pPr>
        <w:shd w:val="clear" w:color="auto" w:fill="FFFFFF"/>
        <w:spacing w:before="3542"/>
        <w:ind w:left="3418"/>
        <w:sectPr w:rsidR="00012ADA" w:rsidRPr="000727AE">
          <w:type w:val="continuous"/>
          <w:pgSz w:w="11909" w:h="16834"/>
          <w:pgMar w:top="1169" w:right="1416" w:bottom="360" w:left="2554" w:header="708" w:footer="708" w:gutter="0"/>
          <w:cols w:space="60"/>
          <w:noEndnote/>
        </w:sectPr>
      </w:pPr>
    </w:p>
    <w:p w:rsidR="00012ADA" w:rsidRPr="000727AE" w:rsidRDefault="0042189F">
      <w:pPr>
        <w:shd w:val="clear" w:color="auto" w:fill="FFFFFF"/>
        <w:ind w:left="283"/>
      </w:pPr>
      <w:r w:rsidRPr="000727AE">
        <w:rPr>
          <w:b/>
          <w:sz w:val="24"/>
        </w:rPr>
        <w:lastRenderedPageBreak/>
        <w:t>OTWIERANIE I ZAMYKANIE DRZWI</w:t>
      </w:r>
    </w:p>
    <w:p w:rsidR="00012ADA" w:rsidRPr="000727AE" w:rsidRDefault="0042189F">
      <w:pPr>
        <w:shd w:val="clear" w:color="auto" w:fill="FFFFFF"/>
        <w:spacing w:before="398" w:after="422" w:line="254" w:lineRule="exact"/>
        <w:ind w:right="24"/>
        <w:jc w:val="both"/>
      </w:pPr>
      <w:r w:rsidRPr="000727AE">
        <w:rPr>
          <w:sz w:val="22"/>
        </w:rPr>
        <w:t>Przednie drzwi pojazdu otwiera się i zamyka od zewnątrz za pomocą pilota zdalnego sterowania. Na przednim panelu sterowniczym znajdują się przyciski otwierania/zamykania drzwi, umożliwiające otwieranie/zamykanie drzwi od wewnątrz.</w:t>
      </w:r>
    </w:p>
    <w:p w:rsidR="00012ADA" w:rsidRPr="000727AE" w:rsidRDefault="00012ADA">
      <w:pPr>
        <w:shd w:val="clear" w:color="auto" w:fill="FFFFFF"/>
        <w:spacing w:before="398" w:after="422" w:line="254" w:lineRule="exact"/>
        <w:ind w:right="24"/>
        <w:jc w:val="both"/>
        <w:sectPr w:rsidR="00012ADA" w:rsidRPr="000727AE">
          <w:pgSz w:w="11909" w:h="16834"/>
          <w:pgMar w:top="1159" w:right="1397" w:bottom="360" w:left="1421" w:header="708" w:footer="708" w:gutter="0"/>
          <w:cols w:space="60"/>
          <w:noEndnote/>
        </w:sectPr>
      </w:pPr>
    </w:p>
    <w:p w:rsidR="00012ADA" w:rsidRPr="000727AE" w:rsidRDefault="00663B97">
      <w:pPr>
        <w:framePr w:h="1277" w:hSpace="10080" w:wrap="notBeside" w:vAnchor="text" w:hAnchor="margin" w:x="4647" w:y="1"/>
        <w:rPr>
          <w:sz w:val="24"/>
          <w:szCs w:val="24"/>
        </w:rPr>
      </w:pPr>
      <w:r>
        <w:rPr>
          <w:sz w:val="24"/>
          <w:szCs w:val="24"/>
        </w:rPr>
        <w:pict>
          <v:shape id="_x0000_i1034" type="#_x0000_t75" style="width:67.5pt;height:63.75pt">
            <v:imagedata r:id="rId18" o:title=""/>
          </v:shape>
        </w:pict>
      </w:r>
    </w:p>
    <w:p w:rsidR="00012ADA" w:rsidRPr="000727AE" w:rsidRDefault="00663B97">
      <w:pPr>
        <w:framePr w:h="1277" w:hSpace="10080" w:wrap="notBeside" w:vAnchor="text" w:hAnchor="margin" w:x="6731" w:y="1"/>
        <w:rPr>
          <w:sz w:val="24"/>
          <w:szCs w:val="24"/>
        </w:rPr>
      </w:pPr>
      <w:r>
        <w:rPr>
          <w:sz w:val="24"/>
          <w:szCs w:val="24"/>
        </w:rPr>
        <w:pict>
          <v:shape id="_x0000_i1035" type="#_x0000_t75" style="width:67.5pt;height:63.75pt">
            <v:imagedata r:id="rId19" o:title=""/>
          </v:shape>
        </w:pict>
      </w:r>
    </w:p>
    <w:p w:rsidR="00012ADA" w:rsidRPr="000727AE" w:rsidRDefault="00663B97">
      <w:pPr>
        <w:framePr w:h="1248" w:hSpace="10080" w:wrap="notBeside" w:vAnchor="text" w:hAnchor="margin" w:x="87" w:y="11"/>
        <w:rPr>
          <w:sz w:val="24"/>
          <w:szCs w:val="24"/>
        </w:rPr>
      </w:pPr>
      <w:r>
        <w:rPr>
          <w:sz w:val="24"/>
          <w:szCs w:val="24"/>
        </w:rPr>
        <w:pict>
          <v:shape id="_x0000_i1036" type="#_x0000_t75" style="width:66.75pt;height:62.25pt">
            <v:imagedata r:id="rId20" o:title=""/>
          </v:shape>
        </w:pict>
      </w:r>
    </w:p>
    <w:p w:rsidR="00012ADA" w:rsidRPr="000727AE" w:rsidRDefault="00663B97">
      <w:pPr>
        <w:framePr w:h="1248" w:hSpace="10080" w:wrap="notBeside" w:vAnchor="text" w:hAnchor="margin" w:x="2497" w:y="30"/>
        <w:rPr>
          <w:sz w:val="24"/>
          <w:szCs w:val="24"/>
        </w:rPr>
      </w:pPr>
      <w:r>
        <w:rPr>
          <w:sz w:val="24"/>
          <w:szCs w:val="24"/>
        </w:rPr>
        <w:pict>
          <v:shape id="_x0000_i1037" type="#_x0000_t75" style="width:66.75pt;height:62.25pt">
            <v:imagedata r:id="rId21" o:title=""/>
          </v:shape>
        </w:pict>
      </w:r>
    </w:p>
    <w:p w:rsidR="00012ADA" w:rsidRPr="000727AE" w:rsidRDefault="00012ADA">
      <w:pPr>
        <w:spacing w:line="1" w:lineRule="exact"/>
        <w:rPr>
          <w:sz w:val="2"/>
          <w:szCs w:val="2"/>
        </w:rPr>
      </w:pPr>
    </w:p>
    <w:p w:rsidR="00012ADA" w:rsidRPr="000727AE" w:rsidRDefault="00012ADA">
      <w:pPr>
        <w:framePr w:h="1248" w:hSpace="10080" w:wrap="notBeside" w:vAnchor="text" w:hAnchor="margin" w:x="2497" w:y="30"/>
        <w:rPr>
          <w:sz w:val="24"/>
          <w:szCs w:val="24"/>
        </w:rPr>
        <w:sectPr w:rsidR="00012ADA" w:rsidRPr="000727AE">
          <w:type w:val="continuous"/>
          <w:pgSz w:w="11909" w:h="16834"/>
          <w:pgMar w:top="1159" w:right="1397" w:bottom="360" w:left="1421" w:header="708" w:footer="708" w:gutter="0"/>
          <w:cols w:space="708"/>
          <w:noEndnote/>
        </w:sectPr>
      </w:pPr>
    </w:p>
    <w:p w:rsidR="00012ADA" w:rsidRPr="000727AE" w:rsidRDefault="0042189F">
      <w:pPr>
        <w:shd w:val="clear" w:color="auto" w:fill="FFFFFF"/>
        <w:spacing w:before="523"/>
      </w:pPr>
      <w:r w:rsidRPr="000727AE">
        <w:rPr>
          <w:b/>
          <w:sz w:val="22"/>
        </w:rPr>
        <w:t>Awaryjne otwieranie drzwi</w:t>
      </w:r>
    </w:p>
    <w:p w:rsidR="00012ADA" w:rsidRPr="000727AE" w:rsidRDefault="00012ADA">
      <w:pPr>
        <w:shd w:val="clear" w:color="auto" w:fill="FFFFFF"/>
        <w:spacing w:before="523"/>
        <w:sectPr w:rsidR="00012ADA" w:rsidRPr="000727AE">
          <w:type w:val="continuous"/>
          <w:pgSz w:w="11909" w:h="16834"/>
          <w:pgMar w:top="1159" w:right="1397" w:bottom="360" w:left="1421" w:header="708" w:footer="708" w:gutter="0"/>
          <w:cols w:space="60"/>
          <w:noEndnote/>
        </w:sectPr>
      </w:pPr>
    </w:p>
    <w:p w:rsidR="00012ADA" w:rsidRPr="000727AE" w:rsidRDefault="00663B97">
      <w:pPr>
        <w:framePr w:h="1968" w:hSpace="38" w:wrap="notBeside" w:vAnchor="text" w:hAnchor="margin" w:x="-3100" w:y="558"/>
        <w:rPr>
          <w:sz w:val="24"/>
          <w:szCs w:val="24"/>
        </w:rPr>
      </w:pPr>
      <w:r>
        <w:rPr>
          <w:sz w:val="24"/>
          <w:szCs w:val="24"/>
        </w:rPr>
        <w:pict>
          <v:shape id="_x0000_i1038" type="#_x0000_t75" style="width:131.25pt;height:98.25pt">
            <v:imagedata r:id="rId22" o:title=""/>
          </v:shape>
        </w:pict>
      </w:r>
    </w:p>
    <w:p w:rsidR="00012ADA" w:rsidRPr="000727AE" w:rsidRDefault="0042189F">
      <w:pPr>
        <w:shd w:val="clear" w:color="auto" w:fill="FFFFFF"/>
        <w:spacing w:before="1114" w:line="288" w:lineRule="exact"/>
        <w:jc w:val="both"/>
      </w:pPr>
      <w:r w:rsidRPr="000727AE">
        <w:rPr>
          <w:sz w:val="22"/>
        </w:rPr>
        <w:t>Nad drzwiami znajdują się zawory odpowietrzające na wypadek sytuacji awaryjnej. Należy odpowietrzyć, przekręcając zawór w prawo w razie potrzeby i otworzyć drzwi, pociągając je do wewnątrz.</w:t>
      </w:r>
    </w:p>
    <w:p w:rsidR="00012ADA" w:rsidRPr="000727AE" w:rsidRDefault="00012ADA">
      <w:pPr>
        <w:shd w:val="clear" w:color="auto" w:fill="FFFFFF"/>
        <w:spacing w:before="1114" w:line="288" w:lineRule="exact"/>
        <w:jc w:val="both"/>
        <w:sectPr w:rsidR="00012ADA" w:rsidRPr="000727AE">
          <w:type w:val="continuous"/>
          <w:pgSz w:w="11909" w:h="16834"/>
          <w:pgMar w:top="1159" w:right="1397" w:bottom="360" w:left="4541" w:header="708" w:footer="708" w:gutter="0"/>
          <w:cols w:space="60"/>
          <w:noEndnote/>
        </w:sectPr>
      </w:pPr>
    </w:p>
    <w:p w:rsidR="00012ADA" w:rsidRPr="000727AE" w:rsidRDefault="00663B97">
      <w:pPr>
        <w:framePr w:h="2304" w:hSpace="38" w:wrap="notBeside" w:vAnchor="text" w:hAnchor="margin" w:x="-3052" w:y="510"/>
        <w:rPr>
          <w:sz w:val="24"/>
          <w:szCs w:val="24"/>
        </w:rPr>
      </w:pPr>
      <w:r>
        <w:rPr>
          <w:sz w:val="24"/>
          <w:szCs w:val="24"/>
        </w:rPr>
        <w:pict>
          <v:shape id="_x0000_i1039" type="#_x0000_t75" style="width:131.25pt;height:116.25pt">
            <v:imagedata r:id="rId23" o:title=""/>
          </v:shape>
        </w:pict>
      </w:r>
    </w:p>
    <w:p w:rsidR="00012ADA" w:rsidRPr="000727AE" w:rsidRDefault="0042189F">
      <w:pPr>
        <w:shd w:val="clear" w:color="auto" w:fill="FFFFFF"/>
        <w:spacing w:before="1306" w:line="288" w:lineRule="exact"/>
        <w:jc w:val="both"/>
      </w:pPr>
      <w:r w:rsidRPr="000727AE">
        <w:rPr>
          <w:sz w:val="22"/>
        </w:rPr>
        <w:t>Po bokach drzwi również znajdują się zawory pneumatyczne umożliwiające otwarcie drzwi od zewnątrz w razie potrzeby. Przekręcić zawór w prawo i otworzyć drzwi, pchając je do wewnątrz.</w:t>
      </w:r>
    </w:p>
    <w:p w:rsidR="00012ADA" w:rsidRPr="000727AE" w:rsidRDefault="00012ADA">
      <w:pPr>
        <w:shd w:val="clear" w:color="auto" w:fill="FFFFFF"/>
        <w:spacing w:before="1306" w:line="288" w:lineRule="exact"/>
        <w:jc w:val="both"/>
        <w:sectPr w:rsidR="00012ADA" w:rsidRPr="000727AE">
          <w:type w:val="continuous"/>
          <w:pgSz w:w="11909" w:h="16834"/>
          <w:pgMar w:top="1159" w:right="1411" w:bottom="360" w:left="4541" w:header="708" w:footer="708" w:gutter="0"/>
          <w:cols w:space="60"/>
          <w:noEndnote/>
        </w:sectPr>
      </w:pPr>
    </w:p>
    <w:p w:rsidR="00012ADA" w:rsidRPr="000727AE" w:rsidRDefault="00663B97">
      <w:pPr>
        <w:framePr w:h="3360" w:hSpace="38" w:wrap="notBeside" w:vAnchor="text" w:hAnchor="margin" w:x="-3023" w:y="1"/>
        <w:rPr>
          <w:sz w:val="24"/>
          <w:szCs w:val="24"/>
        </w:rPr>
      </w:pPr>
      <w:r>
        <w:rPr>
          <w:sz w:val="24"/>
          <w:szCs w:val="24"/>
        </w:rPr>
        <w:pict>
          <v:shape id="_x0000_i1040" type="#_x0000_t75" style="width:126pt;height:168pt">
            <v:imagedata r:id="rId24" o:title=""/>
          </v:shape>
        </w:pict>
      </w:r>
    </w:p>
    <w:p w:rsidR="00012ADA" w:rsidRPr="000727AE" w:rsidRDefault="0042189F">
      <w:pPr>
        <w:shd w:val="clear" w:color="auto" w:fill="FFFFFF"/>
        <w:spacing w:before="720" w:line="288" w:lineRule="exact"/>
        <w:jc w:val="both"/>
      </w:pPr>
      <w:r w:rsidRPr="000727AE">
        <w:rPr>
          <w:sz w:val="22"/>
        </w:rPr>
        <w:t xml:space="preserve">Nad drzwiami znajduje się też czerwona blokada służąca do otwierania drzwi w przypadku ich zamknięcia na klucz od zewnątrz lub w przypadku gdyby w środku znaleźli się </w:t>
      </w:r>
      <w:proofErr w:type="gramStart"/>
      <w:r w:rsidRPr="000727AE">
        <w:rPr>
          <w:sz w:val="22"/>
        </w:rPr>
        <w:t>pasażerowie,.</w:t>
      </w:r>
      <w:proofErr w:type="gramEnd"/>
      <w:r w:rsidRPr="000727AE">
        <w:rPr>
          <w:sz w:val="22"/>
        </w:rPr>
        <w:t xml:space="preserve"> Należy ją przekręcić w kierunku strzałki w razie potrzeby, odpowietrzyć, przekręcając zawór nad drzwiami i otworzyć drzwi, ciągnąc je do wewnątrz.</w:t>
      </w:r>
    </w:p>
    <w:p w:rsidR="00012ADA" w:rsidRPr="000727AE" w:rsidRDefault="00012ADA">
      <w:pPr>
        <w:shd w:val="clear" w:color="auto" w:fill="FFFFFF"/>
        <w:spacing w:before="1608"/>
        <w:ind w:left="1430"/>
      </w:pPr>
    </w:p>
    <w:p w:rsidR="00012ADA" w:rsidRPr="000727AE" w:rsidRDefault="00012ADA">
      <w:pPr>
        <w:shd w:val="clear" w:color="auto" w:fill="FFFFFF"/>
        <w:spacing w:before="1608"/>
        <w:ind w:left="1430"/>
        <w:sectPr w:rsidR="00012ADA" w:rsidRPr="000727AE">
          <w:type w:val="continuous"/>
          <w:pgSz w:w="11909" w:h="16834"/>
          <w:pgMar w:top="1159" w:right="1421" w:bottom="360" w:left="4541" w:header="708" w:footer="708" w:gutter="0"/>
          <w:cols w:space="60"/>
          <w:noEndnote/>
        </w:sectPr>
      </w:pPr>
    </w:p>
    <w:p w:rsidR="00012ADA" w:rsidRPr="000727AE" w:rsidRDefault="0042189F">
      <w:pPr>
        <w:shd w:val="clear" w:color="auto" w:fill="FFFFFF"/>
        <w:ind w:left="298"/>
      </w:pPr>
      <w:r w:rsidRPr="000727AE">
        <w:rPr>
          <w:b/>
          <w:sz w:val="22"/>
        </w:rPr>
        <w:lastRenderedPageBreak/>
        <w:t>WYJŚCIA BEZPIECZEŃSTWA</w:t>
      </w:r>
    </w:p>
    <w:p w:rsidR="00012ADA" w:rsidRPr="000727AE" w:rsidRDefault="0042189F">
      <w:pPr>
        <w:shd w:val="clear" w:color="auto" w:fill="FFFFFF"/>
        <w:spacing w:before="394" w:after="821" w:line="293" w:lineRule="exact"/>
        <w:ind w:left="10" w:right="230"/>
      </w:pPr>
      <w:r w:rsidRPr="000727AE">
        <w:rPr>
          <w:sz w:val="22"/>
        </w:rPr>
        <w:t>Wyjście awaryjne z pojazdu jest możliwe poprzez stłuczenie szyb po lewej i prawej stronie pojazdu oraz szyby w klapie dachowej za pomocą młotka.</w:t>
      </w:r>
    </w:p>
    <w:p w:rsidR="00012ADA" w:rsidRPr="000727AE" w:rsidRDefault="00012ADA">
      <w:pPr>
        <w:shd w:val="clear" w:color="auto" w:fill="FFFFFF"/>
        <w:spacing w:before="394" w:after="821" w:line="293" w:lineRule="exact"/>
        <w:ind w:left="10" w:right="230"/>
        <w:sectPr w:rsidR="00012ADA" w:rsidRPr="000727AE">
          <w:pgSz w:w="11909" w:h="16834"/>
          <w:pgMar w:top="1207" w:right="1411" w:bottom="360" w:left="1411" w:header="708" w:footer="708" w:gutter="0"/>
          <w:cols w:space="60"/>
          <w:noEndnote/>
        </w:sectPr>
      </w:pPr>
    </w:p>
    <w:p w:rsidR="00012ADA" w:rsidRPr="000727AE" w:rsidRDefault="00663B97">
      <w:pPr>
        <w:framePr w:h="2314" w:hSpace="10080" w:wrap="notBeside" w:vAnchor="text" w:hAnchor="margin" w:x="740" w:y="1"/>
        <w:rPr>
          <w:sz w:val="24"/>
          <w:szCs w:val="24"/>
        </w:rPr>
      </w:pPr>
      <w:r>
        <w:rPr>
          <w:sz w:val="24"/>
          <w:szCs w:val="24"/>
        </w:rPr>
        <w:pict>
          <v:shape id="_x0000_i1041" type="#_x0000_t75" style="width:117.75pt;height:115.5pt">
            <v:imagedata r:id="rId25" o:title=""/>
          </v:shape>
        </w:pict>
      </w:r>
    </w:p>
    <w:p w:rsidR="00012ADA" w:rsidRPr="000727AE" w:rsidRDefault="00663B97">
      <w:pPr>
        <w:framePr w:h="2199" w:hSpace="10080" w:wrap="notBeside" w:vAnchor="text" w:hAnchor="margin" w:x="5886" w:y="97"/>
        <w:rPr>
          <w:sz w:val="24"/>
          <w:szCs w:val="24"/>
        </w:rPr>
      </w:pPr>
      <w:r>
        <w:rPr>
          <w:sz w:val="24"/>
          <w:szCs w:val="24"/>
        </w:rPr>
        <w:pict>
          <v:shape id="_x0000_i1042" type="#_x0000_t75" style="width:38.25pt;height:110.25pt">
            <v:imagedata r:id="rId26" o:title=""/>
          </v:shape>
        </w:pict>
      </w:r>
    </w:p>
    <w:p w:rsidR="00012ADA" w:rsidRPr="000727AE" w:rsidRDefault="00012ADA">
      <w:pPr>
        <w:spacing w:line="1" w:lineRule="exact"/>
        <w:rPr>
          <w:sz w:val="2"/>
          <w:szCs w:val="2"/>
        </w:rPr>
      </w:pPr>
    </w:p>
    <w:p w:rsidR="00012ADA" w:rsidRPr="000727AE" w:rsidRDefault="00012ADA">
      <w:pPr>
        <w:framePr w:h="2199" w:hSpace="10080" w:wrap="notBeside" w:vAnchor="text" w:hAnchor="margin" w:x="5886" w:y="97"/>
        <w:rPr>
          <w:sz w:val="24"/>
          <w:szCs w:val="24"/>
        </w:rPr>
        <w:sectPr w:rsidR="00012ADA" w:rsidRPr="000727AE">
          <w:type w:val="continuous"/>
          <w:pgSz w:w="11909" w:h="16834"/>
          <w:pgMar w:top="1207" w:right="1411" w:bottom="360" w:left="1411" w:header="708" w:footer="708" w:gutter="0"/>
          <w:cols w:space="708"/>
          <w:noEndnote/>
        </w:sectPr>
      </w:pPr>
    </w:p>
    <w:p w:rsidR="00012ADA" w:rsidRPr="000727AE" w:rsidRDefault="0042189F">
      <w:pPr>
        <w:shd w:val="clear" w:color="auto" w:fill="FFFFFF"/>
        <w:spacing w:before="1766"/>
        <w:ind w:left="298"/>
      </w:pPr>
      <w:r w:rsidRPr="000727AE">
        <w:rPr>
          <w:b/>
          <w:sz w:val="24"/>
        </w:rPr>
        <w:t>REGULACJA KIEROWNICY</w:t>
      </w:r>
    </w:p>
    <w:p w:rsidR="00012ADA" w:rsidRPr="000727AE" w:rsidRDefault="00012ADA">
      <w:pPr>
        <w:shd w:val="clear" w:color="auto" w:fill="FFFFFF"/>
        <w:spacing w:before="1766"/>
        <w:ind w:left="298"/>
        <w:sectPr w:rsidR="00012ADA" w:rsidRPr="000727AE">
          <w:type w:val="continuous"/>
          <w:pgSz w:w="11909" w:h="16834"/>
          <w:pgMar w:top="1207" w:right="1411" w:bottom="360" w:left="1411" w:header="708" w:footer="708" w:gutter="0"/>
          <w:cols w:space="60"/>
          <w:noEndnote/>
        </w:sectPr>
      </w:pPr>
    </w:p>
    <w:p w:rsidR="00012ADA" w:rsidRPr="000727AE" w:rsidRDefault="00663B97">
      <w:pPr>
        <w:framePr w:h="2612" w:hSpace="38" w:wrap="notBeside" w:vAnchor="text" w:hAnchor="margin" w:x="-3412" w:y="1"/>
        <w:rPr>
          <w:sz w:val="24"/>
          <w:szCs w:val="24"/>
        </w:rPr>
      </w:pPr>
      <w:r>
        <w:rPr>
          <w:sz w:val="24"/>
          <w:szCs w:val="24"/>
        </w:rPr>
        <w:pict>
          <v:shape id="_x0000_i1043" type="#_x0000_t75" style="width:142.5pt;height:130.5pt">
            <v:imagedata r:id="rId27" o:title=""/>
          </v:shape>
        </w:pict>
      </w:r>
    </w:p>
    <w:p w:rsidR="00012ADA" w:rsidRPr="000727AE" w:rsidRDefault="0042189F">
      <w:pPr>
        <w:shd w:val="clear" w:color="auto" w:fill="FFFFFF"/>
        <w:spacing w:before="442" w:line="288" w:lineRule="exact"/>
        <w:jc w:val="both"/>
      </w:pPr>
      <w:r w:rsidRPr="000727AE">
        <w:rPr>
          <w:sz w:val="22"/>
        </w:rPr>
        <w:t xml:space="preserve">Ustawienie kierownicy można regulować w górę, w dół, do przodu, do tyłu, aby zapewnić kierowcy komfort jazdy. W tym celu wykorzystuje się przycisk </w:t>
      </w:r>
      <w:r w:rsidR="003D6F26" w:rsidRPr="000727AE">
        <w:rPr>
          <w:sz w:val="22"/>
        </w:rPr>
        <w:t xml:space="preserve">regulacji </w:t>
      </w:r>
      <w:r w:rsidRPr="000727AE">
        <w:rPr>
          <w:sz w:val="22"/>
        </w:rPr>
        <w:t>na panelu przednim. Podczas regulacji w pojeździe musi być dostateczn</w:t>
      </w:r>
      <w:r w:rsidR="000E1A98" w:rsidRPr="000727AE">
        <w:rPr>
          <w:sz w:val="22"/>
        </w:rPr>
        <w:t xml:space="preserve">e </w:t>
      </w:r>
      <w:r w:rsidRPr="000727AE">
        <w:rPr>
          <w:sz w:val="22"/>
        </w:rPr>
        <w:t>ciśnieni</w:t>
      </w:r>
      <w:r w:rsidR="000E1A98" w:rsidRPr="000727AE">
        <w:rPr>
          <w:sz w:val="22"/>
        </w:rPr>
        <w:t>e</w:t>
      </w:r>
      <w:r w:rsidRPr="000727AE">
        <w:rPr>
          <w:sz w:val="22"/>
        </w:rPr>
        <w:t xml:space="preserve"> powietrza.</w:t>
      </w:r>
    </w:p>
    <w:p w:rsidR="00012ADA" w:rsidRPr="000727AE" w:rsidRDefault="00012ADA">
      <w:pPr>
        <w:shd w:val="clear" w:color="auto" w:fill="FFFFFF"/>
        <w:spacing w:before="5304"/>
        <w:ind w:left="1094"/>
      </w:pPr>
    </w:p>
    <w:p w:rsidR="00012ADA" w:rsidRPr="000727AE" w:rsidRDefault="00012ADA">
      <w:pPr>
        <w:shd w:val="clear" w:color="auto" w:fill="FFFFFF"/>
        <w:spacing w:before="5304"/>
        <w:ind w:left="1094"/>
        <w:sectPr w:rsidR="00012ADA" w:rsidRPr="000727AE">
          <w:type w:val="continuous"/>
          <w:pgSz w:w="11909" w:h="16834"/>
          <w:pgMar w:top="1207" w:right="1411" w:bottom="360" w:left="4824" w:header="708" w:footer="708" w:gutter="0"/>
          <w:cols w:space="60"/>
          <w:noEndnote/>
        </w:sectPr>
      </w:pPr>
    </w:p>
    <w:p w:rsidR="00012ADA" w:rsidRPr="000727AE" w:rsidRDefault="0042189F" w:rsidP="000E1A98">
      <w:pPr>
        <w:shd w:val="clear" w:color="auto" w:fill="FFFFFF"/>
        <w:spacing w:before="240" w:line="523" w:lineRule="exact"/>
      </w:pPr>
      <w:r w:rsidRPr="000727AE">
        <w:rPr>
          <w:b/>
          <w:sz w:val="56"/>
        </w:rPr>
        <w:lastRenderedPageBreak/>
        <w:t>3. KONTROLKI I WSKA</w:t>
      </w:r>
      <w:r w:rsidR="000E1A98" w:rsidRPr="000727AE">
        <w:rPr>
          <w:b/>
          <w:sz w:val="56"/>
        </w:rPr>
        <w:t>Ź</w:t>
      </w:r>
      <w:r w:rsidRPr="000727AE">
        <w:rPr>
          <w:b/>
          <w:sz w:val="56"/>
        </w:rPr>
        <w:t>NIKI</w:t>
      </w:r>
    </w:p>
    <w:p w:rsidR="00012ADA" w:rsidRPr="000727AE" w:rsidRDefault="00012ADA">
      <w:pPr>
        <w:shd w:val="clear" w:color="auto" w:fill="FFFFFF"/>
        <w:spacing w:before="7680"/>
        <w:ind w:left="3931"/>
      </w:pPr>
    </w:p>
    <w:p w:rsidR="00012ADA" w:rsidRPr="000727AE" w:rsidRDefault="00012ADA">
      <w:pPr>
        <w:shd w:val="clear" w:color="auto" w:fill="FFFFFF"/>
        <w:spacing w:before="7680"/>
        <w:ind w:left="3931"/>
        <w:sectPr w:rsidR="00012ADA" w:rsidRPr="000727AE">
          <w:pgSz w:w="11909" w:h="16834"/>
          <w:pgMar w:top="1440" w:right="1526" w:bottom="720" w:left="1987" w:header="708" w:footer="708" w:gutter="0"/>
          <w:cols w:space="60"/>
          <w:noEndnote/>
        </w:sectPr>
      </w:pPr>
    </w:p>
    <w:p w:rsidR="00012ADA" w:rsidRPr="000727AE" w:rsidRDefault="00663B97">
      <w:pPr>
        <w:framePr w:h="5434" w:hSpace="38" w:wrap="notBeside" w:vAnchor="text" w:hAnchor="margin" w:x="6" w:y="1436"/>
        <w:rPr>
          <w:sz w:val="24"/>
          <w:szCs w:val="24"/>
        </w:rPr>
      </w:pPr>
      <w:r>
        <w:rPr>
          <w:sz w:val="24"/>
          <w:szCs w:val="24"/>
        </w:rPr>
        <w:lastRenderedPageBreak/>
        <w:pict>
          <v:shape id="_x0000_i1044" type="#_x0000_t75" style="width:425.25pt;height:271.5pt">
            <v:imagedata r:id="rId28" o:title=""/>
          </v:shape>
        </w:pict>
      </w:r>
    </w:p>
    <w:p w:rsidR="00012ADA" w:rsidRPr="000727AE" w:rsidRDefault="000E1A98">
      <w:pPr>
        <w:shd w:val="clear" w:color="auto" w:fill="FFFFFF"/>
      </w:pPr>
      <w:r w:rsidRPr="000727AE">
        <w:rPr>
          <w:b/>
          <w:sz w:val="24"/>
        </w:rPr>
        <w:t>PANEL STEROWANIA KIEROWCY</w:t>
      </w:r>
    </w:p>
    <w:p w:rsidR="00012ADA" w:rsidRPr="000727AE" w:rsidRDefault="0042189F">
      <w:pPr>
        <w:shd w:val="clear" w:color="auto" w:fill="FFFFFF"/>
        <w:spacing w:before="1104" w:line="514" w:lineRule="exact"/>
        <w:ind w:left="850" w:hanging="427"/>
      </w:pPr>
      <w:r w:rsidRPr="000727AE">
        <w:t xml:space="preserve">Panel </w:t>
      </w:r>
      <w:r w:rsidR="000E1A98" w:rsidRPr="000727AE">
        <w:t>sterowania</w:t>
      </w:r>
      <w:r w:rsidRPr="000727AE">
        <w:t xml:space="preserve"> kierowcy obejmuje: przedni panel sterowania; </w:t>
      </w:r>
      <w:r w:rsidR="000E1A98" w:rsidRPr="000727AE">
        <w:br/>
      </w:r>
      <w:r w:rsidRPr="000727AE">
        <w:t xml:space="preserve">boczny panel sterowana </w:t>
      </w:r>
      <w:r w:rsidR="000E1A98" w:rsidRPr="000727AE">
        <w:br/>
      </w:r>
      <w:r w:rsidRPr="000727AE">
        <w:t>panel kontrolek ostrzegawczych</w:t>
      </w:r>
    </w:p>
    <w:p w:rsidR="00012ADA" w:rsidRPr="000727AE" w:rsidRDefault="0042189F">
      <w:pPr>
        <w:shd w:val="clear" w:color="auto" w:fill="FFFFFF"/>
        <w:spacing w:before="7339"/>
      </w:pPr>
      <w:r w:rsidRPr="000727AE">
        <w:br w:type="column"/>
      </w:r>
    </w:p>
    <w:p w:rsidR="00012ADA" w:rsidRPr="000727AE" w:rsidRDefault="00012ADA">
      <w:pPr>
        <w:shd w:val="clear" w:color="auto" w:fill="FFFFFF"/>
        <w:spacing w:before="7339"/>
        <w:sectPr w:rsidR="00012ADA" w:rsidRPr="000727AE">
          <w:pgSz w:w="11909" w:h="16834"/>
          <w:pgMar w:top="1198" w:right="5270" w:bottom="360" w:left="1704" w:header="708" w:footer="708" w:gutter="0"/>
          <w:cols w:num="2" w:space="708" w:equalWidth="0">
            <w:col w:w="4089" w:space="125"/>
            <w:col w:w="720"/>
          </w:cols>
          <w:noEndnote/>
        </w:sectPr>
      </w:pPr>
    </w:p>
    <w:p w:rsidR="00012ADA" w:rsidRPr="000727AE" w:rsidRDefault="0042189F">
      <w:pPr>
        <w:shd w:val="clear" w:color="auto" w:fill="FFFFFF"/>
        <w:spacing w:after="667"/>
        <w:ind w:left="427"/>
      </w:pPr>
      <w:r w:rsidRPr="000727AE">
        <w:rPr>
          <w:b/>
          <w:sz w:val="24"/>
        </w:rPr>
        <w:lastRenderedPageBreak/>
        <w:t>PRZEDNI PANEL STEROWANIA</w:t>
      </w:r>
    </w:p>
    <w:p w:rsidR="00012ADA" w:rsidRPr="000727AE" w:rsidRDefault="00012ADA">
      <w:pPr>
        <w:shd w:val="clear" w:color="auto" w:fill="FFFFFF"/>
        <w:spacing w:after="667"/>
        <w:ind w:left="427"/>
        <w:sectPr w:rsidR="00012ADA" w:rsidRPr="000727AE">
          <w:pgSz w:w="11909" w:h="16834"/>
          <w:pgMar w:top="1198" w:right="1416" w:bottom="360" w:left="1277" w:header="708" w:footer="708" w:gutter="0"/>
          <w:cols w:space="60"/>
          <w:noEndnote/>
        </w:sectPr>
      </w:pPr>
    </w:p>
    <w:p w:rsidR="00012ADA" w:rsidRPr="000727AE" w:rsidRDefault="00663B97">
      <w:pPr>
        <w:framePr w:h="4589" w:hSpace="10080" w:wrap="notBeside" w:vAnchor="text" w:hAnchor="margin" w:x="231" w:y="1"/>
        <w:rPr>
          <w:sz w:val="24"/>
          <w:szCs w:val="24"/>
        </w:rPr>
      </w:pPr>
      <w:r>
        <w:rPr>
          <w:sz w:val="24"/>
          <w:szCs w:val="24"/>
        </w:rPr>
        <w:pict>
          <v:shape id="_x0000_i1045" type="#_x0000_t75" style="width:450pt;height:229.5pt">
            <v:imagedata r:id="rId29" o:title=""/>
          </v:shape>
        </w:pict>
      </w:r>
    </w:p>
    <w:p w:rsidR="00012ADA" w:rsidRPr="000727AE" w:rsidRDefault="00012ADA">
      <w:pPr>
        <w:spacing w:line="1" w:lineRule="exact"/>
        <w:rPr>
          <w:sz w:val="2"/>
          <w:szCs w:val="2"/>
        </w:rPr>
      </w:pPr>
    </w:p>
    <w:p w:rsidR="00012ADA" w:rsidRPr="000727AE" w:rsidRDefault="00012ADA">
      <w:pPr>
        <w:framePr w:h="4589" w:hSpace="10080" w:wrap="notBeside" w:vAnchor="text" w:hAnchor="margin" w:x="231" w:y="1"/>
        <w:rPr>
          <w:sz w:val="24"/>
          <w:szCs w:val="24"/>
        </w:rPr>
        <w:sectPr w:rsidR="00012ADA" w:rsidRPr="000727AE">
          <w:type w:val="continuous"/>
          <w:pgSz w:w="11909" w:h="16834"/>
          <w:pgMar w:top="1198" w:right="1416" w:bottom="360" w:left="1277" w:header="708" w:footer="708" w:gutter="0"/>
          <w:cols w:space="708"/>
          <w:noEndnote/>
        </w:sectPr>
      </w:pPr>
    </w:p>
    <w:p w:rsidR="00012ADA" w:rsidRPr="000727AE" w:rsidRDefault="00012ADA">
      <w:pPr>
        <w:spacing w:before="1075" w:line="1" w:lineRule="exact"/>
        <w:rPr>
          <w:sz w:val="2"/>
          <w:szCs w:val="2"/>
        </w:rPr>
      </w:pPr>
    </w:p>
    <w:p w:rsidR="00012ADA" w:rsidRPr="000727AE" w:rsidRDefault="00012ADA">
      <w:pPr>
        <w:framePr w:h="4589" w:hSpace="10080" w:wrap="notBeside" w:vAnchor="text" w:hAnchor="margin" w:x="231" w:y="1"/>
        <w:rPr>
          <w:sz w:val="24"/>
          <w:szCs w:val="24"/>
        </w:rPr>
        <w:sectPr w:rsidR="00012ADA" w:rsidRPr="000727AE">
          <w:type w:val="continuous"/>
          <w:pgSz w:w="11909" w:h="16834"/>
          <w:pgMar w:top="1198" w:right="1531" w:bottom="360" w:left="1277" w:header="708" w:footer="708" w:gutter="0"/>
          <w:cols w:space="60"/>
          <w:noEndnote/>
        </w:sectPr>
      </w:pPr>
    </w:p>
    <w:p w:rsidR="00012ADA" w:rsidRPr="000727AE" w:rsidRDefault="000E1A98" w:rsidP="00070132">
      <w:pPr>
        <w:shd w:val="clear" w:color="auto" w:fill="FFFFFF"/>
        <w:spacing w:before="10" w:line="250" w:lineRule="exact"/>
        <w:ind w:right="-1114"/>
      </w:pPr>
      <w:r w:rsidRPr="000727AE">
        <w:rPr>
          <w:sz w:val="22"/>
        </w:rPr>
        <w:t xml:space="preserve">1. </w:t>
      </w:r>
      <w:r w:rsidR="0042189F" w:rsidRPr="000727AE">
        <w:rPr>
          <w:sz w:val="22"/>
        </w:rPr>
        <w:t>Elektryczny włącznik zasłony przedniej</w:t>
      </w:r>
    </w:p>
    <w:p w:rsidR="00012ADA" w:rsidRPr="000727AE" w:rsidRDefault="000E1A98" w:rsidP="00070132">
      <w:pPr>
        <w:shd w:val="clear" w:color="auto" w:fill="FFFFFF"/>
        <w:spacing w:line="250" w:lineRule="exact"/>
      </w:pPr>
      <w:r w:rsidRPr="000727AE">
        <w:rPr>
          <w:sz w:val="22"/>
        </w:rPr>
        <w:t xml:space="preserve">2. </w:t>
      </w:r>
      <w:r w:rsidR="0042189F" w:rsidRPr="000727AE">
        <w:rPr>
          <w:sz w:val="22"/>
        </w:rPr>
        <w:t>Opcja</w:t>
      </w:r>
    </w:p>
    <w:p w:rsidR="00012ADA" w:rsidRPr="000727AE" w:rsidRDefault="000E1A98" w:rsidP="00070132">
      <w:pPr>
        <w:shd w:val="clear" w:color="auto" w:fill="FFFFFF"/>
        <w:spacing w:line="250" w:lineRule="exact"/>
        <w:ind w:right="-1114"/>
      </w:pPr>
      <w:r w:rsidRPr="000727AE">
        <w:rPr>
          <w:sz w:val="22"/>
        </w:rPr>
        <w:t>3. W</w:t>
      </w:r>
      <w:r w:rsidR="0042189F" w:rsidRPr="000727AE">
        <w:rPr>
          <w:sz w:val="22"/>
        </w:rPr>
        <w:t>łącznik wentylacji dachowej</w:t>
      </w:r>
      <w:r w:rsidRPr="000727AE">
        <w:rPr>
          <w:sz w:val="22"/>
        </w:rPr>
        <w:t xml:space="preserve"> z przodu</w:t>
      </w:r>
    </w:p>
    <w:p w:rsidR="00012ADA" w:rsidRPr="000727AE" w:rsidRDefault="000E1A98" w:rsidP="00070132">
      <w:pPr>
        <w:shd w:val="clear" w:color="auto" w:fill="FFFFFF"/>
        <w:spacing w:line="245" w:lineRule="exact"/>
        <w:ind w:right="-831"/>
      </w:pPr>
      <w:r w:rsidRPr="000727AE">
        <w:rPr>
          <w:sz w:val="22"/>
        </w:rPr>
        <w:t>4. W</w:t>
      </w:r>
      <w:r w:rsidR="0042189F" w:rsidRPr="000727AE">
        <w:rPr>
          <w:sz w:val="22"/>
        </w:rPr>
        <w:t>łącznik wentylacji dachowej</w:t>
      </w:r>
      <w:r w:rsidRPr="000727AE">
        <w:rPr>
          <w:sz w:val="22"/>
        </w:rPr>
        <w:t xml:space="preserve"> z tyłu</w:t>
      </w:r>
    </w:p>
    <w:p w:rsidR="00012ADA" w:rsidRPr="000727AE" w:rsidRDefault="000E1A98" w:rsidP="00070132">
      <w:pPr>
        <w:shd w:val="clear" w:color="auto" w:fill="FFFFFF"/>
        <w:spacing w:line="245" w:lineRule="exact"/>
        <w:ind w:right="-689"/>
      </w:pPr>
      <w:r w:rsidRPr="000727AE">
        <w:rPr>
          <w:sz w:val="22"/>
        </w:rPr>
        <w:t xml:space="preserve">5. </w:t>
      </w:r>
      <w:r w:rsidR="0042189F" w:rsidRPr="000727AE">
        <w:rPr>
          <w:sz w:val="22"/>
        </w:rPr>
        <w:t>Włącznik oświetlenia sufitowego</w:t>
      </w:r>
    </w:p>
    <w:p w:rsidR="00012ADA" w:rsidRPr="000727AE" w:rsidRDefault="000E1A98" w:rsidP="00070132">
      <w:pPr>
        <w:shd w:val="clear" w:color="auto" w:fill="FFFFFF"/>
        <w:spacing w:line="245" w:lineRule="exact"/>
        <w:ind w:right="-973"/>
      </w:pPr>
      <w:r w:rsidRPr="000727AE">
        <w:rPr>
          <w:sz w:val="22"/>
        </w:rPr>
        <w:t xml:space="preserve">6. </w:t>
      </w:r>
      <w:r w:rsidR="0042189F" w:rsidRPr="000727AE">
        <w:rPr>
          <w:sz w:val="22"/>
        </w:rPr>
        <w:t xml:space="preserve">Włącznik oświetlenia sufitowego </w:t>
      </w:r>
      <w:r w:rsidRPr="000727AE">
        <w:rPr>
          <w:sz w:val="22"/>
        </w:rPr>
        <w:t xml:space="preserve">w kabinie </w:t>
      </w:r>
      <w:r w:rsidR="0042189F" w:rsidRPr="000727AE">
        <w:rPr>
          <w:sz w:val="22"/>
        </w:rPr>
        <w:t>kierowcy</w:t>
      </w:r>
    </w:p>
    <w:p w:rsidR="00012ADA" w:rsidRPr="000727AE" w:rsidRDefault="000E1A98" w:rsidP="00070132">
      <w:pPr>
        <w:shd w:val="clear" w:color="auto" w:fill="FFFFFF"/>
        <w:spacing w:line="245" w:lineRule="exact"/>
      </w:pPr>
      <w:r w:rsidRPr="000727AE">
        <w:rPr>
          <w:sz w:val="22"/>
        </w:rPr>
        <w:t xml:space="preserve">7. </w:t>
      </w:r>
      <w:r w:rsidR="0042189F" w:rsidRPr="000727AE">
        <w:rPr>
          <w:sz w:val="22"/>
        </w:rPr>
        <w:t>Wyłącznik ASR</w:t>
      </w:r>
    </w:p>
    <w:p w:rsidR="00070132" w:rsidRPr="000727AE" w:rsidRDefault="000E1A98" w:rsidP="00070132">
      <w:pPr>
        <w:shd w:val="clear" w:color="auto" w:fill="FFFFFF"/>
        <w:spacing w:line="245" w:lineRule="exact"/>
        <w:ind w:right="-689"/>
        <w:rPr>
          <w:sz w:val="22"/>
        </w:rPr>
      </w:pPr>
      <w:r w:rsidRPr="000727AE">
        <w:rPr>
          <w:sz w:val="22"/>
        </w:rPr>
        <w:t xml:space="preserve">8. </w:t>
      </w:r>
      <w:r w:rsidR="00070132" w:rsidRPr="000727AE">
        <w:rPr>
          <w:sz w:val="22"/>
        </w:rPr>
        <w:t>Przełącznik</w:t>
      </w:r>
      <w:r w:rsidR="0042189F" w:rsidRPr="000727AE">
        <w:rPr>
          <w:sz w:val="22"/>
        </w:rPr>
        <w:t xml:space="preserve"> oporowy</w:t>
      </w:r>
      <w:r w:rsidR="00070132" w:rsidRPr="000727AE">
        <w:rPr>
          <w:sz w:val="22"/>
        </w:rPr>
        <w:t xml:space="preserve"> zewnętrznego </w:t>
      </w:r>
      <w:r w:rsidR="0042189F" w:rsidRPr="000727AE">
        <w:rPr>
          <w:sz w:val="22"/>
        </w:rPr>
        <w:t xml:space="preserve">lusterka </w:t>
      </w:r>
      <w:r w:rsidR="00070132" w:rsidRPr="000727AE">
        <w:rPr>
          <w:sz w:val="22"/>
        </w:rPr>
        <w:t xml:space="preserve">wstecznego </w:t>
      </w:r>
    </w:p>
    <w:p w:rsidR="00012ADA" w:rsidRPr="000727AE" w:rsidRDefault="00070132" w:rsidP="00070132">
      <w:pPr>
        <w:shd w:val="clear" w:color="auto" w:fill="FFFFFF"/>
        <w:spacing w:line="245" w:lineRule="exact"/>
        <w:ind w:right="-547"/>
      </w:pPr>
      <w:r w:rsidRPr="000727AE">
        <w:rPr>
          <w:sz w:val="22"/>
        </w:rPr>
        <w:t>9. Przełącznik</w:t>
      </w:r>
      <w:r w:rsidR="0042189F" w:rsidRPr="000727AE">
        <w:rPr>
          <w:sz w:val="22"/>
        </w:rPr>
        <w:t xml:space="preserve"> oporowy sterowania oknem po stronie kierowcy:</w:t>
      </w:r>
    </w:p>
    <w:p w:rsidR="00012ADA" w:rsidRPr="000727AE" w:rsidRDefault="00070132" w:rsidP="00070132">
      <w:pPr>
        <w:shd w:val="clear" w:color="auto" w:fill="FFFFFF"/>
        <w:spacing w:line="245" w:lineRule="exact"/>
        <w:ind w:right="-1114"/>
      </w:pPr>
      <w:r w:rsidRPr="000727AE">
        <w:rPr>
          <w:sz w:val="22"/>
        </w:rPr>
        <w:t xml:space="preserve">10. </w:t>
      </w:r>
      <w:r w:rsidR="0042189F" w:rsidRPr="000727AE">
        <w:rPr>
          <w:sz w:val="22"/>
        </w:rPr>
        <w:t>Przełącznik regulacji</w:t>
      </w:r>
      <w:r w:rsidRPr="000727AE">
        <w:rPr>
          <w:sz w:val="22"/>
        </w:rPr>
        <w:t xml:space="preserve"> poziomu </w:t>
      </w:r>
      <w:r w:rsidR="0042189F" w:rsidRPr="000727AE">
        <w:rPr>
          <w:sz w:val="22"/>
        </w:rPr>
        <w:t>kierownicy</w:t>
      </w:r>
    </w:p>
    <w:p w:rsidR="00012ADA" w:rsidRPr="000727AE" w:rsidRDefault="00070132" w:rsidP="00070132">
      <w:pPr>
        <w:shd w:val="clear" w:color="auto" w:fill="FFFFFF"/>
        <w:spacing w:line="245" w:lineRule="exact"/>
      </w:pPr>
      <w:r w:rsidRPr="000727AE">
        <w:rPr>
          <w:sz w:val="22"/>
        </w:rPr>
        <w:t xml:space="preserve">11. </w:t>
      </w:r>
      <w:r w:rsidR="0042189F" w:rsidRPr="000727AE">
        <w:rPr>
          <w:sz w:val="22"/>
        </w:rPr>
        <w:t>Opcja</w:t>
      </w:r>
    </w:p>
    <w:p w:rsidR="00012ADA" w:rsidRPr="000727AE" w:rsidRDefault="00070132" w:rsidP="00070132">
      <w:pPr>
        <w:shd w:val="clear" w:color="auto" w:fill="FFFFFF"/>
        <w:spacing w:before="53"/>
        <w:ind w:right="-689"/>
      </w:pPr>
      <w:r w:rsidRPr="000727AE">
        <w:rPr>
          <w:sz w:val="22"/>
        </w:rPr>
        <w:t>12. Włącznik świateł awaryjnych</w:t>
      </w:r>
    </w:p>
    <w:p w:rsidR="00012ADA" w:rsidRPr="000727AE" w:rsidRDefault="0042189F" w:rsidP="0042189F">
      <w:pPr>
        <w:numPr>
          <w:ilvl w:val="0"/>
          <w:numId w:val="2"/>
        </w:numPr>
        <w:shd w:val="clear" w:color="auto" w:fill="FFFFFF"/>
        <w:tabs>
          <w:tab w:val="left" w:pos="379"/>
        </w:tabs>
        <w:spacing w:before="38"/>
        <w:rPr>
          <w:sz w:val="22"/>
          <w:szCs w:val="22"/>
        </w:rPr>
      </w:pPr>
      <w:r w:rsidRPr="000727AE">
        <w:rPr>
          <w:sz w:val="22"/>
        </w:rPr>
        <w:t>Włącznik regeneracji</w:t>
      </w:r>
    </w:p>
    <w:p w:rsidR="00012ADA" w:rsidRPr="000727AE" w:rsidRDefault="0042189F" w:rsidP="0042189F">
      <w:pPr>
        <w:numPr>
          <w:ilvl w:val="0"/>
          <w:numId w:val="2"/>
        </w:numPr>
        <w:shd w:val="clear" w:color="auto" w:fill="FFFFFF"/>
        <w:tabs>
          <w:tab w:val="left" w:pos="379"/>
        </w:tabs>
        <w:rPr>
          <w:sz w:val="22"/>
          <w:szCs w:val="22"/>
        </w:rPr>
      </w:pPr>
      <w:r w:rsidRPr="000727AE">
        <w:rPr>
          <w:sz w:val="22"/>
        </w:rPr>
        <w:t>Opcja</w:t>
      </w:r>
    </w:p>
    <w:p w:rsidR="00012ADA" w:rsidRPr="000727AE" w:rsidRDefault="0042189F" w:rsidP="0042189F">
      <w:pPr>
        <w:numPr>
          <w:ilvl w:val="0"/>
          <w:numId w:val="2"/>
        </w:numPr>
        <w:shd w:val="clear" w:color="auto" w:fill="FFFFFF"/>
        <w:tabs>
          <w:tab w:val="left" w:pos="379"/>
        </w:tabs>
        <w:spacing w:before="38"/>
        <w:rPr>
          <w:sz w:val="22"/>
          <w:szCs w:val="22"/>
        </w:rPr>
      </w:pPr>
      <w:r w:rsidRPr="000727AE">
        <w:rPr>
          <w:sz w:val="22"/>
        </w:rPr>
        <w:t>Opcja</w:t>
      </w:r>
    </w:p>
    <w:p w:rsidR="00012ADA" w:rsidRPr="000727AE" w:rsidRDefault="0042189F" w:rsidP="00070132">
      <w:pPr>
        <w:numPr>
          <w:ilvl w:val="0"/>
          <w:numId w:val="2"/>
        </w:numPr>
        <w:shd w:val="clear" w:color="auto" w:fill="FFFFFF"/>
        <w:tabs>
          <w:tab w:val="left" w:pos="379"/>
        </w:tabs>
        <w:spacing w:line="293" w:lineRule="exact"/>
        <w:ind w:left="379" w:right="-406" w:hanging="379"/>
        <w:rPr>
          <w:sz w:val="22"/>
          <w:szCs w:val="22"/>
        </w:rPr>
      </w:pPr>
      <w:r w:rsidRPr="000727AE">
        <w:rPr>
          <w:sz w:val="22"/>
        </w:rPr>
        <w:t>Sterowanie reflektorami/światłami postojowymi/przeciwmgielnymi</w:t>
      </w:r>
    </w:p>
    <w:p w:rsidR="00012ADA" w:rsidRPr="000727AE" w:rsidRDefault="0042189F">
      <w:pPr>
        <w:shd w:val="clear" w:color="auto" w:fill="FFFFFF"/>
        <w:spacing w:before="5" w:line="293" w:lineRule="exact"/>
        <w:ind w:left="389"/>
      </w:pPr>
      <w:r w:rsidRPr="000727AE">
        <w:rPr>
          <w:sz w:val="22"/>
        </w:rPr>
        <w:t>stronie kierowcy:</w:t>
      </w:r>
    </w:p>
    <w:p w:rsidR="00012ADA" w:rsidRPr="000727AE" w:rsidRDefault="0042189F" w:rsidP="0042189F">
      <w:pPr>
        <w:numPr>
          <w:ilvl w:val="0"/>
          <w:numId w:val="3"/>
        </w:numPr>
        <w:shd w:val="clear" w:color="auto" w:fill="FFFFFF"/>
        <w:tabs>
          <w:tab w:val="left" w:pos="379"/>
        </w:tabs>
        <w:rPr>
          <w:sz w:val="22"/>
          <w:szCs w:val="22"/>
        </w:rPr>
      </w:pPr>
      <w:r w:rsidRPr="000727AE">
        <w:rPr>
          <w:sz w:val="22"/>
        </w:rPr>
        <w:t>Opcja</w:t>
      </w:r>
    </w:p>
    <w:p w:rsidR="00012ADA" w:rsidRPr="000727AE" w:rsidRDefault="0042189F" w:rsidP="00070132">
      <w:pPr>
        <w:numPr>
          <w:ilvl w:val="0"/>
          <w:numId w:val="3"/>
        </w:numPr>
        <w:shd w:val="clear" w:color="auto" w:fill="FFFFFF"/>
        <w:tabs>
          <w:tab w:val="left" w:pos="379"/>
        </w:tabs>
        <w:spacing w:before="43"/>
        <w:ind w:right="-547"/>
        <w:rPr>
          <w:sz w:val="22"/>
          <w:szCs w:val="22"/>
        </w:rPr>
      </w:pPr>
      <w:r w:rsidRPr="000727AE">
        <w:rPr>
          <w:sz w:val="22"/>
        </w:rPr>
        <w:t>Przełącznik świateł stop (opcja):</w:t>
      </w:r>
    </w:p>
    <w:p w:rsidR="00012ADA" w:rsidRPr="000727AE" w:rsidRDefault="0042189F" w:rsidP="0042189F">
      <w:pPr>
        <w:numPr>
          <w:ilvl w:val="0"/>
          <w:numId w:val="3"/>
        </w:numPr>
        <w:shd w:val="clear" w:color="auto" w:fill="FFFFFF"/>
        <w:tabs>
          <w:tab w:val="left" w:pos="379"/>
        </w:tabs>
        <w:rPr>
          <w:sz w:val="22"/>
          <w:szCs w:val="22"/>
        </w:rPr>
      </w:pPr>
      <w:r w:rsidRPr="000727AE">
        <w:rPr>
          <w:sz w:val="22"/>
        </w:rPr>
        <w:t>Przełącznik tablicy kierunkowej</w:t>
      </w:r>
    </w:p>
    <w:p w:rsidR="00012ADA" w:rsidRPr="000727AE" w:rsidRDefault="0042189F">
      <w:pPr>
        <w:rPr>
          <w:sz w:val="2"/>
          <w:szCs w:val="2"/>
        </w:rPr>
      </w:pPr>
      <w:r w:rsidRPr="000727AE">
        <w:br w:type="column"/>
      </w:r>
    </w:p>
    <w:p w:rsidR="00012ADA" w:rsidRPr="000727AE" w:rsidRDefault="0042189F" w:rsidP="0042189F">
      <w:pPr>
        <w:numPr>
          <w:ilvl w:val="0"/>
          <w:numId w:val="4"/>
        </w:numPr>
        <w:shd w:val="clear" w:color="auto" w:fill="FFFFFF"/>
        <w:tabs>
          <w:tab w:val="left" w:pos="355"/>
        </w:tabs>
        <w:rPr>
          <w:sz w:val="22"/>
          <w:szCs w:val="22"/>
        </w:rPr>
      </w:pPr>
      <w:r w:rsidRPr="000727AE">
        <w:rPr>
          <w:sz w:val="22"/>
        </w:rPr>
        <w:t>Włącznik grzejnika</w:t>
      </w:r>
    </w:p>
    <w:p w:rsidR="00012ADA" w:rsidRPr="000727AE" w:rsidRDefault="0042189F" w:rsidP="00070C13">
      <w:pPr>
        <w:numPr>
          <w:ilvl w:val="0"/>
          <w:numId w:val="4"/>
        </w:numPr>
        <w:shd w:val="clear" w:color="auto" w:fill="FFFFFF"/>
        <w:tabs>
          <w:tab w:val="left" w:pos="355"/>
        </w:tabs>
        <w:spacing w:before="14" w:line="245" w:lineRule="exact"/>
        <w:ind w:left="355" w:right="-483" w:hanging="355"/>
        <w:rPr>
          <w:sz w:val="22"/>
          <w:szCs w:val="22"/>
        </w:rPr>
      </w:pPr>
      <w:r w:rsidRPr="000727AE">
        <w:rPr>
          <w:sz w:val="22"/>
        </w:rPr>
        <w:t>Włącznik determinujący tryb działania drzwi przednich</w:t>
      </w:r>
    </w:p>
    <w:p w:rsidR="00012ADA" w:rsidRPr="000727AE" w:rsidRDefault="0042189F" w:rsidP="0042189F">
      <w:pPr>
        <w:numPr>
          <w:ilvl w:val="0"/>
          <w:numId w:val="4"/>
        </w:numPr>
        <w:shd w:val="clear" w:color="auto" w:fill="FFFFFF"/>
        <w:tabs>
          <w:tab w:val="left" w:pos="355"/>
        </w:tabs>
        <w:spacing w:line="245" w:lineRule="exact"/>
        <w:rPr>
          <w:sz w:val="22"/>
          <w:szCs w:val="22"/>
        </w:rPr>
      </w:pPr>
      <w:r w:rsidRPr="000727AE">
        <w:rPr>
          <w:sz w:val="22"/>
        </w:rPr>
        <w:t>Włącznik jazdy na podwyższonym poziomie</w:t>
      </w:r>
    </w:p>
    <w:p w:rsidR="00012ADA" w:rsidRPr="000727AE" w:rsidRDefault="0042189F" w:rsidP="0042189F">
      <w:pPr>
        <w:numPr>
          <w:ilvl w:val="0"/>
          <w:numId w:val="4"/>
        </w:numPr>
        <w:shd w:val="clear" w:color="auto" w:fill="FFFFFF"/>
        <w:tabs>
          <w:tab w:val="left" w:pos="355"/>
        </w:tabs>
        <w:spacing w:line="245" w:lineRule="exact"/>
        <w:rPr>
          <w:sz w:val="22"/>
          <w:szCs w:val="22"/>
        </w:rPr>
      </w:pPr>
      <w:r w:rsidRPr="000727AE">
        <w:rPr>
          <w:sz w:val="22"/>
        </w:rPr>
        <w:t>Prze</w:t>
      </w:r>
      <w:r w:rsidR="003E18C1" w:rsidRPr="000727AE">
        <w:rPr>
          <w:sz w:val="22"/>
        </w:rPr>
        <w:t>łącznik prze</w:t>
      </w:r>
      <w:r w:rsidRPr="000727AE">
        <w:rPr>
          <w:sz w:val="22"/>
        </w:rPr>
        <w:t>chyłu/normalnej jazdy</w:t>
      </w:r>
    </w:p>
    <w:p w:rsidR="00012ADA" w:rsidRPr="000727AE" w:rsidRDefault="0042189F" w:rsidP="0042189F">
      <w:pPr>
        <w:numPr>
          <w:ilvl w:val="0"/>
          <w:numId w:val="4"/>
        </w:numPr>
        <w:shd w:val="clear" w:color="auto" w:fill="FFFFFF"/>
        <w:tabs>
          <w:tab w:val="left" w:pos="355"/>
        </w:tabs>
        <w:spacing w:line="245" w:lineRule="exact"/>
        <w:rPr>
          <w:sz w:val="22"/>
          <w:szCs w:val="22"/>
        </w:rPr>
      </w:pPr>
      <w:r w:rsidRPr="000727AE">
        <w:rPr>
          <w:sz w:val="22"/>
        </w:rPr>
        <w:t>Opcja</w:t>
      </w:r>
    </w:p>
    <w:p w:rsidR="00012ADA" w:rsidRPr="000727AE" w:rsidRDefault="0042189F" w:rsidP="0042189F">
      <w:pPr>
        <w:numPr>
          <w:ilvl w:val="0"/>
          <w:numId w:val="4"/>
        </w:numPr>
        <w:shd w:val="clear" w:color="auto" w:fill="FFFFFF"/>
        <w:tabs>
          <w:tab w:val="left" w:pos="355"/>
        </w:tabs>
        <w:spacing w:line="245" w:lineRule="exact"/>
        <w:rPr>
          <w:sz w:val="22"/>
          <w:szCs w:val="22"/>
        </w:rPr>
      </w:pPr>
      <w:r w:rsidRPr="000727AE">
        <w:rPr>
          <w:sz w:val="22"/>
        </w:rPr>
        <w:t>Opcja</w:t>
      </w:r>
    </w:p>
    <w:p w:rsidR="00012ADA" w:rsidRPr="000727AE" w:rsidRDefault="0042189F" w:rsidP="0042189F">
      <w:pPr>
        <w:numPr>
          <w:ilvl w:val="0"/>
          <w:numId w:val="4"/>
        </w:numPr>
        <w:shd w:val="clear" w:color="auto" w:fill="FFFFFF"/>
        <w:tabs>
          <w:tab w:val="left" w:pos="355"/>
        </w:tabs>
        <w:spacing w:line="245" w:lineRule="exact"/>
        <w:rPr>
          <w:sz w:val="22"/>
          <w:szCs w:val="22"/>
        </w:rPr>
      </w:pPr>
      <w:r w:rsidRPr="000727AE">
        <w:rPr>
          <w:sz w:val="22"/>
        </w:rPr>
        <w:t>Przełącznik podnośnika dla niepełnosprawnych</w:t>
      </w:r>
    </w:p>
    <w:p w:rsidR="00012ADA" w:rsidRPr="000727AE" w:rsidRDefault="0042189F" w:rsidP="0042189F">
      <w:pPr>
        <w:numPr>
          <w:ilvl w:val="0"/>
          <w:numId w:val="4"/>
        </w:numPr>
        <w:shd w:val="clear" w:color="auto" w:fill="FFFFFF"/>
        <w:tabs>
          <w:tab w:val="left" w:pos="355"/>
        </w:tabs>
        <w:spacing w:line="245" w:lineRule="exact"/>
        <w:rPr>
          <w:sz w:val="22"/>
          <w:szCs w:val="22"/>
        </w:rPr>
      </w:pPr>
      <w:r w:rsidRPr="000727AE">
        <w:rPr>
          <w:sz w:val="22"/>
        </w:rPr>
        <w:t>Opcja</w:t>
      </w:r>
    </w:p>
    <w:p w:rsidR="00012ADA" w:rsidRPr="000727AE" w:rsidRDefault="0042189F" w:rsidP="0042189F">
      <w:pPr>
        <w:numPr>
          <w:ilvl w:val="0"/>
          <w:numId w:val="4"/>
        </w:numPr>
        <w:shd w:val="clear" w:color="auto" w:fill="FFFFFF"/>
        <w:tabs>
          <w:tab w:val="left" w:pos="355"/>
        </w:tabs>
        <w:spacing w:line="245" w:lineRule="exact"/>
        <w:rPr>
          <w:sz w:val="22"/>
          <w:szCs w:val="22"/>
        </w:rPr>
      </w:pPr>
      <w:r w:rsidRPr="000727AE">
        <w:rPr>
          <w:sz w:val="22"/>
        </w:rPr>
        <w:t>Opcja</w:t>
      </w:r>
    </w:p>
    <w:p w:rsidR="00012ADA" w:rsidRPr="000727AE" w:rsidRDefault="00012ADA">
      <w:pPr>
        <w:rPr>
          <w:sz w:val="2"/>
          <w:szCs w:val="2"/>
        </w:rPr>
      </w:pPr>
    </w:p>
    <w:p w:rsidR="00012ADA" w:rsidRPr="000727AE" w:rsidRDefault="0042189F" w:rsidP="0042189F">
      <w:pPr>
        <w:numPr>
          <w:ilvl w:val="0"/>
          <w:numId w:val="5"/>
        </w:numPr>
        <w:shd w:val="clear" w:color="auto" w:fill="FFFFFF"/>
        <w:tabs>
          <w:tab w:val="left" w:pos="355"/>
        </w:tabs>
        <w:spacing w:before="5" w:line="245" w:lineRule="exact"/>
        <w:rPr>
          <w:sz w:val="22"/>
          <w:szCs w:val="22"/>
        </w:rPr>
      </w:pPr>
      <w:r w:rsidRPr="000727AE">
        <w:rPr>
          <w:sz w:val="22"/>
        </w:rPr>
        <w:t>Przełącznik otwierania/</w:t>
      </w:r>
      <w:r w:rsidR="00070132" w:rsidRPr="000727AE">
        <w:rPr>
          <w:sz w:val="22"/>
        </w:rPr>
        <w:t xml:space="preserve"> </w:t>
      </w:r>
      <w:r w:rsidRPr="000727AE">
        <w:rPr>
          <w:sz w:val="22"/>
        </w:rPr>
        <w:t>zamykania drzwi przednich</w:t>
      </w:r>
    </w:p>
    <w:p w:rsidR="00012ADA" w:rsidRPr="000727AE" w:rsidRDefault="0042189F" w:rsidP="0042189F">
      <w:pPr>
        <w:numPr>
          <w:ilvl w:val="0"/>
          <w:numId w:val="5"/>
        </w:numPr>
        <w:shd w:val="clear" w:color="auto" w:fill="FFFFFF"/>
        <w:tabs>
          <w:tab w:val="left" w:pos="355"/>
        </w:tabs>
        <w:spacing w:line="245" w:lineRule="exact"/>
        <w:rPr>
          <w:sz w:val="22"/>
          <w:szCs w:val="22"/>
        </w:rPr>
      </w:pPr>
      <w:r w:rsidRPr="000727AE">
        <w:rPr>
          <w:sz w:val="22"/>
        </w:rPr>
        <w:t>Przełącznik otwierania/</w:t>
      </w:r>
      <w:r w:rsidR="00070132" w:rsidRPr="000727AE">
        <w:rPr>
          <w:sz w:val="22"/>
        </w:rPr>
        <w:t xml:space="preserve"> </w:t>
      </w:r>
      <w:r w:rsidRPr="000727AE">
        <w:rPr>
          <w:sz w:val="22"/>
        </w:rPr>
        <w:t>zamykania drzwi środkowych</w:t>
      </w:r>
    </w:p>
    <w:p w:rsidR="00012ADA" w:rsidRPr="000727AE" w:rsidRDefault="0042189F" w:rsidP="0042189F">
      <w:pPr>
        <w:numPr>
          <w:ilvl w:val="0"/>
          <w:numId w:val="5"/>
        </w:numPr>
        <w:shd w:val="clear" w:color="auto" w:fill="FFFFFF"/>
        <w:tabs>
          <w:tab w:val="left" w:pos="355"/>
        </w:tabs>
        <w:spacing w:before="5" w:line="245" w:lineRule="exact"/>
        <w:rPr>
          <w:sz w:val="22"/>
          <w:szCs w:val="22"/>
        </w:rPr>
      </w:pPr>
      <w:r w:rsidRPr="000727AE">
        <w:rPr>
          <w:sz w:val="22"/>
        </w:rPr>
        <w:t>Przełącznik otwierania/zamykania drzwi tylnych</w:t>
      </w:r>
    </w:p>
    <w:p w:rsidR="00012ADA" w:rsidRPr="000727AE" w:rsidRDefault="0042189F" w:rsidP="00070132">
      <w:pPr>
        <w:numPr>
          <w:ilvl w:val="0"/>
          <w:numId w:val="5"/>
        </w:numPr>
        <w:shd w:val="clear" w:color="auto" w:fill="FFFFFF"/>
        <w:tabs>
          <w:tab w:val="left" w:pos="355"/>
        </w:tabs>
        <w:spacing w:line="288" w:lineRule="exact"/>
        <w:ind w:left="355" w:right="-200" w:hanging="355"/>
        <w:rPr>
          <w:sz w:val="22"/>
          <w:szCs w:val="22"/>
        </w:rPr>
      </w:pPr>
      <w:r w:rsidRPr="000727AE">
        <w:rPr>
          <w:sz w:val="22"/>
        </w:rPr>
        <w:t>Przełącznik otwierania/</w:t>
      </w:r>
      <w:r w:rsidR="00070132" w:rsidRPr="000727AE">
        <w:rPr>
          <w:sz w:val="22"/>
        </w:rPr>
        <w:t xml:space="preserve"> </w:t>
      </w:r>
      <w:r w:rsidRPr="000727AE">
        <w:rPr>
          <w:sz w:val="22"/>
        </w:rPr>
        <w:t>zamykania drzwi środkowych i tylnych</w:t>
      </w:r>
    </w:p>
    <w:p w:rsidR="00012ADA" w:rsidRPr="000727AE" w:rsidRDefault="00012ADA">
      <w:pPr>
        <w:rPr>
          <w:sz w:val="2"/>
          <w:szCs w:val="2"/>
        </w:rPr>
      </w:pPr>
    </w:p>
    <w:p w:rsidR="00012ADA" w:rsidRPr="000727AE" w:rsidRDefault="0042189F" w:rsidP="0042189F">
      <w:pPr>
        <w:numPr>
          <w:ilvl w:val="0"/>
          <w:numId w:val="6"/>
        </w:numPr>
        <w:shd w:val="clear" w:color="auto" w:fill="FFFFFF"/>
        <w:tabs>
          <w:tab w:val="left" w:pos="355"/>
        </w:tabs>
        <w:spacing w:before="10" w:line="288" w:lineRule="exact"/>
        <w:ind w:left="14"/>
        <w:rPr>
          <w:sz w:val="22"/>
          <w:szCs w:val="22"/>
        </w:rPr>
      </w:pPr>
      <w:r w:rsidRPr="000727AE">
        <w:rPr>
          <w:sz w:val="22"/>
        </w:rPr>
        <w:t>Opcja</w:t>
      </w:r>
    </w:p>
    <w:p w:rsidR="00012ADA" w:rsidRPr="000727AE" w:rsidRDefault="0042189F" w:rsidP="00070132">
      <w:pPr>
        <w:numPr>
          <w:ilvl w:val="0"/>
          <w:numId w:val="6"/>
        </w:numPr>
        <w:shd w:val="clear" w:color="auto" w:fill="FFFFFF"/>
        <w:tabs>
          <w:tab w:val="left" w:pos="355"/>
        </w:tabs>
        <w:spacing w:line="259" w:lineRule="exact"/>
        <w:ind w:left="351" w:hanging="340"/>
        <w:rPr>
          <w:sz w:val="22"/>
          <w:szCs w:val="22"/>
        </w:rPr>
      </w:pPr>
      <w:r w:rsidRPr="000727AE">
        <w:rPr>
          <w:sz w:val="22"/>
        </w:rPr>
        <w:t>Przyciski sterowania automatyczną skrzynią biegów</w:t>
      </w:r>
    </w:p>
    <w:p w:rsidR="00012ADA" w:rsidRPr="000727AE" w:rsidRDefault="00012ADA">
      <w:pPr>
        <w:rPr>
          <w:sz w:val="2"/>
          <w:szCs w:val="2"/>
        </w:rPr>
      </w:pPr>
    </w:p>
    <w:p w:rsidR="00012ADA" w:rsidRPr="000727AE" w:rsidRDefault="0042189F" w:rsidP="00070132">
      <w:pPr>
        <w:numPr>
          <w:ilvl w:val="0"/>
          <w:numId w:val="7"/>
        </w:numPr>
        <w:shd w:val="clear" w:color="auto" w:fill="FFFFFF"/>
        <w:tabs>
          <w:tab w:val="left" w:pos="355"/>
        </w:tabs>
        <w:spacing w:before="24"/>
        <w:ind w:left="14" w:right="-200"/>
        <w:rPr>
          <w:sz w:val="22"/>
          <w:szCs w:val="22"/>
        </w:rPr>
      </w:pPr>
      <w:r w:rsidRPr="000727AE">
        <w:rPr>
          <w:sz w:val="22"/>
        </w:rPr>
        <w:t>Dźwignia sterowania zwalniaczem</w:t>
      </w:r>
    </w:p>
    <w:p w:rsidR="00012ADA" w:rsidRPr="000727AE" w:rsidRDefault="0042189F" w:rsidP="0042189F">
      <w:pPr>
        <w:numPr>
          <w:ilvl w:val="0"/>
          <w:numId w:val="7"/>
        </w:numPr>
        <w:shd w:val="clear" w:color="auto" w:fill="FFFFFF"/>
        <w:tabs>
          <w:tab w:val="left" w:pos="355"/>
        </w:tabs>
        <w:spacing w:before="34"/>
        <w:ind w:left="14"/>
        <w:rPr>
          <w:sz w:val="22"/>
          <w:szCs w:val="22"/>
        </w:rPr>
      </w:pPr>
      <w:r w:rsidRPr="000727AE">
        <w:rPr>
          <w:sz w:val="22"/>
        </w:rPr>
        <w:t>Przełącznik zapłonu</w:t>
      </w:r>
    </w:p>
    <w:p w:rsidR="00012ADA" w:rsidRPr="000727AE" w:rsidRDefault="0042189F" w:rsidP="00070C13">
      <w:pPr>
        <w:numPr>
          <w:ilvl w:val="0"/>
          <w:numId w:val="7"/>
        </w:numPr>
        <w:shd w:val="clear" w:color="auto" w:fill="FFFFFF"/>
        <w:tabs>
          <w:tab w:val="left" w:pos="355"/>
        </w:tabs>
        <w:spacing w:before="53"/>
        <w:ind w:left="14" w:right="-1192"/>
        <w:rPr>
          <w:sz w:val="22"/>
          <w:szCs w:val="22"/>
        </w:rPr>
      </w:pPr>
      <w:r w:rsidRPr="000727AE">
        <w:rPr>
          <w:sz w:val="22"/>
        </w:rPr>
        <w:t>Dźwignia kierunkowskazów i wycieraczek</w:t>
      </w:r>
    </w:p>
    <w:p w:rsidR="00012ADA" w:rsidRPr="000727AE" w:rsidRDefault="0042189F" w:rsidP="0042189F">
      <w:pPr>
        <w:numPr>
          <w:ilvl w:val="0"/>
          <w:numId w:val="7"/>
        </w:numPr>
        <w:shd w:val="clear" w:color="auto" w:fill="FFFFFF"/>
        <w:tabs>
          <w:tab w:val="left" w:pos="355"/>
        </w:tabs>
        <w:spacing w:before="34"/>
        <w:ind w:left="14"/>
        <w:rPr>
          <w:sz w:val="22"/>
          <w:szCs w:val="22"/>
        </w:rPr>
      </w:pPr>
      <w:r w:rsidRPr="000727AE">
        <w:rPr>
          <w:sz w:val="22"/>
        </w:rPr>
        <w:t>Wyświetlacz LCD</w:t>
      </w:r>
      <w:r w:rsidR="00070132" w:rsidRPr="000727AE">
        <w:rPr>
          <w:sz w:val="22"/>
        </w:rPr>
        <w:t xml:space="preserve"> 7”</w:t>
      </w:r>
    </w:p>
    <w:p w:rsidR="00012ADA" w:rsidRPr="000727AE" w:rsidRDefault="00012ADA" w:rsidP="0042189F">
      <w:pPr>
        <w:numPr>
          <w:ilvl w:val="0"/>
          <w:numId w:val="7"/>
        </w:numPr>
        <w:shd w:val="clear" w:color="auto" w:fill="FFFFFF"/>
        <w:tabs>
          <w:tab w:val="left" w:pos="355"/>
        </w:tabs>
        <w:spacing w:before="34"/>
        <w:ind w:left="14"/>
        <w:rPr>
          <w:sz w:val="22"/>
          <w:szCs w:val="22"/>
        </w:rPr>
        <w:sectPr w:rsidR="00012ADA" w:rsidRPr="000727AE">
          <w:type w:val="continuous"/>
          <w:pgSz w:w="11909" w:h="16834"/>
          <w:pgMar w:top="1198" w:right="1531" w:bottom="360" w:left="1277" w:header="708" w:footer="708" w:gutter="0"/>
          <w:cols w:num="2" w:space="708" w:equalWidth="0">
            <w:col w:w="3422" w:space="2050"/>
            <w:col w:w="3628"/>
          </w:cols>
          <w:noEndnote/>
        </w:sectPr>
      </w:pPr>
    </w:p>
    <w:p w:rsidR="00012ADA" w:rsidRPr="000727AE" w:rsidRDefault="0042189F">
      <w:pPr>
        <w:shd w:val="clear" w:color="auto" w:fill="FFFFFF"/>
        <w:spacing w:before="384"/>
        <w:ind w:left="427"/>
      </w:pPr>
      <w:r w:rsidRPr="000727AE">
        <w:rPr>
          <w:b/>
          <w:sz w:val="22"/>
        </w:rPr>
        <w:t xml:space="preserve">UWAGA: </w:t>
      </w:r>
      <w:r w:rsidRPr="000727AE">
        <w:rPr>
          <w:sz w:val="22"/>
        </w:rPr>
        <w:t>Miejsca umieszczenie przycisków mogą się różnić w zależności od pojazdu</w:t>
      </w:r>
    </w:p>
    <w:p w:rsidR="00012ADA" w:rsidRPr="000727AE" w:rsidRDefault="00012ADA">
      <w:pPr>
        <w:shd w:val="clear" w:color="auto" w:fill="FFFFFF"/>
        <w:spacing w:before="710"/>
        <w:ind w:left="4642"/>
        <w:sectPr w:rsidR="00012ADA" w:rsidRPr="000727AE">
          <w:type w:val="continuous"/>
          <w:pgSz w:w="11909" w:h="16834"/>
          <w:pgMar w:top="1198" w:right="1416" w:bottom="360" w:left="1277" w:header="708" w:footer="708" w:gutter="0"/>
          <w:cols w:space="60"/>
          <w:noEndnote/>
        </w:sectPr>
      </w:pPr>
    </w:p>
    <w:p w:rsidR="00012ADA" w:rsidRPr="000727AE" w:rsidRDefault="0042189F">
      <w:pPr>
        <w:shd w:val="clear" w:color="auto" w:fill="FFFFFF"/>
      </w:pPr>
      <w:r w:rsidRPr="000727AE">
        <w:rPr>
          <w:b/>
          <w:sz w:val="22"/>
        </w:rPr>
        <w:lastRenderedPageBreak/>
        <w:t>1.   Elektryczny włącznik zasłony przedniej</w:t>
      </w:r>
    </w:p>
    <w:p w:rsidR="00012ADA" w:rsidRPr="000727AE" w:rsidRDefault="00012ADA">
      <w:pPr>
        <w:shd w:val="clear" w:color="auto" w:fill="FFFFFF"/>
        <w:sectPr w:rsidR="00012ADA" w:rsidRPr="000727AE">
          <w:pgSz w:w="11909" w:h="16834"/>
          <w:pgMar w:top="1282" w:right="1411" w:bottom="360" w:left="1704" w:header="708" w:footer="708" w:gutter="0"/>
          <w:cols w:space="60"/>
          <w:noEndnote/>
        </w:sectPr>
      </w:pPr>
    </w:p>
    <w:p w:rsidR="00012ADA" w:rsidRPr="000727AE" w:rsidRDefault="00663B97">
      <w:pPr>
        <w:framePr w:h="1651" w:hSpace="38" w:wrap="notBeside" w:vAnchor="text" w:hAnchor="margin" w:x="-1876" w:y="255"/>
        <w:rPr>
          <w:sz w:val="24"/>
          <w:szCs w:val="24"/>
        </w:rPr>
      </w:pPr>
      <w:r>
        <w:rPr>
          <w:sz w:val="24"/>
          <w:szCs w:val="24"/>
        </w:rPr>
        <w:pict>
          <v:shape id="_x0000_i1046" type="#_x0000_t75" style="width:75pt;height:82.5pt">
            <v:imagedata r:id="rId30" o:title=""/>
          </v:shape>
        </w:pict>
      </w:r>
    </w:p>
    <w:p w:rsidR="00012ADA" w:rsidRPr="000727AE" w:rsidRDefault="0042189F">
      <w:pPr>
        <w:shd w:val="clear" w:color="auto" w:fill="FFFFFF"/>
        <w:spacing w:before="586" w:line="250" w:lineRule="exact"/>
        <w:jc w:val="both"/>
      </w:pPr>
      <w:r w:rsidRPr="000727AE">
        <w:rPr>
          <w:sz w:val="22"/>
        </w:rPr>
        <w:t xml:space="preserve">Służy do </w:t>
      </w:r>
      <w:r w:rsidR="00BB46FF" w:rsidRPr="000727AE">
        <w:rPr>
          <w:sz w:val="22"/>
        </w:rPr>
        <w:t xml:space="preserve">podnoszenia i opuszczania </w:t>
      </w:r>
      <w:r w:rsidRPr="000727AE">
        <w:rPr>
          <w:sz w:val="22"/>
        </w:rPr>
        <w:t xml:space="preserve">zasłony </w:t>
      </w:r>
      <w:r w:rsidR="00BB46FF" w:rsidRPr="000727AE">
        <w:rPr>
          <w:sz w:val="22"/>
        </w:rPr>
        <w:t>przed kierowcą</w:t>
      </w:r>
      <w:r w:rsidRPr="000727AE">
        <w:rPr>
          <w:sz w:val="22"/>
        </w:rPr>
        <w:t xml:space="preserve">. Po naciśnięciu dolnej krawędzi </w:t>
      </w:r>
      <w:r w:rsidR="00BB46FF" w:rsidRPr="000727AE">
        <w:rPr>
          <w:sz w:val="22"/>
        </w:rPr>
        <w:t>włącznika</w:t>
      </w:r>
      <w:r w:rsidRPr="000727AE">
        <w:rPr>
          <w:sz w:val="22"/>
        </w:rPr>
        <w:t>, zas</w:t>
      </w:r>
      <w:r w:rsidR="00BB46FF" w:rsidRPr="000727AE">
        <w:rPr>
          <w:sz w:val="22"/>
        </w:rPr>
        <w:t>ł</w:t>
      </w:r>
      <w:r w:rsidRPr="000727AE">
        <w:rPr>
          <w:sz w:val="22"/>
        </w:rPr>
        <w:t>ona zostaje opuszczona. Po zwolnieniu przycisku, ruch zasłony zostaje zatrzymany i pozostaje na poziom</w:t>
      </w:r>
      <w:r w:rsidR="00BB46FF" w:rsidRPr="000727AE">
        <w:rPr>
          <w:sz w:val="22"/>
        </w:rPr>
        <w:t>ie</w:t>
      </w:r>
      <w:r w:rsidRPr="000727AE">
        <w:rPr>
          <w:sz w:val="22"/>
        </w:rPr>
        <w:t>, do którego została opuszczona. Po naciśnięciu górnej krawędzi przełącznika, zasłona zostaje podniesiona.</w:t>
      </w:r>
    </w:p>
    <w:p w:rsidR="00012ADA" w:rsidRPr="000727AE" w:rsidRDefault="00012ADA">
      <w:pPr>
        <w:shd w:val="clear" w:color="auto" w:fill="FFFFFF"/>
        <w:spacing w:before="586" w:line="250" w:lineRule="exact"/>
        <w:jc w:val="both"/>
        <w:sectPr w:rsidR="00012ADA" w:rsidRPr="000727AE">
          <w:type w:val="continuous"/>
          <w:pgSz w:w="11909" w:h="16834"/>
          <w:pgMar w:top="1282" w:right="1416" w:bottom="360" w:left="3403" w:header="708" w:footer="708" w:gutter="0"/>
          <w:cols w:space="60"/>
          <w:noEndnote/>
        </w:sectPr>
      </w:pPr>
    </w:p>
    <w:p w:rsidR="00012ADA" w:rsidRPr="000727AE" w:rsidRDefault="0042189F">
      <w:pPr>
        <w:shd w:val="clear" w:color="auto" w:fill="FFFFFF"/>
        <w:spacing w:before="658"/>
      </w:pPr>
      <w:r w:rsidRPr="000727AE">
        <w:rPr>
          <w:b/>
          <w:sz w:val="22"/>
        </w:rPr>
        <w:t xml:space="preserve">3.   </w:t>
      </w:r>
      <w:r w:rsidR="00BB46FF" w:rsidRPr="000727AE">
        <w:rPr>
          <w:b/>
          <w:sz w:val="22"/>
        </w:rPr>
        <w:t>W</w:t>
      </w:r>
      <w:r w:rsidRPr="000727AE">
        <w:rPr>
          <w:b/>
          <w:sz w:val="22"/>
        </w:rPr>
        <w:t>łącznik wentylacji dachowej</w:t>
      </w:r>
      <w:r w:rsidR="00BB46FF" w:rsidRPr="000727AE">
        <w:rPr>
          <w:b/>
          <w:sz w:val="22"/>
        </w:rPr>
        <w:t xml:space="preserve"> z przodu</w:t>
      </w:r>
    </w:p>
    <w:p w:rsidR="00012ADA" w:rsidRPr="000727AE" w:rsidRDefault="00012ADA">
      <w:pPr>
        <w:shd w:val="clear" w:color="auto" w:fill="FFFFFF"/>
        <w:spacing w:before="658"/>
        <w:sectPr w:rsidR="00012ADA" w:rsidRPr="000727AE">
          <w:type w:val="continuous"/>
          <w:pgSz w:w="11909" w:h="16834"/>
          <w:pgMar w:top="1282" w:right="1411" w:bottom="360" w:left="1704" w:header="708" w:footer="708" w:gutter="0"/>
          <w:cols w:space="60"/>
          <w:noEndnote/>
        </w:sectPr>
      </w:pPr>
    </w:p>
    <w:p w:rsidR="00012ADA" w:rsidRPr="000727AE" w:rsidRDefault="00663B97">
      <w:pPr>
        <w:framePr w:h="1661" w:hSpace="38" w:wrap="notBeside" w:vAnchor="text" w:hAnchor="margin" w:x="-1876" w:y="241"/>
        <w:rPr>
          <w:sz w:val="24"/>
          <w:szCs w:val="24"/>
        </w:rPr>
      </w:pPr>
      <w:r>
        <w:rPr>
          <w:sz w:val="24"/>
          <w:szCs w:val="24"/>
        </w:rPr>
        <w:pict>
          <v:shape id="_x0000_i1047" type="#_x0000_t75" style="width:71.25pt;height:83.25pt">
            <v:imagedata r:id="rId31" o:title=""/>
          </v:shape>
        </w:pict>
      </w:r>
    </w:p>
    <w:p w:rsidR="00012ADA" w:rsidRPr="000727AE" w:rsidRDefault="0042189F">
      <w:pPr>
        <w:shd w:val="clear" w:color="auto" w:fill="FFFFFF"/>
        <w:spacing w:before="586" w:line="250" w:lineRule="exact"/>
        <w:jc w:val="both"/>
      </w:pPr>
      <w:r w:rsidRPr="000727AE">
        <w:rPr>
          <w:sz w:val="22"/>
        </w:rPr>
        <w:t>Po naciśnięciu górnej krawędzi przełącznika, przedni otwór wentylacyjny zostaje otwarty. Po naciśnięciu dolnej krawędzi przełącznika, otwór zostanie zamknięty. Podczas otwierania i zamykania otworu wentylacyjnego migają światła tylne. Po otwarciu otworu wentylacyjnego podświetlają się lampy tylne. Podczas pracy grzejnika, klimatyzacji lub wycieraczek, otwór wentylacyjny zostaje automatycznie zamknięty.</w:t>
      </w:r>
    </w:p>
    <w:p w:rsidR="00012ADA" w:rsidRPr="000727AE" w:rsidRDefault="00012ADA">
      <w:pPr>
        <w:shd w:val="clear" w:color="auto" w:fill="FFFFFF"/>
        <w:spacing w:before="586" w:line="250" w:lineRule="exact"/>
        <w:jc w:val="both"/>
        <w:sectPr w:rsidR="00012ADA" w:rsidRPr="000727AE">
          <w:type w:val="continuous"/>
          <w:pgSz w:w="11909" w:h="16834"/>
          <w:pgMar w:top="1282" w:right="1411" w:bottom="360" w:left="3403" w:header="708" w:footer="708" w:gutter="0"/>
          <w:cols w:space="60"/>
          <w:noEndnote/>
        </w:sectPr>
      </w:pPr>
    </w:p>
    <w:p w:rsidR="00012ADA" w:rsidRPr="000727AE" w:rsidRDefault="0042189F">
      <w:pPr>
        <w:shd w:val="clear" w:color="auto" w:fill="FFFFFF"/>
        <w:spacing w:before="629"/>
      </w:pPr>
      <w:r w:rsidRPr="000727AE">
        <w:rPr>
          <w:b/>
          <w:sz w:val="22"/>
        </w:rPr>
        <w:t>4.   Włącznik otworu wentylacji dachowej</w:t>
      </w:r>
      <w:r w:rsidR="00BB46FF" w:rsidRPr="000727AE">
        <w:rPr>
          <w:b/>
          <w:sz w:val="22"/>
        </w:rPr>
        <w:t xml:space="preserve"> z tyłu</w:t>
      </w:r>
    </w:p>
    <w:p w:rsidR="00012ADA" w:rsidRPr="000727AE" w:rsidRDefault="00012ADA">
      <w:pPr>
        <w:shd w:val="clear" w:color="auto" w:fill="FFFFFF"/>
        <w:spacing w:before="629"/>
        <w:sectPr w:rsidR="00012ADA" w:rsidRPr="000727AE">
          <w:type w:val="continuous"/>
          <w:pgSz w:w="11909" w:h="16834"/>
          <w:pgMar w:top="1282" w:right="1411" w:bottom="360" w:left="1704" w:header="708" w:footer="708" w:gutter="0"/>
          <w:cols w:space="60"/>
          <w:noEndnote/>
        </w:sectPr>
      </w:pPr>
    </w:p>
    <w:p w:rsidR="00012ADA" w:rsidRPr="000727AE" w:rsidRDefault="00663B97">
      <w:pPr>
        <w:framePr w:h="1690" w:hSpace="38" w:wrap="notBeside" w:vAnchor="text" w:hAnchor="margin" w:x="-1847" w:y="222"/>
        <w:rPr>
          <w:sz w:val="24"/>
          <w:szCs w:val="24"/>
        </w:rPr>
      </w:pPr>
      <w:r>
        <w:rPr>
          <w:sz w:val="24"/>
          <w:szCs w:val="24"/>
        </w:rPr>
        <w:pict>
          <v:shape id="_x0000_i1048" type="#_x0000_t75" style="width:73.5pt;height:84.75pt">
            <v:imagedata r:id="rId32" o:title=""/>
          </v:shape>
        </w:pict>
      </w:r>
    </w:p>
    <w:p w:rsidR="00012ADA" w:rsidRPr="000727AE" w:rsidRDefault="0042189F">
      <w:pPr>
        <w:shd w:val="clear" w:color="auto" w:fill="FFFFFF"/>
        <w:spacing w:before="586" w:line="250" w:lineRule="exact"/>
        <w:jc w:val="both"/>
      </w:pPr>
      <w:r w:rsidRPr="000727AE">
        <w:rPr>
          <w:sz w:val="22"/>
        </w:rPr>
        <w:t>Po naciśnięciu górnej krawędzi włącznika, tylny otwór wentylacyjny zostaje otwarty. Po naciśnięciu dolnej krawędzi przełącznika, otwór zostanie zamknięty. Podczas otwierania i zamykania otworu wentylacyjnego migają światła tylne. Po otwarciu otworu wentylacyjnego podświetlają się lampy tylne. Podczas pracy grzejnika, klimatyzacji lub wycieraczek, otwór wentylacyjny zostaje automatycznie zamknięty.</w:t>
      </w:r>
    </w:p>
    <w:p w:rsidR="00012ADA" w:rsidRPr="000727AE" w:rsidRDefault="00012ADA">
      <w:pPr>
        <w:shd w:val="clear" w:color="auto" w:fill="FFFFFF"/>
        <w:spacing w:before="586" w:line="250" w:lineRule="exact"/>
        <w:jc w:val="both"/>
        <w:sectPr w:rsidR="00012ADA" w:rsidRPr="000727AE">
          <w:type w:val="continuous"/>
          <w:pgSz w:w="11909" w:h="16834"/>
          <w:pgMar w:top="1282" w:right="1411" w:bottom="360" w:left="3403" w:header="708" w:footer="708" w:gutter="0"/>
          <w:cols w:space="60"/>
          <w:noEndnote/>
        </w:sectPr>
      </w:pPr>
    </w:p>
    <w:p w:rsidR="00012ADA" w:rsidRPr="000727AE" w:rsidRDefault="0042189F">
      <w:pPr>
        <w:shd w:val="clear" w:color="auto" w:fill="FFFFFF"/>
        <w:spacing w:before="744"/>
      </w:pPr>
      <w:r w:rsidRPr="000727AE">
        <w:rPr>
          <w:b/>
          <w:sz w:val="22"/>
        </w:rPr>
        <w:t>5.   Włącznik oświetlenia sufitowego</w:t>
      </w:r>
    </w:p>
    <w:p w:rsidR="00012ADA" w:rsidRPr="000727AE" w:rsidRDefault="00012ADA">
      <w:pPr>
        <w:shd w:val="clear" w:color="auto" w:fill="FFFFFF"/>
        <w:spacing w:before="744"/>
        <w:sectPr w:rsidR="00012ADA" w:rsidRPr="000727AE">
          <w:type w:val="continuous"/>
          <w:pgSz w:w="11909" w:h="16834"/>
          <w:pgMar w:top="1282" w:right="1411" w:bottom="360" w:left="1704" w:header="708" w:footer="708" w:gutter="0"/>
          <w:cols w:space="60"/>
          <w:noEndnote/>
        </w:sectPr>
      </w:pPr>
    </w:p>
    <w:p w:rsidR="00012ADA" w:rsidRPr="000727AE" w:rsidRDefault="00663B97">
      <w:pPr>
        <w:framePr w:h="1699" w:hSpace="38" w:wrap="notBeside" w:vAnchor="text" w:hAnchor="margin" w:x="-1809" w:y="260"/>
        <w:rPr>
          <w:sz w:val="24"/>
          <w:szCs w:val="24"/>
        </w:rPr>
      </w:pPr>
      <w:r>
        <w:rPr>
          <w:sz w:val="24"/>
          <w:szCs w:val="24"/>
        </w:rPr>
        <w:pict>
          <v:shape id="_x0000_i1049" type="#_x0000_t75" style="width:1in;height:84.75pt">
            <v:imagedata r:id="rId33" o:title=""/>
          </v:shape>
        </w:pict>
      </w:r>
    </w:p>
    <w:p w:rsidR="00012ADA" w:rsidRPr="000727AE" w:rsidRDefault="0042189F">
      <w:pPr>
        <w:shd w:val="clear" w:color="auto" w:fill="FFFFFF"/>
        <w:spacing w:before="355" w:line="250" w:lineRule="exact"/>
      </w:pPr>
      <w:r w:rsidRPr="000727AE">
        <w:rPr>
          <w:sz w:val="22"/>
        </w:rPr>
        <w:t>Po naciśnięciu włącznika, pod</w:t>
      </w:r>
      <w:r w:rsidR="00923AE1" w:rsidRPr="000727AE">
        <w:rPr>
          <w:sz w:val="22"/>
        </w:rPr>
        <w:t>ś</w:t>
      </w:r>
      <w:r w:rsidRPr="000727AE">
        <w:rPr>
          <w:sz w:val="22"/>
        </w:rPr>
        <w:t>wietla się lampka kontrolna. Włącznik ma 3 położenia.</w:t>
      </w:r>
    </w:p>
    <w:p w:rsidR="00012ADA" w:rsidRPr="000727AE" w:rsidRDefault="0042189F" w:rsidP="0042189F">
      <w:pPr>
        <w:numPr>
          <w:ilvl w:val="0"/>
          <w:numId w:val="8"/>
        </w:numPr>
        <w:shd w:val="clear" w:color="auto" w:fill="FFFFFF"/>
        <w:tabs>
          <w:tab w:val="left" w:pos="283"/>
        </w:tabs>
        <w:spacing w:before="221" w:line="254" w:lineRule="exact"/>
        <w:rPr>
          <w:sz w:val="22"/>
          <w:szCs w:val="22"/>
        </w:rPr>
      </w:pPr>
      <w:r w:rsidRPr="000727AE">
        <w:rPr>
          <w:sz w:val="22"/>
        </w:rPr>
        <w:t>Po naciśnięciu górnej krawędzi, włączone zostaje oświetlenie częściowe.</w:t>
      </w:r>
    </w:p>
    <w:p w:rsidR="00012ADA" w:rsidRPr="000727AE" w:rsidRDefault="0042189F" w:rsidP="0042189F">
      <w:pPr>
        <w:numPr>
          <w:ilvl w:val="0"/>
          <w:numId w:val="8"/>
        </w:numPr>
        <w:shd w:val="clear" w:color="auto" w:fill="FFFFFF"/>
        <w:tabs>
          <w:tab w:val="left" w:pos="283"/>
        </w:tabs>
        <w:spacing w:line="254" w:lineRule="exact"/>
        <w:rPr>
          <w:sz w:val="22"/>
          <w:szCs w:val="22"/>
        </w:rPr>
      </w:pPr>
      <w:r w:rsidRPr="000727AE">
        <w:rPr>
          <w:sz w:val="22"/>
        </w:rPr>
        <w:t>Jeżeli był w położeniu środkowym, zostaje wyłączone.</w:t>
      </w:r>
    </w:p>
    <w:p w:rsidR="00012ADA" w:rsidRPr="000727AE" w:rsidRDefault="0042189F" w:rsidP="0042189F">
      <w:pPr>
        <w:numPr>
          <w:ilvl w:val="0"/>
          <w:numId w:val="8"/>
        </w:numPr>
        <w:shd w:val="clear" w:color="auto" w:fill="FFFFFF"/>
        <w:tabs>
          <w:tab w:val="left" w:pos="283"/>
        </w:tabs>
        <w:spacing w:line="254" w:lineRule="exact"/>
        <w:rPr>
          <w:sz w:val="22"/>
          <w:szCs w:val="22"/>
        </w:rPr>
      </w:pPr>
      <w:r w:rsidRPr="000727AE">
        <w:rPr>
          <w:sz w:val="22"/>
        </w:rPr>
        <w:t>Po naciśnięciu dolnej krawędzi, włączone zostaje oświetlenie pełne.</w:t>
      </w:r>
    </w:p>
    <w:p w:rsidR="00012ADA" w:rsidRPr="000727AE" w:rsidRDefault="00012ADA" w:rsidP="0042189F">
      <w:pPr>
        <w:numPr>
          <w:ilvl w:val="0"/>
          <w:numId w:val="8"/>
        </w:numPr>
        <w:shd w:val="clear" w:color="auto" w:fill="FFFFFF"/>
        <w:tabs>
          <w:tab w:val="left" w:pos="283"/>
        </w:tabs>
        <w:spacing w:line="254" w:lineRule="exact"/>
        <w:rPr>
          <w:sz w:val="22"/>
          <w:szCs w:val="22"/>
        </w:rPr>
        <w:sectPr w:rsidR="00012ADA" w:rsidRPr="000727AE">
          <w:type w:val="continuous"/>
          <w:pgSz w:w="11909" w:h="16834"/>
          <w:pgMar w:top="1282" w:right="1762" w:bottom="360" w:left="3403" w:header="708" w:footer="708" w:gutter="0"/>
          <w:cols w:space="60"/>
          <w:noEndnote/>
        </w:sectPr>
      </w:pPr>
    </w:p>
    <w:p w:rsidR="00012ADA" w:rsidRPr="000727AE" w:rsidRDefault="0042189F">
      <w:pPr>
        <w:shd w:val="clear" w:color="auto" w:fill="FFFFFF"/>
        <w:spacing w:before="571"/>
      </w:pPr>
      <w:r w:rsidRPr="000727AE">
        <w:rPr>
          <w:b/>
          <w:sz w:val="22"/>
        </w:rPr>
        <w:t xml:space="preserve">6.   Włącznik oświetlenia sufitowego </w:t>
      </w:r>
      <w:r w:rsidR="00923AE1" w:rsidRPr="000727AE">
        <w:rPr>
          <w:b/>
          <w:sz w:val="22"/>
        </w:rPr>
        <w:t>w kabinie</w:t>
      </w:r>
      <w:r w:rsidRPr="000727AE">
        <w:rPr>
          <w:b/>
          <w:sz w:val="22"/>
        </w:rPr>
        <w:t xml:space="preserve"> kierowcy</w:t>
      </w:r>
    </w:p>
    <w:p w:rsidR="00012ADA" w:rsidRPr="000727AE" w:rsidRDefault="00012ADA">
      <w:pPr>
        <w:shd w:val="clear" w:color="auto" w:fill="FFFFFF"/>
        <w:spacing w:before="571"/>
        <w:sectPr w:rsidR="00012ADA" w:rsidRPr="000727AE">
          <w:type w:val="continuous"/>
          <w:pgSz w:w="11909" w:h="16834"/>
          <w:pgMar w:top="1282" w:right="1411" w:bottom="360" w:left="1704" w:header="708" w:footer="708" w:gutter="0"/>
          <w:cols w:space="60"/>
          <w:noEndnote/>
        </w:sectPr>
      </w:pPr>
    </w:p>
    <w:p w:rsidR="00012ADA" w:rsidRPr="000727AE" w:rsidRDefault="00663B97">
      <w:pPr>
        <w:framePr w:h="1613" w:hSpace="38" w:wrap="notBeside" w:vAnchor="text" w:hAnchor="margin" w:x="-1857" w:y="1"/>
        <w:rPr>
          <w:sz w:val="24"/>
          <w:szCs w:val="24"/>
        </w:rPr>
      </w:pPr>
      <w:r>
        <w:rPr>
          <w:sz w:val="24"/>
          <w:szCs w:val="24"/>
        </w:rPr>
        <w:pict>
          <v:shape id="_x0000_i1050" type="#_x0000_t75" style="width:67.5pt;height:80.25pt">
            <v:imagedata r:id="rId34" o:title=""/>
          </v:shape>
        </w:pict>
      </w:r>
    </w:p>
    <w:p w:rsidR="00012ADA" w:rsidRPr="000727AE" w:rsidRDefault="0042189F">
      <w:pPr>
        <w:shd w:val="clear" w:color="auto" w:fill="FFFFFF"/>
        <w:spacing w:before="403" w:line="250" w:lineRule="exact"/>
      </w:pPr>
      <w:r w:rsidRPr="000727AE">
        <w:rPr>
          <w:sz w:val="22"/>
        </w:rPr>
        <w:t>Po naciśnięciu dolnej krawędzi włącznika oświetlenie zostaje włączone, a po naciśnięciu górnej – wyłączone.</w:t>
      </w:r>
    </w:p>
    <w:p w:rsidR="00012ADA" w:rsidRPr="000727AE" w:rsidRDefault="00012ADA">
      <w:pPr>
        <w:shd w:val="clear" w:color="auto" w:fill="FFFFFF"/>
        <w:spacing w:before="941"/>
        <w:ind w:left="2515"/>
      </w:pPr>
    </w:p>
    <w:p w:rsidR="00012ADA" w:rsidRPr="000727AE" w:rsidRDefault="00012ADA">
      <w:pPr>
        <w:shd w:val="clear" w:color="auto" w:fill="FFFFFF"/>
        <w:spacing w:before="941"/>
        <w:ind w:left="2515"/>
        <w:sectPr w:rsidR="00012ADA" w:rsidRPr="000727AE">
          <w:type w:val="continuous"/>
          <w:pgSz w:w="11909" w:h="16834"/>
          <w:pgMar w:top="1282" w:right="1738" w:bottom="360" w:left="3403" w:header="708" w:footer="708" w:gutter="0"/>
          <w:cols w:space="60"/>
          <w:noEndnote/>
        </w:sectPr>
      </w:pPr>
    </w:p>
    <w:p w:rsidR="00012ADA" w:rsidRPr="000727AE" w:rsidRDefault="0042189F">
      <w:pPr>
        <w:shd w:val="clear" w:color="auto" w:fill="FFFFFF"/>
      </w:pPr>
      <w:r w:rsidRPr="000727AE">
        <w:rPr>
          <w:b/>
          <w:sz w:val="22"/>
        </w:rPr>
        <w:lastRenderedPageBreak/>
        <w:t>7.   Wyłącznik ASR</w:t>
      </w:r>
    </w:p>
    <w:p w:rsidR="00012ADA" w:rsidRPr="000727AE" w:rsidRDefault="00012ADA">
      <w:pPr>
        <w:shd w:val="clear" w:color="auto" w:fill="FFFFFF"/>
        <w:sectPr w:rsidR="00012ADA" w:rsidRPr="000727AE">
          <w:pgSz w:w="11909" w:h="16834"/>
          <w:pgMar w:top="1246" w:right="1416" w:bottom="360" w:left="1704" w:header="708" w:footer="708" w:gutter="0"/>
          <w:cols w:space="60"/>
          <w:noEndnote/>
        </w:sectPr>
      </w:pPr>
    </w:p>
    <w:p w:rsidR="00012ADA" w:rsidRPr="000727AE" w:rsidRDefault="00663B97">
      <w:pPr>
        <w:framePr w:h="1459" w:hSpace="38" w:wrap="notBeside" w:vAnchor="text" w:hAnchor="margin" w:x="-1693" w:y="222"/>
        <w:rPr>
          <w:sz w:val="24"/>
          <w:szCs w:val="24"/>
        </w:rPr>
      </w:pPr>
      <w:r>
        <w:rPr>
          <w:sz w:val="24"/>
          <w:szCs w:val="24"/>
        </w:rPr>
        <w:pict>
          <v:shape id="_x0000_i1051" type="#_x0000_t75" style="width:55.5pt;height:72.75pt">
            <v:imagedata r:id="rId35" o:title=""/>
          </v:shape>
        </w:pict>
      </w:r>
    </w:p>
    <w:p w:rsidR="00012ADA" w:rsidRPr="000727AE" w:rsidRDefault="0042189F">
      <w:pPr>
        <w:shd w:val="clear" w:color="auto" w:fill="FFFFFF"/>
        <w:spacing w:before="658" w:line="254" w:lineRule="exact"/>
      </w:pPr>
      <w:r w:rsidRPr="000727AE">
        <w:rPr>
          <w:sz w:val="22"/>
        </w:rPr>
        <w:t>Po naciśnięciu dolnej krawędzi włącznika system ASR zostaje wyłączony, a po naciśnięciu górnej – włączony.</w:t>
      </w:r>
    </w:p>
    <w:p w:rsidR="00012ADA" w:rsidRPr="000727AE" w:rsidRDefault="00012ADA">
      <w:pPr>
        <w:shd w:val="clear" w:color="auto" w:fill="FFFFFF"/>
        <w:spacing w:before="658" w:line="254" w:lineRule="exact"/>
        <w:sectPr w:rsidR="00012ADA" w:rsidRPr="000727AE">
          <w:type w:val="continuous"/>
          <w:pgSz w:w="11909" w:h="16834"/>
          <w:pgMar w:top="1246" w:right="1656" w:bottom="360" w:left="3403" w:header="708" w:footer="708" w:gutter="0"/>
          <w:cols w:space="60"/>
          <w:noEndnote/>
        </w:sectPr>
      </w:pPr>
    </w:p>
    <w:p w:rsidR="00012ADA" w:rsidRPr="000727AE" w:rsidRDefault="0042189F">
      <w:pPr>
        <w:shd w:val="clear" w:color="auto" w:fill="FFFFFF"/>
        <w:spacing w:before="619"/>
      </w:pPr>
      <w:r w:rsidRPr="000727AE">
        <w:rPr>
          <w:b/>
          <w:sz w:val="22"/>
        </w:rPr>
        <w:t>8.   Przełącznik oporowy zewnętrznych</w:t>
      </w:r>
      <w:r w:rsidR="003E18C1" w:rsidRPr="000727AE">
        <w:rPr>
          <w:b/>
          <w:sz w:val="22"/>
        </w:rPr>
        <w:t xml:space="preserve"> lusterek wstecznych</w:t>
      </w:r>
    </w:p>
    <w:p w:rsidR="00012ADA" w:rsidRPr="000727AE" w:rsidRDefault="00012ADA">
      <w:pPr>
        <w:shd w:val="clear" w:color="auto" w:fill="FFFFFF"/>
        <w:spacing w:before="619"/>
        <w:sectPr w:rsidR="00012ADA" w:rsidRPr="000727AE">
          <w:type w:val="continuous"/>
          <w:pgSz w:w="11909" w:h="16834"/>
          <w:pgMar w:top="1246" w:right="1416" w:bottom="360" w:left="1704" w:header="708" w:footer="708" w:gutter="0"/>
          <w:cols w:space="60"/>
          <w:noEndnote/>
        </w:sectPr>
      </w:pPr>
    </w:p>
    <w:p w:rsidR="00012ADA" w:rsidRPr="000727AE" w:rsidRDefault="00663B97">
      <w:pPr>
        <w:framePr w:h="1459" w:hSpace="38" w:wrap="notBeside" w:vAnchor="text" w:hAnchor="margin" w:x="-1626" w:y="452"/>
        <w:rPr>
          <w:sz w:val="24"/>
          <w:szCs w:val="24"/>
        </w:rPr>
      </w:pPr>
      <w:r>
        <w:rPr>
          <w:sz w:val="24"/>
          <w:szCs w:val="24"/>
        </w:rPr>
        <w:pict>
          <v:shape id="_x0000_i1052" type="#_x0000_t75" style="width:55.5pt;height:72.75pt">
            <v:imagedata r:id="rId36" o:title=""/>
          </v:shape>
        </w:pict>
      </w:r>
    </w:p>
    <w:p w:rsidR="00012ADA" w:rsidRPr="000727AE" w:rsidRDefault="0042189F">
      <w:pPr>
        <w:shd w:val="clear" w:color="auto" w:fill="FFFFFF"/>
        <w:spacing w:before="811" w:line="250" w:lineRule="exact"/>
        <w:jc w:val="both"/>
      </w:pPr>
      <w:r w:rsidRPr="000727AE">
        <w:rPr>
          <w:sz w:val="22"/>
        </w:rPr>
        <w:t>Podgrzewacz lusterka zewnętrznego zostaje włączony po naciśnięciu przełącznika. Po ponownym naciśnięciu zostaje ponownie wyłączony; jeżeli nie zostanie naciśnięty, zostaje wyłączony automatycznie po upływie 500 sekund. Przycisk zostaje podświetlony podczas ogrzewania.</w:t>
      </w:r>
    </w:p>
    <w:p w:rsidR="00012ADA" w:rsidRPr="000727AE" w:rsidRDefault="00012ADA">
      <w:pPr>
        <w:shd w:val="clear" w:color="auto" w:fill="FFFFFF"/>
        <w:spacing w:before="811" w:line="250" w:lineRule="exact"/>
        <w:jc w:val="both"/>
        <w:sectPr w:rsidR="00012ADA" w:rsidRPr="000727AE">
          <w:type w:val="continuous"/>
          <w:pgSz w:w="11909" w:h="16834"/>
          <w:pgMar w:top="1246" w:right="1416" w:bottom="360" w:left="3403" w:header="708" w:footer="708" w:gutter="0"/>
          <w:cols w:space="60"/>
          <w:noEndnote/>
        </w:sectPr>
      </w:pPr>
    </w:p>
    <w:p w:rsidR="00012ADA" w:rsidRPr="000727AE" w:rsidRDefault="0042189F">
      <w:pPr>
        <w:shd w:val="clear" w:color="auto" w:fill="FFFFFF"/>
        <w:spacing w:before="830"/>
      </w:pPr>
      <w:r w:rsidRPr="000727AE">
        <w:rPr>
          <w:b/>
          <w:sz w:val="22"/>
        </w:rPr>
        <w:t>9.   Przełącznik oporowy sterowania oknem po stronie kierowcy</w:t>
      </w:r>
    </w:p>
    <w:p w:rsidR="00012ADA" w:rsidRPr="000727AE" w:rsidRDefault="00012ADA">
      <w:pPr>
        <w:shd w:val="clear" w:color="auto" w:fill="FFFFFF"/>
        <w:spacing w:before="830"/>
        <w:sectPr w:rsidR="00012ADA" w:rsidRPr="000727AE">
          <w:type w:val="continuous"/>
          <w:pgSz w:w="11909" w:h="16834"/>
          <w:pgMar w:top="1246" w:right="1416" w:bottom="360" w:left="1704" w:header="708" w:footer="708" w:gutter="0"/>
          <w:cols w:space="60"/>
          <w:noEndnote/>
        </w:sectPr>
      </w:pPr>
    </w:p>
    <w:p w:rsidR="00012ADA" w:rsidRPr="000727AE" w:rsidRDefault="00663B97">
      <w:pPr>
        <w:framePr w:h="1488" w:hSpace="38" w:wrap="notBeside" w:vAnchor="text" w:hAnchor="margin" w:x="-1626" w:y="414"/>
        <w:rPr>
          <w:sz w:val="24"/>
          <w:szCs w:val="24"/>
        </w:rPr>
      </w:pPr>
      <w:r>
        <w:rPr>
          <w:sz w:val="24"/>
          <w:szCs w:val="24"/>
        </w:rPr>
        <w:pict>
          <v:shape id="_x0000_i1053" type="#_x0000_t75" style="width:55.5pt;height:74.25pt">
            <v:imagedata r:id="rId37" o:title=""/>
          </v:shape>
        </w:pict>
      </w:r>
    </w:p>
    <w:p w:rsidR="00012ADA" w:rsidRPr="000727AE" w:rsidRDefault="0042189F">
      <w:pPr>
        <w:shd w:val="clear" w:color="auto" w:fill="FFFFFF"/>
        <w:spacing w:before="811" w:line="250" w:lineRule="exact"/>
        <w:jc w:val="both"/>
      </w:pPr>
      <w:r w:rsidRPr="000727AE">
        <w:rPr>
          <w:sz w:val="22"/>
        </w:rPr>
        <w:t>Ogrzewanie okna po stronie kierowcy zostaje włączone po naciśnięciu przełącznika. Po ponownym naciśnięciu zostaje ponownie wyłączony; jeżeli nie zostanie naciśnięty, zostaje wyłączony automatycznie po upływie 500 sekund. Przycisk zostaje podświetlony podczas ogrzewania.</w:t>
      </w:r>
    </w:p>
    <w:p w:rsidR="00012ADA" w:rsidRPr="000727AE" w:rsidRDefault="00012ADA">
      <w:pPr>
        <w:shd w:val="clear" w:color="auto" w:fill="FFFFFF"/>
        <w:spacing w:before="811" w:line="250" w:lineRule="exact"/>
        <w:jc w:val="both"/>
        <w:sectPr w:rsidR="00012ADA" w:rsidRPr="000727AE">
          <w:type w:val="continuous"/>
          <w:pgSz w:w="11909" w:h="16834"/>
          <w:pgMar w:top="1246" w:right="1416" w:bottom="360" w:left="3403" w:header="708" w:footer="708" w:gutter="0"/>
          <w:cols w:space="60"/>
          <w:noEndnote/>
        </w:sectPr>
      </w:pPr>
    </w:p>
    <w:p w:rsidR="00012ADA" w:rsidRPr="000727AE" w:rsidRDefault="0042189F">
      <w:pPr>
        <w:shd w:val="clear" w:color="auto" w:fill="FFFFFF"/>
        <w:spacing w:before="778"/>
      </w:pPr>
      <w:r w:rsidRPr="000727AE">
        <w:rPr>
          <w:b/>
          <w:sz w:val="22"/>
        </w:rPr>
        <w:t xml:space="preserve">10. </w:t>
      </w:r>
      <w:r w:rsidR="003E18C1" w:rsidRPr="000727AE">
        <w:rPr>
          <w:b/>
          <w:sz w:val="22"/>
        </w:rPr>
        <w:t>Przełącznik</w:t>
      </w:r>
      <w:r w:rsidRPr="000727AE">
        <w:rPr>
          <w:b/>
          <w:sz w:val="22"/>
        </w:rPr>
        <w:t xml:space="preserve"> regulacji poziomu kierownicy</w:t>
      </w:r>
    </w:p>
    <w:p w:rsidR="00012ADA" w:rsidRPr="000727AE" w:rsidRDefault="00012ADA">
      <w:pPr>
        <w:shd w:val="clear" w:color="auto" w:fill="FFFFFF"/>
        <w:spacing w:before="778"/>
        <w:sectPr w:rsidR="00012ADA" w:rsidRPr="000727AE">
          <w:type w:val="continuous"/>
          <w:pgSz w:w="11909" w:h="16834"/>
          <w:pgMar w:top="1246" w:right="1416" w:bottom="360" w:left="1704" w:header="708" w:footer="708" w:gutter="0"/>
          <w:cols w:space="60"/>
          <w:noEndnote/>
        </w:sectPr>
      </w:pPr>
    </w:p>
    <w:p w:rsidR="00012ADA" w:rsidRPr="000727AE" w:rsidRDefault="00663B97">
      <w:pPr>
        <w:framePr w:h="1709" w:hSpace="38" w:wrap="notBeside" w:vAnchor="text" w:hAnchor="margin" w:x="-1809" w:y="227"/>
        <w:rPr>
          <w:sz w:val="24"/>
          <w:szCs w:val="24"/>
        </w:rPr>
      </w:pPr>
      <w:r>
        <w:rPr>
          <w:sz w:val="24"/>
          <w:szCs w:val="24"/>
        </w:rPr>
        <w:pict>
          <v:shape id="_x0000_i1054" type="#_x0000_t75" style="width:78pt;height:85.5pt">
            <v:imagedata r:id="rId38" o:title=""/>
          </v:shape>
        </w:pict>
      </w:r>
    </w:p>
    <w:p w:rsidR="00012ADA" w:rsidRPr="000727AE" w:rsidRDefault="0042189F">
      <w:pPr>
        <w:shd w:val="clear" w:color="auto" w:fill="FFFFFF"/>
        <w:spacing w:before="614" w:line="250" w:lineRule="exact"/>
        <w:jc w:val="both"/>
      </w:pPr>
      <w:r w:rsidRPr="000727AE">
        <w:rPr>
          <w:sz w:val="22"/>
        </w:rPr>
        <w:t>Pojazd jest wyposażony w system regulacji pneumatycznej pod kątem łatwości ustawiania</w:t>
      </w:r>
      <w:r w:rsidR="003E18C1" w:rsidRPr="000727AE">
        <w:rPr>
          <w:sz w:val="22"/>
        </w:rPr>
        <w:t>.</w:t>
      </w:r>
      <w:r w:rsidRPr="000727AE">
        <w:rPr>
          <w:sz w:val="22"/>
        </w:rPr>
        <w:t xml:space="preserve"> Blokada ustawienia kierownicy otwiera się po naciśnięciu </w:t>
      </w:r>
      <w:r w:rsidR="003E18C1" w:rsidRPr="000727AE">
        <w:rPr>
          <w:sz w:val="22"/>
        </w:rPr>
        <w:t>prze</w:t>
      </w:r>
      <w:r w:rsidRPr="000727AE">
        <w:rPr>
          <w:sz w:val="22"/>
        </w:rPr>
        <w:t xml:space="preserve">łącznika, po dokonaniu ustawień kierownicę zablokowuje się, naciskając ponownie </w:t>
      </w:r>
      <w:r w:rsidR="003E18C1" w:rsidRPr="000727AE">
        <w:rPr>
          <w:sz w:val="22"/>
        </w:rPr>
        <w:t>prze</w:t>
      </w:r>
      <w:r w:rsidRPr="000727AE">
        <w:rPr>
          <w:sz w:val="22"/>
        </w:rPr>
        <w:t>łącznik.</w:t>
      </w:r>
    </w:p>
    <w:p w:rsidR="00012ADA" w:rsidRPr="000727AE" w:rsidRDefault="00012ADA">
      <w:pPr>
        <w:shd w:val="clear" w:color="auto" w:fill="FFFFFF"/>
        <w:spacing w:before="614" w:line="250" w:lineRule="exact"/>
        <w:jc w:val="both"/>
        <w:sectPr w:rsidR="00012ADA" w:rsidRPr="000727AE">
          <w:type w:val="continuous"/>
          <w:pgSz w:w="11909" w:h="16834"/>
          <w:pgMar w:top="1246" w:right="1416" w:bottom="360" w:left="3403" w:header="708" w:footer="708" w:gutter="0"/>
          <w:cols w:space="60"/>
          <w:noEndnote/>
        </w:sectPr>
      </w:pPr>
    </w:p>
    <w:p w:rsidR="00012ADA" w:rsidRPr="000727AE" w:rsidRDefault="0042189F">
      <w:pPr>
        <w:shd w:val="clear" w:color="auto" w:fill="FFFFFF"/>
        <w:spacing w:before="437"/>
      </w:pPr>
      <w:r w:rsidRPr="000727AE">
        <w:rPr>
          <w:b/>
          <w:sz w:val="22"/>
        </w:rPr>
        <w:t>12.   Światła awaryjne</w:t>
      </w:r>
    </w:p>
    <w:p w:rsidR="00012ADA" w:rsidRPr="000727AE" w:rsidRDefault="00012ADA">
      <w:pPr>
        <w:shd w:val="clear" w:color="auto" w:fill="FFFFFF"/>
        <w:spacing w:before="437"/>
        <w:sectPr w:rsidR="00012ADA" w:rsidRPr="000727AE">
          <w:type w:val="continuous"/>
          <w:pgSz w:w="11909" w:h="16834"/>
          <w:pgMar w:top="1246" w:right="1416" w:bottom="360" w:left="1704" w:header="708" w:footer="708" w:gutter="0"/>
          <w:cols w:space="60"/>
          <w:noEndnote/>
        </w:sectPr>
      </w:pPr>
    </w:p>
    <w:p w:rsidR="00012ADA" w:rsidRPr="000727AE" w:rsidRDefault="00663B97">
      <w:pPr>
        <w:framePr w:h="1622" w:hSpace="38" w:wrap="notBeside" w:vAnchor="text" w:hAnchor="margin" w:x="-1569" w:y="1"/>
        <w:rPr>
          <w:sz w:val="24"/>
          <w:szCs w:val="24"/>
        </w:rPr>
      </w:pPr>
      <w:r>
        <w:rPr>
          <w:sz w:val="24"/>
          <w:szCs w:val="24"/>
        </w:rPr>
        <w:pict>
          <v:shape id="_x0000_i1055" type="#_x0000_t75" style="width:51pt;height:81pt">
            <v:imagedata r:id="rId39" o:title=""/>
          </v:shape>
        </w:pict>
      </w:r>
    </w:p>
    <w:p w:rsidR="00012ADA" w:rsidRPr="000727AE" w:rsidRDefault="0042189F">
      <w:pPr>
        <w:shd w:val="clear" w:color="auto" w:fill="FFFFFF"/>
        <w:spacing w:before="355" w:line="250" w:lineRule="exact"/>
        <w:jc w:val="both"/>
      </w:pPr>
      <w:r w:rsidRPr="000727AE">
        <w:rPr>
          <w:sz w:val="22"/>
        </w:rPr>
        <w:t>Po naciśnięciu dolnej krawędzi włącznika oświetlenie zostaje włączone, a po naciśnięciu górnej – wyłączone. Po naciśnięciu włącznika, kontrolki świateł awaryjnych i kierunkowskaz</w:t>
      </w:r>
      <w:r w:rsidR="003E18C1" w:rsidRPr="000727AE">
        <w:rPr>
          <w:sz w:val="22"/>
        </w:rPr>
        <w:t>ó</w:t>
      </w:r>
      <w:r w:rsidRPr="000727AE">
        <w:rPr>
          <w:sz w:val="22"/>
        </w:rPr>
        <w:t>w na panelu oraz lampka włącznika zaczynają migać wraz ze wszystkimi kierunkowskazami pojazdu i rozlega się sygnał dźwiękowy.</w:t>
      </w:r>
    </w:p>
    <w:p w:rsidR="00012ADA" w:rsidRPr="000727AE" w:rsidRDefault="00012ADA">
      <w:pPr>
        <w:shd w:val="clear" w:color="auto" w:fill="FFFFFF"/>
        <w:spacing w:before="667"/>
        <w:ind w:left="2885"/>
      </w:pPr>
    </w:p>
    <w:p w:rsidR="00012ADA" w:rsidRPr="000727AE" w:rsidRDefault="00012ADA">
      <w:pPr>
        <w:shd w:val="clear" w:color="auto" w:fill="FFFFFF"/>
        <w:spacing w:before="667"/>
        <w:ind w:left="2885"/>
        <w:sectPr w:rsidR="00012ADA" w:rsidRPr="000727AE">
          <w:type w:val="continuous"/>
          <w:pgSz w:w="11909" w:h="16834"/>
          <w:pgMar w:top="1246" w:right="1416" w:bottom="360" w:left="3403" w:header="708" w:footer="708" w:gutter="0"/>
          <w:cols w:space="60"/>
          <w:noEndnote/>
        </w:sectPr>
      </w:pPr>
    </w:p>
    <w:p w:rsidR="00012ADA" w:rsidRPr="000727AE" w:rsidRDefault="0042189F">
      <w:pPr>
        <w:shd w:val="clear" w:color="auto" w:fill="FFFFFF"/>
      </w:pPr>
      <w:r w:rsidRPr="000727AE">
        <w:rPr>
          <w:b/>
          <w:sz w:val="22"/>
        </w:rPr>
        <w:lastRenderedPageBreak/>
        <w:t>13.    Włącznik regeneracji</w:t>
      </w:r>
    </w:p>
    <w:p w:rsidR="00012ADA" w:rsidRPr="000727AE" w:rsidRDefault="00012ADA">
      <w:pPr>
        <w:shd w:val="clear" w:color="auto" w:fill="FFFFFF"/>
        <w:sectPr w:rsidR="00012ADA" w:rsidRPr="000727AE">
          <w:pgSz w:w="11909" w:h="16834"/>
          <w:pgMar w:top="1246" w:right="1555" w:bottom="360" w:left="1704" w:header="708" w:footer="708" w:gutter="0"/>
          <w:cols w:space="60"/>
          <w:noEndnote/>
        </w:sectPr>
      </w:pPr>
    </w:p>
    <w:p w:rsidR="00012ADA" w:rsidRPr="000727AE" w:rsidRDefault="00663B97">
      <w:pPr>
        <w:framePr w:h="1824" w:hSpace="38" w:wrap="notBeside" w:vAnchor="text" w:hAnchor="margin" w:x="-1564" w:y="495"/>
        <w:rPr>
          <w:sz w:val="24"/>
          <w:szCs w:val="24"/>
        </w:rPr>
      </w:pPr>
      <w:r>
        <w:rPr>
          <w:sz w:val="24"/>
          <w:szCs w:val="24"/>
        </w:rPr>
        <w:pict>
          <v:shape id="_x0000_i1056" type="#_x0000_t75" style="width:50.25pt;height:91.5pt">
            <v:imagedata r:id="rId40" o:title=""/>
          </v:shape>
        </w:pict>
      </w:r>
    </w:p>
    <w:p w:rsidR="00012ADA" w:rsidRPr="000727AE" w:rsidRDefault="0042189F">
      <w:pPr>
        <w:shd w:val="clear" w:color="auto" w:fill="FFFFFF"/>
        <w:spacing w:before="1190"/>
      </w:pPr>
      <w:r w:rsidRPr="000727AE">
        <w:rPr>
          <w:sz w:val="22"/>
        </w:rPr>
        <w:t>Regenerację rozpoczyna się naciśnięciem przycisku.</w:t>
      </w:r>
    </w:p>
    <w:p w:rsidR="00012ADA" w:rsidRPr="000727AE" w:rsidRDefault="00012ADA">
      <w:pPr>
        <w:shd w:val="clear" w:color="auto" w:fill="FFFFFF"/>
        <w:spacing w:before="1190"/>
        <w:sectPr w:rsidR="00012ADA" w:rsidRPr="000727AE">
          <w:type w:val="continuous"/>
          <w:pgSz w:w="11909" w:h="16834"/>
          <w:pgMar w:top="1246" w:right="3542" w:bottom="360" w:left="3264" w:header="708" w:footer="708" w:gutter="0"/>
          <w:cols w:space="60"/>
          <w:noEndnote/>
        </w:sectPr>
      </w:pPr>
    </w:p>
    <w:p w:rsidR="00012ADA" w:rsidRPr="000727AE" w:rsidRDefault="0042189F">
      <w:pPr>
        <w:shd w:val="clear" w:color="auto" w:fill="FFFFFF"/>
        <w:spacing w:before="619"/>
      </w:pPr>
      <w:r w:rsidRPr="000727AE">
        <w:rPr>
          <w:b/>
          <w:sz w:val="22"/>
        </w:rPr>
        <w:t>16.    Sterowanie reflektorami/światłami postojowymi/przednimi i tylnymi światłami przeciwmgielnymi</w:t>
      </w:r>
    </w:p>
    <w:p w:rsidR="00012ADA" w:rsidRPr="000727AE" w:rsidRDefault="00012ADA">
      <w:pPr>
        <w:shd w:val="clear" w:color="auto" w:fill="FFFFFF"/>
        <w:spacing w:before="619"/>
        <w:sectPr w:rsidR="00012ADA" w:rsidRPr="000727AE">
          <w:type w:val="continuous"/>
          <w:pgSz w:w="11909" w:h="16834"/>
          <w:pgMar w:top="1246" w:right="1555" w:bottom="360" w:left="1704" w:header="708" w:footer="708" w:gutter="0"/>
          <w:cols w:space="60"/>
          <w:noEndnote/>
        </w:sectPr>
      </w:pPr>
    </w:p>
    <w:p w:rsidR="00012ADA" w:rsidRPr="000727AE" w:rsidRDefault="00663B97">
      <w:pPr>
        <w:framePr w:h="2448" w:hSpace="38" w:wrap="notBeside" w:vAnchor="text" w:hAnchor="margin" w:x="-2841" w:y="471"/>
        <w:rPr>
          <w:sz w:val="24"/>
          <w:szCs w:val="24"/>
        </w:rPr>
      </w:pPr>
      <w:r>
        <w:rPr>
          <w:sz w:val="24"/>
          <w:szCs w:val="24"/>
        </w:rPr>
        <w:pict>
          <v:shape id="_x0000_i1057" type="#_x0000_t75" style="width:108.75pt;height:122.25pt">
            <v:imagedata r:id="rId41" o:title=""/>
          </v:shape>
        </w:pict>
      </w:r>
    </w:p>
    <w:p w:rsidR="00012ADA" w:rsidRPr="000727AE" w:rsidRDefault="0042189F">
      <w:pPr>
        <w:shd w:val="clear" w:color="auto" w:fill="FFFFFF"/>
        <w:spacing w:before="1171" w:line="250" w:lineRule="exact"/>
        <w:jc w:val="both"/>
      </w:pPr>
      <w:r w:rsidRPr="000727AE">
        <w:rPr>
          <w:sz w:val="22"/>
        </w:rPr>
        <w:t>Z położenia „0” po jednokrotnym przekręceniu w prawo zapalają się światła postojowe, po kolejnym przekręceniu światła mijania. Po prze</w:t>
      </w:r>
      <w:r w:rsidR="003E18C1" w:rsidRPr="000727AE">
        <w:rPr>
          <w:sz w:val="22"/>
        </w:rPr>
        <w:t>s</w:t>
      </w:r>
      <w:r w:rsidRPr="000727AE">
        <w:rPr>
          <w:sz w:val="22"/>
        </w:rPr>
        <w:t>unięciu przełącznika w górę przy zapalonych światłach postojowych lub mijania, zapalają się przednie światła przeciwmgielne, po przesunięciu o kolejny stopień w górę, zapalają się tylne światła przeciwmgielne.</w:t>
      </w:r>
    </w:p>
    <w:p w:rsidR="00012ADA" w:rsidRPr="000727AE" w:rsidRDefault="00012ADA">
      <w:pPr>
        <w:shd w:val="clear" w:color="auto" w:fill="FFFFFF"/>
        <w:spacing w:before="1171" w:line="250" w:lineRule="exact"/>
        <w:jc w:val="both"/>
        <w:sectPr w:rsidR="00012ADA" w:rsidRPr="000727AE">
          <w:type w:val="continuous"/>
          <w:pgSz w:w="11909" w:h="16834"/>
          <w:pgMar w:top="1246" w:right="1555" w:bottom="360" w:left="4541" w:header="708" w:footer="708" w:gutter="0"/>
          <w:cols w:space="60"/>
          <w:noEndnote/>
        </w:sectPr>
      </w:pPr>
    </w:p>
    <w:p w:rsidR="00012ADA" w:rsidRPr="000727AE" w:rsidRDefault="0042189F">
      <w:pPr>
        <w:shd w:val="clear" w:color="auto" w:fill="FFFFFF"/>
        <w:spacing w:before="782"/>
      </w:pPr>
      <w:r w:rsidRPr="000727AE">
        <w:rPr>
          <w:b/>
          <w:sz w:val="22"/>
        </w:rPr>
        <w:t xml:space="preserve">18.    Przełącznik </w:t>
      </w:r>
      <w:r w:rsidR="003E18C1" w:rsidRPr="000727AE">
        <w:rPr>
          <w:b/>
          <w:sz w:val="22"/>
        </w:rPr>
        <w:t>hamulca</w:t>
      </w:r>
      <w:r w:rsidRPr="000727AE">
        <w:rPr>
          <w:b/>
          <w:sz w:val="22"/>
        </w:rPr>
        <w:t xml:space="preserve"> stop (opcja):</w:t>
      </w:r>
    </w:p>
    <w:p w:rsidR="00012ADA" w:rsidRPr="000727AE" w:rsidRDefault="00012ADA">
      <w:pPr>
        <w:shd w:val="clear" w:color="auto" w:fill="FFFFFF"/>
        <w:spacing w:before="782"/>
        <w:sectPr w:rsidR="00012ADA" w:rsidRPr="000727AE">
          <w:type w:val="continuous"/>
          <w:pgSz w:w="11909" w:h="16834"/>
          <w:pgMar w:top="1246" w:right="1555" w:bottom="360" w:left="1704" w:header="708" w:footer="708" w:gutter="0"/>
          <w:cols w:space="60"/>
          <w:noEndnote/>
        </w:sectPr>
      </w:pPr>
    </w:p>
    <w:p w:rsidR="00012ADA" w:rsidRPr="000727AE" w:rsidRDefault="00663B97">
      <w:pPr>
        <w:framePr w:h="2179" w:hSpace="38" w:wrap="notBeside" w:vAnchor="text" w:hAnchor="margin" w:x="-2841" w:y="558"/>
        <w:rPr>
          <w:sz w:val="24"/>
          <w:szCs w:val="24"/>
        </w:rPr>
      </w:pPr>
      <w:r>
        <w:rPr>
          <w:sz w:val="24"/>
          <w:szCs w:val="24"/>
        </w:rPr>
        <w:pict>
          <v:shape id="_x0000_i1058" type="#_x0000_t75" style="width:111pt;height:108.75pt">
            <v:imagedata r:id="rId42" o:title=""/>
          </v:shape>
        </w:pict>
      </w:r>
    </w:p>
    <w:p w:rsidR="00012ADA" w:rsidRPr="000727AE" w:rsidRDefault="003E18C1">
      <w:pPr>
        <w:shd w:val="clear" w:color="auto" w:fill="FFFFFF"/>
        <w:spacing w:before="859" w:line="250" w:lineRule="exact"/>
        <w:jc w:val="both"/>
      </w:pPr>
      <w:r w:rsidRPr="000727AE">
        <w:rPr>
          <w:sz w:val="22"/>
        </w:rPr>
        <w:t>Przełącznik ten</w:t>
      </w:r>
      <w:r w:rsidR="0042189F" w:rsidRPr="000727AE">
        <w:rPr>
          <w:sz w:val="22"/>
        </w:rPr>
        <w:t xml:space="preserve"> wykorzystuje się do tego, by zapobiec poruszeniu się pojazdu podczas krótkich postojów np. </w:t>
      </w:r>
      <w:r w:rsidRPr="000727AE">
        <w:rPr>
          <w:sz w:val="22"/>
        </w:rPr>
        <w:t>na czas w</w:t>
      </w:r>
      <w:r w:rsidR="0042189F" w:rsidRPr="000727AE">
        <w:rPr>
          <w:sz w:val="22"/>
        </w:rPr>
        <w:t xml:space="preserve">ysiadanie pasażerów. System zostaje aktywowany po pociągnięciu </w:t>
      </w:r>
      <w:r w:rsidRPr="000727AE">
        <w:rPr>
          <w:sz w:val="22"/>
        </w:rPr>
        <w:t>przełącznika,</w:t>
      </w:r>
      <w:r w:rsidR="0042189F" w:rsidRPr="000727AE">
        <w:rPr>
          <w:sz w:val="22"/>
        </w:rPr>
        <w:t xml:space="preserve"> a wyłączony po jego </w:t>
      </w:r>
      <w:r w:rsidRPr="000727AE">
        <w:rPr>
          <w:sz w:val="22"/>
        </w:rPr>
        <w:t>w</w:t>
      </w:r>
      <w:r w:rsidR="0042189F" w:rsidRPr="000727AE">
        <w:rPr>
          <w:sz w:val="22"/>
        </w:rPr>
        <w:t>ciśnięciu. Po otwarciu drzwi, gdy system jest aktywny, uruchomiony zostaje hamulec stop i pojazd nie porusza się.</w:t>
      </w:r>
    </w:p>
    <w:p w:rsidR="00012ADA" w:rsidRPr="000727AE" w:rsidRDefault="00012ADA">
      <w:pPr>
        <w:shd w:val="clear" w:color="auto" w:fill="FFFFFF"/>
        <w:spacing w:before="859" w:line="250" w:lineRule="exact"/>
        <w:jc w:val="both"/>
        <w:sectPr w:rsidR="00012ADA" w:rsidRPr="000727AE">
          <w:type w:val="continuous"/>
          <w:pgSz w:w="11909" w:h="16834"/>
          <w:pgMar w:top="1246" w:right="1555" w:bottom="360" w:left="4541" w:header="708" w:footer="708" w:gutter="0"/>
          <w:cols w:space="60"/>
          <w:noEndnote/>
        </w:sectPr>
      </w:pPr>
    </w:p>
    <w:p w:rsidR="00012ADA" w:rsidRPr="000727AE" w:rsidRDefault="0042189F">
      <w:pPr>
        <w:shd w:val="clear" w:color="auto" w:fill="FFFFFF"/>
        <w:spacing w:before="610"/>
      </w:pPr>
      <w:r w:rsidRPr="000727AE">
        <w:rPr>
          <w:b/>
          <w:sz w:val="22"/>
        </w:rPr>
        <w:t xml:space="preserve">19.        </w:t>
      </w:r>
      <w:r w:rsidR="003E18C1" w:rsidRPr="000727AE">
        <w:rPr>
          <w:b/>
          <w:sz w:val="22"/>
        </w:rPr>
        <w:t>W</w:t>
      </w:r>
      <w:r w:rsidRPr="000727AE">
        <w:rPr>
          <w:b/>
          <w:sz w:val="22"/>
        </w:rPr>
        <w:t xml:space="preserve">łącznik tablicy </w:t>
      </w:r>
      <w:r w:rsidR="003E18C1" w:rsidRPr="000727AE">
        <w:rPr>
          <w:b/>
          <w:sz w:val="22"/>
        </w:rPr>
        <w:t>kierunkowej</w:t>
      </w:r>
    </w:p>
    <w:p w:rsidR="00012ADA" w:rsidRPr="000727AE" w:rsidRDefault="00012ADA">
      <w:pPr>
        <w:shd w:val="clear" w:color="auto" w:fill="FFFFFF"/>
        <w:spacing w:before="610"/>
        <w:sectPr w:rsidR="00012ADA" w:rsidRPr="000727AE">
          <w:type w:val="continuous"/>
          <w:pgSz w:w="11909" w:h="16834"/>
          <w:pgMar w:top="1246" w:right="1555" w:bottom="360" w:left="1704" w:header="708" w:footer="708" w:gutter="0"/>
          <w:cols w:space="60"/>
          <w:noEndnote/>
        </w:sectPr>
      </w:pPr>
    </w:p>
    <w:p w:rsidR="00012ADA" w:rsidRPr="000727AE" w:rsidRDefault="00663B97">
      <w:pPr>
        <w:framePr w:h="1939" w:hSpace="38" w:wrap="notBeside" w:vAnchor="text" w:hAnchor="margin" w:x="-1876" w:y="1"/>
        <w:rPr>
          <w:sz w:val="24"/>
          <w:szCs w:val="24"/>
        </w:rPr>
      </w:pPr>
      <w:r>
        <w:rPr>
          <w:sz w:val="24"/>
          <w:szCs w:val="24"/>
        </w:rPr>
        <w:pict>
          <v:shape id="_x0000_i1059" type="#_x0000_t75" style="width:61.5pt;height:96.75pt">
            <v:imagedata r:id="rId43" o:title=""/>
          </v:shape>
        </w:pict>
      </w:r>
    </w:p>
    <w:p w:rsidR="00012ADA" w:rsidRPr="000727AE" w:rsidRDefault="0042189F">
      <w:pPr>
        <w:shd w:val="clear" w:color="auto" w:fill="FFFFFF"/>
        <w:spacing w:before="442" w:line="288" w:lineRule="exact"/>
      </w:pPr>
      <w:r w:rsidRPr="000727AE">
        <w:rPr>
          <w:sz w:val="22"/>
        </w:rPr>
        <w:t>Po naciśnięciu górnej krawędzi włącznika tablica kierunkowa zostaje włączona, a po naciśnięciu dolnej krawędzi – wyłączona.</w:t>
      </w:r>
    </w:p>
    <w:p w:rsidR="00012ADA" w:rsidRPr="000727AE" w:rsidRDefault="00012ADA">
      <w:pPr>
        <w:shd w:val="clear" w:color="auto" w:fill="FFFFFF"/>
        <w:spacing w:before="1584"/>
        <w:ind w:left="2746"/>
      </w:pPr>
    </w:p>
    <w:p w:rsidR="00012ADA" w:rsidRPr="000727AE" w:rsidRDefault="00012ADA">
      <w:pPr>
        <w:shd w:val="clear" w:color="auto" w:fill="FFFFFF"/>
        <w:spacing w:before="1584"/>
        <w:ind w:left="2746"/>
        <w:sectPr w:rsidR="00012ADA" w:rsidRPr="000727AE">
          <w:type w:val="continuous"/>
          <w:pgSz w:w="11909" w:h="16834"/>
          <w:pgMar w:top="1246" w:right="1618" w:bottom="360" w:left="3547" w:header="708" w:footer="708" w:gutter="0"/>
          <w:cols w:space="60"/>
          <w:noEndnote/>
        </w:sectPr>
      </w:pPr>
    </w:p>
    <w:p w:rsidR="00012ADA" w:rsidRPr="000727AE" w:rsidRDefault="0042189F">
      <w:pPr>
        <w:shd w:val="clear" w:color="auto" w:fill="FFFFFF"/>
      </w:pPr>
      <w:r w:rsidRPr="000727AE">
        <w:rPr>
          <w:b/>
          <w:sz w:val="22"/>
        </w:rPr>
        <w:lastRenderedPageBreak/>
        <w:t>20.        Przełącznik ogrzewania</w:t>
      </w:r>
    </w:p>
    <w:p w:rsidR="00012ADA" w:rsidRPr="000727AE" w:rsidRDefault="00012ADA">
      <w:pPr>
        <w:shd w:val="clear" w:color="auto" w:fill="FFFFFF"/>
        <w:sectPr w:rsidR="00012ADA" w:rsidRPr="000727AE">
          <w:pgSz w:w="11909" w:h="16834"/>
          <w:pgMar w:top="1207" w:right="1416" w:bottom="360" w:left="1704" w:header="708" w:footer="708" w:gutter="0"/>
          <w:cols w:space="60"/>
          <w:noEndnote/>
        </w:sectPr>
      </w:pPr>
    </w:p>
    <w:p w:rsidR="00012ADA" w:rsidRPr="000727AE" w:rsidRDefault="00663B97">
      <w:pPr>
        <w:framePr w:h="1651" w:hSpace="38" w:wrap="notBeside" w:vAnchor="text" w:hAnchor="margin" w:x="-1655" w:y="222"/>
        <w:rPr>
          <w:sz w:val="24"/>
          <w:szCs w:val="24"/>
        </w:rPr>
      </w:pPr>
      <w:r>
        <w:rPr>
          <w:sz w:val="24"/>
          <w:szCs w:val="24"/>
        </w:rPr>
        <w:pict>
          <v:shape id="_x0000_i1060" type="#_x0000_t75" style="width:62.25pt;height:82.5pt">
            <v:imagedata r:id="rId44" o:title=""/>
          </v:shape>
        </w:pict>
      </w:r>
    </w:p>
    <w:p w:rsidR="00012ADA" w:rsidRPr="000727AE" w:rsidRDefault="0042189F">
      <w:pPr>
        <w:shd w:val="clear" w:color="auto" w:fill="FFFFFF"/>
        <w:spacing w:before="806" w:line="250" w:lineRule="exact"/>
        <w:jc w:val="both"/>
      </w:pPr>
      <w:r w:rsidRPr="000727AE">
        <w:rPr>
          <w:sz w:val="22"/>
        </w:rPr>
        <w:t xml:space="preserve">Po jednokrotnym naciśnięciu dolnej krawędzi </w:t>
      </w:r>
      <w:r w:rsidR="003E18C1" w:rsidRPr="000727AE">
        <w:rPr>
          <w:sz w:val="22"/>
        </w:rPr>
        <w:t>przełącznika</w:t>
      </w:r>
      <w:r w:rsidRPr="000727AE">
        <w:rPr>
          <w:sz w:val="22"/>
        </w:rPr>
        <w:t xml:space="preserve">, aktywowany zostaje pierwszy poziom, po dwukrotnym naciśnięciu, aktywowany zostaje drugi poziom, po trzykrotnym naciśnięciu </w:t>
      </w:r>
      <w:r w:rsidR="003E18C1" w:rsidRPr="000727AE">
        <w:rPr>
          <w:sz w:val="22"/>
        </w:rPr>
        <w:t xml:space="preserve">system </w:t>
      </w:r>
      <w:r w:rsidRPr="000727AE">
        <w:rPr>
          <w:sz w:val="22"/>
        </w:rPr>
        <w:t>zostaje wyłączony.</w:t>
      </w:r>
    </w:p>
    <w:p w:rsidR="00012ADA" w:rsidRPr="000727AE" w:rsidRDefault="00012ADA">
      <w:pPr>
        <w:shd w:val="clear" w:color="auto" w:fill="FFFFFF"/>
        <w:spacing w:before="806" w:line="250" w:lineRule="exact"/>
        <w:jc w:val="both"/>
        <w:sectPr w:rsidR="00012ADA" w:rsidRPr="000727AE">
          <w:type w:val="continuous"/>
          <w:pgSz w:w="11909" w:h="16834"/>
          <w:pgMar w:top="1207" w:right="1416" w:bottom="360" w:left="3403" w:header="708" w:footer="708" w:gutter="0"/>
          <w:cols w:space="60"/>
          <w:noEndnote/>
        </w:sectPr>
      </w:pPr>
    </w:p>
    <w:p w:rsidR="00012ADA" w:rsidRPr="000727AE" w:rsidRDefault="0042189F">
      <w:pPr>
        <w:shd w:val="clear" w:color="auto" w:fill="FFFFFF"/>
        <w:spacing w:before="514"/>
      </w:pPr>
      <w:r w:rsidRPr="000727AE">
        <w:rPr>
          <w:b/>
          <w:sz w:val="22"/>
        </w:rPr>
        <w:t>21.   Włącznik determinujący tryb działania drzwi przednich</w:t>
      </w:r>
    </w:p>
    <w:p w:rsidR="00012ADA" w:rsidRPr="000727AE" w:rsidRDefault="00012ADA">
      <w:pPr>
        <w:shd w:val="clear" w:color="auto" w:fill="FFFFFF"/>
        <w:spacing w:before="514"/>
        <w:sectPr w:rsidR="00012ADA" w:rsidRPr="000727AE">
          <w:type w:val="continuous"/>
          <w:pgSz w:w="11909" w:h="16834"/>
          <w:pgMar w:top="1207" w:right="1416" w:bottom="360" w:left="1704" w:header="708" w:footer="708" w:gutter="0"/>
          <w:cols w:space="60"/>
          <w:noEndnote/>
        </w:sectPr>
      </w:pPr>
    </w:p>
    <w:p w:rsidR="00012ADA" w:rsidRPr="000727AE" w:rsidRDefault="00663B97">
      <w:pPr>
        <w:framePr w:h="1277" w:hSpace="38" w:wrap="notBeside" w:vAnchor="text" w:hAnchor="margin" w:x="-1655" w:y="318"/>
        <w:rPr>
          <w:sz w:val="24"/>
          <w:szCs w:val="24"/>
        </w:rPr>
      </w:pPr>
      <w:r>
        <w:rPr>
          <w:sz w:val="24"/>
          <w:szCs w:val="24"/>
        </w:rPr>
        <w:pict>
          <v:shape id="_x0000_i1061" type="#_x0000_t75" style="width:56.25pt;height:63.75pt">
            <v:imagedata r:id="rId45" o:title=""/>
          </v:shape>
        </w:pict>
      </w:r>
    </w:p>
    <w:p w:rsidR="00012ADA" w:rsidRPr="000727AE" w:rsidRDefault="0042189F">
      <w:pPr>
        <w:shd w:val="clear" w:color="auto" w:fill="FFFFFF"/>
        <w:spacing w:before="706" w:line="250" w:lineRule="exact"/>
        <w:jc w:val="both"/>
      </w:pPr>
      <w:r w:rsidRPr="000727AE">
        <w:rPr>
          <w:sz w:val="22"/>
        </w:rPr>
        <w:t xml:space="preserve">Po naciśnięciu górnej krawędzi </w:t>
      </w:r>
      <w:r w:rsidR="003E18C1" w:rsidRPr="000727AE">
        <w:rPr>
          <w:sz w:val="22"/>
        </w:rPr>
        <w:t>włącznika otwiera/zamyka się lewe skrzydło, po naciśnięciu dolnej krawędzi, otwiera/zamyka się prawe skrzydło a po ustawieniu na środku, otwierają/zamykają się oba skrzydła przednich drzwi.</w:t>
      </w:r>
    </w:p>
    <w:p w:rsidR="00012ADA" w:rsidRPr="000727AE" w:rsidRDefault="00012ADA">
      <w:pPr>
        <w:shd w:val="clear" w:color="auto" w:fill="FFFFFF"/>
        <w:spacing w:before="706" w:line="250" w:lineRule="exact"/>
        <w:jc w:val="both"/>
        <w:sectPr w:rsidR="00012ADA" w:rsidRPr="000727AE">
          <w:type w:val="continuous"/>
          <w:pgSz w:w="11909" w:h="16834"/>
          <w:pgMar w:top="1207" w:right="1416" w:bottom="360" w:left="3403" w:header="708" w:footer="708" w:gutter="0"/>
          <w:cols w:space="60"/>
          <w:noEndnote/>
        </w:sectPr>
      </w:pPr>
    </w:p>
    <w:p w:rsidR="00012ADA" w:rsidRPr="000727AE" w:rsidRDefault="0042189F">
      <w:pPr>
        <w:shd w:val="clear" w:color="auto" w:fill="FFFFFF"/>
        <w:spacing w:before="614"/>
      </w:pPr>
      <w:r w:rsidRPr="000727AE">
        <w:rPr>
          <w:b/>
          <w:sz w:val="22"/>
        </w:rPr>
        <w:t>22.        Włącznik jazdy na podwyższonym poziomie</w:t>
      </w:r>
    </w:p>
    <w:p w:rsidR="00012ADA" w:rsidRPr="000727AE" w:rsidRDefault="00012ADA">
      <w:pPr>
        <w:shd w:val="clear" w:color="auto" w:fill="FFFFFF"/>
        <w:spacing w:before="614"/>
        <w:sectPr w:rsidR="00012ADA" w:rsidRPr="000727AE">
          <w:type w:val="continuous"/>
          <w:pgSz w:w="11909" w:h="16834"/>
          <w:pgMar w:top="1207" w:right="1416" w:bottom="360" w:left="1704" w:header="708" w:footer="708" w:gutter="0"/>
          <w:cols w:space="60"/>
          <w:noEndnote/>
        </w:sectPr>
      </w:pPr>
    </w:p>
    <w:p w:rsidR="00012ADA" w:rsidRPr="000727AE" w:rsidRDefault="00663B97">
      <w:pPr>
        <w:framePr w:h="1517" w:hSpace="38" w:wrap="notBeside" w:vAnchor="text" w:hAnchor="margin" w:x="-1905" w:y="323"/>
        <w:rPr>
          <w:sz w:val="24"/>
          <w:szCs w:val="24"/>
        </w:rPr>
      </w:pPr>
      <w:r>
        <w:rPr>
          <w:sz w:val="24"/>
          <w:szCs w:val="24"/>
        </w:rPr>
        <w:pict>
          <v:shape id="_x0000_i1062" type="#_x0000_t75" style="width:75pt;height:75.75pt">
            <v:imagedata r:id="rId46" o:title=""/>
          </v:shape>
        </w:pict>
      </w:r>
    </w:p>
    <w:p w:rsidR="00012ADA" w:rsidRPr="000727AE" w:rsidRDefault="0042189F">
      <w:pPr>
        <w:shd w:val="clear" w:color="auto" w:fill="FFFFFF"/>
        <w:spacing w:before="701" w:line="250" w:lineRule="exact"/>
        <w:jc w:val="both"/>
      </w:pPr>
      <w:r w:rsidRPr="000727AE">
        <w:rPr>
          <w:sz w:val="22"/>
        </w:rPr>
        <w:t xml:space="preserve">Przełącznika używa się w pojeździe do </w:t>
      </w:r>
      <w:r w:rsidR="003E18C1" w:rsidRPr="000727AE">
        <w:rPr>
          <w:sz w:val="22"/>
        </w:rPr>
        <w:t xml:space="preserve">ustawienia zawieszenia pojazdu na wyższym lub niższym poziomie </w:t>
      </w:r>
      <w:r w:rsidRPr="000727AE">
        <w:rPr>
          <w:sz w:val="22"/>
        </w:rPr>
        <w:t>niż normalny Po naciśnięciu górnej krawędzi włącznika</w:t>
      </w:r>
      <w:r w:rsidR="003E18C1" w:rsidRPr="000727AE">
        <w:rPr>
          <w:sz w:val="22"/>
        </w:rPr>
        <w:t>,</w:t>
      </w:r>
      <w:r w:rsidRPr="000727AE">
        <w:rPr>
          <w:sz w:val="22"/>
        </w:rPr>
        <w:t xml:space="preserve"> pojazd przechodzi na wyższy poziom jazdy, a po naciśnięciu dolnej, na niższy.</w:t>
      </w:r>
    </w:p>
    <w:p w:rsidR="00012ADA" w:rsidRPr="000727AE" w:rsidRDefault="00012ADA">
      <w:pPr>
        <w:shd w:val="clear" w:color="auto" w:fill="FFFFFF"/>
        <w:spacing w:before="701" w:line="250" w:lineRule="exact"/>
        <w:jc w:val="both"/>
        <w:sectPr w:rsidR="00012ADA" w:rsidRPr="000727AE">
          <w:type w:val="continuous"/>
          <w:pgSz w:w="11909" w:h="16834"/>
          <w:pgMar w:top="1207" w:right="1416" w:bottom="360" w:left="3403" w:header="708" w:footer="708" w:gutter="0"/>
          <w:cols w:space="60"/>
          <w:noEndnote/>
        </w:sectPr>
      </w:pPr>
    </w:p>
    <w:p w:rsidR="00012ADA" w:rsidRPr="000727AE" w:rsidRDefault="0042189F">
      <w:pPr>
        <w:shd w:val="clear" w:color="auto" w:fill="FFFFFF"/>
        <w:spacing w:before="619"/>
      </w:pPr>
      <w:r w:rsidRPr="000727AE">
        <w:rPr>
          <w:b/>
          <w:sz w:val="22"/>
        </w:rPr>
        <w:t xml:space="preserve">23.        Przełącznik </w:t>
      </w:r>
      <w:r w:rsidR="003E18C1" w:rsidRPr="000727AE">
        <w:rPr>
          <w:b/>
          <w:sz w:val="22"/>
        </w:rPr>
        <w:t>przechyłu/normalnej jazdy</w:t>
      </w:r>
    </w:p>
    <w:p w:rsidR="00012ADA" w:rsidRPr="000727AE" w:rsidRDefault="00012ADA">
      <w:pPr>
        <w:shd w:val="clear" w:color="auto" w:fill="FFFFFF"/>
        <w:spacing w:before="619"/>
        <w:sectPr w:rsidR="00012ADA" w:rsidRPr="000727AE">
          <w:type w:val="continuous"/>
          <w:pgSz w:w="11909" w:h="16834"/>
          <w:pgMar w:top="1207" w:right="1416" w:bottom="360" w:left="1704" w:header="708" w:footer="708" w:gutter="0"/>
          <w:cols w:space="60"/>
          <w:noEndnote/>
        </w:sectPr>
      </w:pPr>
    </w:p>
    <w:p w:rsidR="00012ADA" w:rsidRPr="000727AE" w:rsidRDefault="00663B97">
      <w:pPr>
        <w:framePr w:h="1785" w:hSpace="38" w:wrap="notBeside" w:vAnchor="text" w:hAnchor="margin" w:x="-1905" w:y="289"/>
        <w:rPr>
          <w:sz w:val="24"/>
          <w:szCs w:val="24"/>
        </w:rPr>
      </w:pPr>
      <w:r>
        <w:rPr>
          <w:sz w:val="24"/>
          <w:szCs w:val="24"/>
        </w:rPr>
        <w:pict>
          <v:shape id="_x0000_i1063" type="#_x0000_t75" style="width:78pt;height:89.25pt">
            <v:imagedata r:id="rId47" o:title=""/>
          </v:shape>
        </w:pict>
      </w:r>
    </w:p>
    <w:p w:rsidR="00012ADA" w:rsidRPr="000727AE" w:rsidRDefault="0042189F">
      <w:pPr>
        <w:shd w:val="clear" w:color="auto" w:fill="FFFFFF"/>
        <w:spacing w:before="926" w:line="254" w:lineRule="exact"/>
      </w:pPr>
      <w:r w:rsidRPr="000727AE">
        <w:rPr>
          <w:sz w:val="22"/>
        </w:rPr>
        <w:t xml:space="preserve">Po naciśnięciu dolnej krawędzi </w:t>
      </w:r>
      <w:r w:rsidR="003E18C1" w:rsidRPr="000727AE">
        <w:rPr>
          <w:sz w:val="22"/>
        </w:rPr>
        <w:t>prze</w:t>
      </w:r>
      <w:r w:rsidRPr="000727AE">
        <w:rPr>
          <w:sz w:val="22"/>
        </w:rPr>
        <w:t>łącznika pojazd przechyla się na prawo, a po naciśnięciu górnej krawędzi, powraca do trybu normalnego.</w:t>
      </w:r>
    </w:p>
    <w:p w:rsidR="00012ADA" w:rsidRPr="000727AE" w:rsidRDefault="00012ADA">
      <w:pPr>
        <w:shd w:val="clear" w:color="auto" w:fill="FFFFFF"/>
        <w:spacing w:before="926" w:line="254" w:lineRule="exact"/>
        <w:sectPr w:rsidR="00012ADA" w:rsidRPr="000727AE">
          <w:type w:val="continuous"/>
          <w:pgSz w:w="11909" w:h="16834"/>
          <w:pgMar w:top="1207" w:right="1435" w:bottom="360" w:left="3403" w:header="708" w:footer="708" w:gutter="0"/>
          <w:cols w:space="60"/>
          <w:noEndnote/>
        </w:sectPr>
      </w:pPr>
    </w:p>
    <w:p w:rsidR="00012ADA" w:rsidRPr="000727AE" w:rsidRDefault="0042189F">
      <w:pPr>
        <w:shd w:val="clear" w:color="auto" w:fill="FFFFFF"/>
        <w:spacing w:before="542"/>
      </w:pPr>
      <w:r w:rsidRPr="000727AE">
        <w:rPr>
          <w:b/>
          <w:sz w:val="22"/>
        </w:rPr>
        <w:t>26.     Przełącznik podnośnika dla niepełnosprawnych</w:t>
      </w:r>
    </w:p>
    <w:p w:rsidR="00012ADA" w:rsidRPr="000727AE" w:rsidRDefault="00012ADA">
      <w:pPr>
        <w:shd w:val="clear" w:color="auto" w:fill="FFFFFF"/>
        <w:spacing w:before="542"/>
        <w:sectPr w:rsidR="00012ADA" w:rsidRPr="000727AE">
          <w:type w:val="continuous"/>
          <w:pgSz w:w="11909" w:h="16834"/>
          <w:pgMar w:top="1207" w:right="1416" w:bottom="360" w:left="1704" w:header="708" w:footer="708" w:gutter="0"/>
          <w:cols w:space="60"/>
          <w:noEndnote/>
        </w:sectPr>
      </w:pPr>
    </w:p>
    <w:p w:rsidR="00012ADA" w:rsidRPr="000727AE" w:rsidRDefault="00663B97">
      <w:pPr>
        <w:framePr w:h="1546" w:hSpace="38" w:wrap="notBeside" w:vAnchor="text" w:hAnchor="margin" w:x="-1780" w:y="318"/>
        <w:rPr>
          <w:sz w:val="24"/>
          <w:szCs w:val="24"/>
        </w:rPr>
      </w:pPr>
      <w:r>
        <w:rPr>
          <w:sz w:val="24"/>
          <w:szCs w:val="24"/>
        </w:rPr>
        <w:pict>
          <v:shape id="_x0000_i1064" type="#_x0000_t75" style="width:63.75pt;height:77.25pt">
            <v:imagedata r:id="rId48" o:title=""/>
          </v:shape>
        </w:pict>
      </w:r>
    </w:p>
    <w:p w:rsidR="00012ADA" w:rsidRPr="000727AE" w:rsidRDefault="0042189F">
      <w:pPr>
        <w:shd w:val="clear" w:color="auto" w:fill="FFFFFF"/>
        <w:spacing w:before="509" w:line="250" w:lineRule="exact"/>
        <w:jc w:val="both"/>
      </w:pPr>
      <w:r w:rsidRPr="000727AE">
        <w:rPr>
          <w:sz w:val="22"/>
        </w:rPr>
        <w:t>Podnośnik dla niepełnosprawnych zostaje otwarty pod nadzorem kierowcy po naciśnięciu doln</w:t>
      </w:r>
      <w:r w:rsidR="003E18C1" w:rsidRPr="000727AE">
        <w:rPr>
          <w:sz w:val="22"/>
        </w:rPr>
        <w:t>ej</w:t>
      </w:r>
      <w:r w:rsidRPr="000727AE">
        <w:rPr>
          <w:sz w:val="22"/>
        </w:rPr>
        <w:t xml:space="preserve"> krawęd</w:t>
      </w:r>
      <w:r w:rsidR="003E18C1" w:rsidRPr="000727AE">
        <w:rPr>
          <w:sz w:val="22"/>
        </w:rPr>
        <w:t>zi</w:t>
      </w:r>
      <w:r w:rsidRPr="000727AE">
        <w:rPr>
          <w:sz w:val="22"/>
        </w:rPr>
        <w:t xml:space="preserve"> </w:t>
      </w:r>
      <w:r w:rsidR="003E18C1" w:rsidRPr="000727AE">
        <w:rPr>
          <w:sz w:val="22"/>
        </w:rPr>
        <w:t>przełącznika</w:t>
      </w:r>
      <w:r w:rsidRPr="000727AE">
        <w:rPr>
          <w:sz w:val="22"/>
        </w:rPr>
        <w:t xml:space="preserve">; hamulec zostaje aktywowany automatycznie. Po naciśnięciu górnej krawędzi </w:t>
      </w:r>
      <w:r w:rsidR="004C0219" w:rsidRPr="000727AE">
        <w:rPr>
          <w:sz w:val="22"/>
        </w:rPr>
        <w:t>przeł</w:t>
      </w:r>
      <w:r w:rsidRPr="000727AE">
        <w:rPr>
          <w:sz w:val="22"/>
        </w:rPr>
        <w:t xml:space="preserve">ącznika, hamulec nie wyłącza </w:t>
      </w:r>
      <w:proofErr w:type="gramStart"/>
      <w:r w:rsidRPr="000727AE">
        <w:rPr>
          <w:sz w:val="22"/>
        </w:rPr>
        <w:t>się</w:t>
      </w:r>
      <w:proofErr w:type="gramEnd"/>
      <w:r w:rsidRPr="000727AE">
        <w:rPr>
          <w:sz w:val="22"/>
        </w:rPr>
        <w:t xml:space="preserve"> dopóki podnośnik dla niepełnosprawnych nie zostanie zamknięty; blokuje ruch pojazdu, gdy podnośnik jest otwarty.</w:t>
      </w:r>
    </w:p>
    <w:p w:rsidR="00012ADA" w:rsidRPr="000727AE" w:rsidRDefault="00012ADA">
      <w:pPr>
        <w:shd w:val="clear" w:color="auto" w:fill="FFFFFF"/>
        <w:spacing w:before="1282"/>
        <w:ind w:left="2885"/>
      </w:pPr>
    </w:p>
    <w:p w:rsidR="00012ADA" w:rsidRPr="000727AE" w:rsidRDefault="00012ADA">
      <w:pPr>
        <w:shd w:val="clear" w:color="auto" w:fill="FFFFFF"/>
        <w:spacing w:before="1282"/>
        <w:ind w:left="2885"/>
        <w:sectPr w:rsidR="00012ADA" w:rsidRPr="000727AE">
          <w:type w:val="continuous"/>
          <w:pgSz w:w="11909" w:h="16834"/>
          <w:pgMar w:top="1207" w:right="1416" w:bottom="360" w:left="3403" w:header="708" w:footer="708" w:gutter="0"/>
          <w:cols w:space="60"/>
          <w:noEndnote/>
        </w:sectPr>
      </w:pPr>
    </w:p>
    <w:p w:rsidR="00012ADA" w:rsidRPr="000727AE" w:rsidRDefault="0042189F">
      <w:pPr>
        <w:shd w:val="clear" w:color="auto" w:fill="FFFFFF"/>
      </w:pPr>
      <w:r w:rsidRPr="000727AE">
        <w:rPr>
          <w:b/>
          <w:sz w:val="22"/>
        </w:rPr>
        <w:lastRenderedPageBreak/>
        <w:t>30.        Przełącznik otwierania/zamykania drzwi przednich</w:t>
      </w:r>
    </w:p>
    <w:p w:rsidR="00012ADA" w:rsidRPr="000727AE" w:rsidRDefault="00012ADA">
      <w:pPr>
        <w:shd w:val="clear" w:color="auto" w:fill="FFFFFF"/>
        <w:sectPr w:rsidR="00012ADA" w:rsidRPr="000727AE">
          <w:pgSz w:w="11909" w:h="16834"/>
          <w:pgMar w:top="1207" w:right="1416" w:bottom="360" w:left="1704" w:header="708" w:footer="708" w:gutter="0"/>
          <w:cols w:space="60"/>
          <w:noEndnote/>
        </w:sectPr>
      </w:pPr>
    </w:p>
    <w:p w:rsidR="00012ADA" w:rsidRPr="000727AE" w:rsidRDefault="00663B97">
      <w:pPr>
        <w:framePr w:h="1248" w:hSpace="38" w:wrap="notBeside" w:vAnchor="text" w:hAnchor="margin" w:x="-1780" w:y="327"/>
        <w:rPr>
          <w:sz w:val="24"/>
          <w:szCs w:val="24"/>
        </w:rPr>
      </w:pPr>
      <w:r>
        <w:rPr>
          <w:sz w:val="24"/>
          <w:szCs w:val="24"/>
        </w:rPr>
        <w:pict>
          <v:shape id="_x0000_i1065" type="#_x0000_t75" style="width:66.75pt;height:62.25pt">
            <v:imagedata r:id="rId49" o:title=""/>
          </v:shape>
        </w:pict>
      </w:r>
    </w:p>
    <w:p w:rsidR="00012ADA" w:rsidRPr="000727AE" w:rsidRDefault="0042189F">
      <w:pPr>
        <w:shd w:val="clear" w:color="auto" w:fill="FFFFFF"/>
        <w:spacing w:before="264" w:line="250" w:lineRule="exact"/>
        <w:jc w:val="both"/>
      </w:pPr>
      <w:r w:rsidRPr="000727AE">
        <w:rPr>
          <w:sz w:val="22"/>
        </w:rPr>
        <w:t xml:space="preserve">W zależności od ustawień przełącznika określających tryb działania drzwi przednich, otwierają </w:t>
      </w:r>
      <w:r w:rsidR="004C0219" w:rsidRPr="000727AE">
        <w:rPr>
          <w:sz w:val="22"/>
        </w:rPr>
        <w:t xml:space="preserve">się </w:t>
      </w:r>
      <w:r w:rsidRPr="000727AE">
        <w:rPr>
          <w:sz w:val="22"/>
        </w:rPr>
        <w:t>lub zamykają lewe, prawe lub oba skrzydła</w:t>
      </w:r>
      <w:r w:rsidR="004C0219" w:rsidRPr="000727AE">
        <w:rPr>
          <w:sz w:val="22"/>
        </w:rPr>
        <w:t xml:space="preserve"> drzwi przednich</w:t>
      </w:r>
      <w:r w:rsidRPr="000727AE">
        <w:rPr>
          <w:sz w:val="22"/>
        </w:rPr>
        <w:t xml:space="preserve">. </w:t>
      </w:r>
      <w:r w:rsidR="004C0219" w:rsidRPr="000727AE">
        <w:rPr>
          <w:sz w:val="22"/>
        </w:rPr>
        <w:t xml:space="preserve">Przełącznik zostaje podświetlony w momencie otwarcia drzwi i gaśnie </w:t>
      </w:r>
      <w:r w:rsidRPr="000727AE">
        <w:rPr>
          <w:sz w:val="22"/>
        </w:rPr>
        <w:t>po ich zamknięciu. Otwieranie drzwi nie działa przy prędkościach powyżej 5 km.</w:t>
      </w:r>
    </w:p>
    <w:p w:rsidR="00012ADA" w:rsidRPr="000727AE" w:rsidRDefault="00012ADA">
      <w:pPr>
        <w:shd w:val="clear" w:color="auto" w:fill="FFFFFF"/>
        <w:spacing w:before="264" w:line="250" w:lineRule="exact"/>
        <w:jc w:val="both"/>
        <w:sectPr w:rsidR="00012ADA" w:rsidRPr="000727AE">
          <w:type w:val="continuous"/>
          <w:pgSz w:w="11909" w:h="16834"/>
          <w:pgMar w:top="1207" w:right="1416" w:bottom="360" w:left="3403" w:header="708" w:footer="708" w:gutter="0"/>
          <w:cols w:space="60"/>
          <w:noEndnote/>
        </w:sectPr>
      </w:pPr>
    </w:p>
    <w:p w:rsidR="00012ADA" w:rsidRPr="000727AE" w:rsidRDefault="0042189F">
      <w:pPr>
        <w:shd w:val="clear" w:color="auto" w:fill="FFFFFF"/>
        <w:spacing w:before="470"/>
        <w:ind w:left="5"/>
      </w:pPr>
      <w:r w:rsidRPr="000727AE">
        <w:rPr>
          <w:b/>
          <w:sz w:val="22"/>
        </w:rPr>
        <w:t>31.        Przełącznik otwierania/zamykania drzwi środkowych</w:t>
      </w:r>
    </w:p>
    <w:p w:rsidR="00012ADA" w:rsidRPr="000727AE" w:rsidRDefault="00012ADA">
      <w:pPr>
        <w:shd w:val="clear" w:color="auto" w:fill="FFFFFF"/>
        <w:spacing w:before="470"/>
        <w:ind w:left="5"/>
        <w:sectPr w:rsidR="00012ADA" w:rsidRPr="000727AE">
          <w:type w:val="continuous"/>
          <w:pgSz w:w="11909" w:h="16834"/>
          <w:pgMar w:top="1207" w:right="1416" w:bottom="360" w:left="1704" w:header="708" w:footer="708" w:gutter="0"/>
          <w:cols w:space="60"/>
          <w:noEndnote/>
        </w:sectPr>
      </w:pPr>
    </w:p>
    <w:p w:rsidR="00012ADA" w:rsidRPr="000727AE" w:rsidRDefault="00663B97">
      <w:pPr>
        <w:framePr w:h="1239" w:hSpace="38" w:wrap="notBeside" w:vAnchor="text" w:hAnchor="margin" w:x="-1722" w:y="323"/>
        <w:rPr>
          <w:sz w:val="24"/>
          <w:szCs w:val="24"/>
        </w:rPr>
      </w:pPr>
      <w:r>
        <w:rPr>
          <w:sz w:val="24"/>
          <w:szCs w:val="24"/>
        </w:rPr>
        <w:pict>
          <v:shape id="_x0000_i1066" type="#_x0000_t75" style="width:66pt;height:62.25pt">
            <v:imagedata r:id="rId50" o:title=""/>
          </v:shape>
        </w:pict>
      </w:r>
    </w:p>
    <w:p w:rsidR="00012ADA" w:rsidRPr="000727AE" w:rsidRDefault="0042189F">
      <w:pPr>
        <w:shd w:val="clear" w:color="auto" w:fill="FFFFFF"/>
        <w:spacing w:before="701" w:line="250" w:lineRule="exact"/>
        <w:jc w:val="both"/>
      </w:pPr>
      <w:r w:rsidRPr="000727AE">
        <w:rPr>
          <w:sz w:val="22"/>
        </w:rPr>
        <w:t xml:space="preserve">Otwiera lub zamyka drzwi środkowe </w:t>
      </w:r>
      <w:r w:rsidR="004C0219" w:rsidRPr="000727AE">
        <w:rPr>
          <w:sz w:val="22"/>
        </w:rPr>
        <w:t xml:space="preserve">Przełącznik zostaje podświetlony w momencie otwarcia drzwi i gaśnie </w:t>
      </w:r>
      <w:r w:rsidRPr="000727AE">
        <w:rPr>
          <w:sz w:val="22"/>
        </w:rPr>
        <w:t>po ich zamknięciu. Otwieranie drzwi nie działa przy prędkościach powyżej 5 km.</w:t>
      </w:r>
    </w:p>
    <w:p w:rsidR="00012ADA" w:rsidRPr="000727AE" w:rsidRDefault="00012ADA">
      <w:pPr>
        <w:shd w:val="clear" w:color="auto" w:fill="FFFFFF"/>
        <w:spacing w:before="701" w:line="250" w:lineRule="exact"/>
        <w:jc w:val="both"/>
        <w:sectPr w:rsidR="00012ADA" w:rsidRPr="000727AE">
          <w:type w:val="continuous"/>
          <w:pgSz w:w="11909" w:h="16834"/>
          <w:pgMar w:top="1207" w:right="1416" w:bottom="360" w:left="3403" w:header="708" w:footer="708" w:gutter="0"/>
          <w:cols w:space="60"/>
          <w:noEndnote/>
        </w:sectPr>
      </w:pPr>
    </w:p>
    <w:p w:rsidR="00012ADA" w:rsidRPr="000727AE" w:rsidRDefault="0042189F">
      <w:pPr>
        <w:shd w:val="clear" w:color="auto" w:fill="FFFFFF"/>
        <w:tabs>
          <w:tab w:val="left" w:pos="566"/>
        </w:tabs>
        <w:spacing w:before="677"/>
      </w:pPr>
      <w:r w:rsidRPr="000727AE">
        <w:rPr>
          <w:b/>
          <w:sz w:val="22"/>
        </w:rPr>
        <w:t>32.</w:t>
      </w:r>
      <w:r w:rsidRPr="000727AE">
        <w:tab/>
      </w:r>
      <w:r w:rsidRPr="000727AE">
        <w:rPr>
          <w:b/>
          <w:sz w:val="22"/>
        </w:rPr>
        <w:t>Przełącznik otwierania/zamykania drzwi tylnych</w:t>
      </w:r>
    </w:p>
    <w:p w:rsidR="00012ADA" w:rsidRPr="000727AE" w:rsidRDefault="00012ADA">
      <w:pPr>
        <w:shd w:val="clear" w:color="auto" w:fill="FFFFFF"/>
        <w:tabs>
          <w:tab w:val="left" w:pos="566"/>
        </w:tabs>
        <w:spacing w:before="677"/>
        <w:sectPr w:rsidR="00012ADA" w:rsidRPr="000727AE">
          <w:type w:val="continuous"/>
          <w:pgSz w:w="11909" w:h="16834"/>
          <w:pgMar w:top="1207" w:right="1416" w:bottom="360" w:left="1704" w:header="708" w:footer="708" w:gutter="0"/>
          <w:cols w:space="60"/>
          <w:noEndnote/>
        </w:sectPr>
      </w:pPr>
    </w:p>
    <w:p w:rsidR="00012ADA" w:rsidRPr="000727AE" w:rsidRDefault="00663B97">
      <w:pPr>
        <w:framePr w:h="1200" w:hSpace="38" w:wrap="notBeside" w:vAnchor="text" w:hAnchor="margin" w:x="-1713" w:y="337"/>
        <w:rPr>
          <w:sz w:val="24"/>
          <w:szCs w:val="24"/>
        </w:rPr>
      </w:pPr>
      <w:r>
        <w:rPr>
          <w:sz w:val="24"/>
          <w:szCs w:val="24"/>
        </w:rPr>
        <w:pict>
          <v:shape id="_x0000_i1067" type="#_x0000_t75" style="width:63pt;height:60pt">
            <v:imagedata r:id="rId51" o:title=""/>
          </v:shape>
        </w:pict>
      </w:r>
    </w:p>
    <w:p w:rsidR="00012ADA" w:rsidRPr="000727AE" w:rsidRDefault="0042189F">
      <w:pPr>
        <w:shd w:val="clear" w:color="auto" w:fill="FFFFFF"/>
        <w:spacing w:before="619" w:line="250" w:lineRule="exact"/>
        <w:jc w:val="both"/>
      </w:pPr>
      <w:r w:rsidRPr="000727AE">
        <w:rPr>
          <w:sz w:val="22"/>
        </w:rPr>
        <w:t xml:space="preserve">Otwiera lub zamyka drzwi tylne. </w:t>
      </w:r>
      <w:r w:rsidR="004C0219" w:rsidRPr="000727AE">
        <w:rPr>
          <w:sz w:val="22"/>
        </w:rPr>
        <w:t xml:space="preserve">Przełącznik zostaje podświetlony w momencie otwarcia drzwi i gaśnie </w:t>
      </w:r>
      <w:r w:rsidRPr="000727AE">
        <w:rPr>
          <w:sz w:val="22"/>
        </w:rPr>
        <w:t>po ich zamknięciu. Otwieranie drzwi nie działa przy prędkościach powyżej 5 km.</w:t>
      </w:r>
    </w:p>
    <w:p w:rsidR="00012ADA" w:rsidRPr="000727AE" w:rsidRDefault="00012ADA">
      <w:pPr>
        <w:shd w:val="clear" w:color="auto" w:fill="FFFFFF"/>
        <w:spacing w:before="619" w:line="250" w:lineRule="exact"/>
        <w:jc w:val="both"/>
        <w:sectPr w:rsidR="00012ADA" w:rsidRPr="000727AE">
          <w:type w:val="continuous"/>
          <w:pgSz w:w="11909" w:h="16834"/>
          <w:pgMar w:top="1207" w:right="1416" w:bottom="360" w:left="3403" w:header="708" w:footer="708" w:gutter="0"/>
          <w:cols w:space="60"/>
          <w:noEndnote/>
        </w:sectPr>
      </w:pPr>
    </w:p>
    <w:p w:rsidR="00012ADA" w:rsidRPr="000727AE" w:rsidRDefault="0042189F">
      <w:pPr>
        <w:shd w:val="clear" w:color="auto" w:fill="FFFFFF"/>
        <w:tabs>
          <w:tab w:val="left" w:pos="566"/>
        </w:tabs>
        <w:spacing w:before="821"/>
      </w:pPr>
      <w:r w:rsidRPr="000727AE">
        <w:rPr>
          <w:b/>
          <w:sz w:val="22"/>
        </w:rPr>
        <w:t>33.</w:t>
      </w:r>
      <w:r w:rsidRPr="000727AE">
        <w:tab/>
      </w:r>
      <w:r w:rsidRPr="000727AE">
        <w:rPr>
          <w:b/>
          <w:sz w:val="22"/>
        </w:rPr>
        <w:t>Przełącznik otwierania/zamykania drzwi środkowych i tylnych</w:t>
      </w:r>
    </w:p>
    <w:p w:rsidR="00012ADA" w:rsidRPr="000727AE" w:rsidRDefault="00012ADA">
      <w:pPr>
        <w:shd w:val="clear" w:color="auto" w:fill="FFFFFF"/>
        <w:tabs>
          <w:tab w:val="left" w:pos="566"/>
        </w:tabs>
        <w:spacing w:before="821"/>
        <w:sectPr w:rsidR="00012ADA" w:rsidRPr="000727AE">
          <w:type w:val="continuous"/>
          <w:pgSz w:w="11909" w:h="16834"/>
          <w:pgMar w:top="1207" w:right="1416" w:bottom="360" w:left="1704" w:header="708" w:footer="708" w:gutter="0"/>
          <w:cols w:space="60"/>
          <w:noEndnote/>
        </w:sectPr>
      </w:pPr>
    </w:p>
    <w:p w:rsidR="00012ADA" w:rsidRPr="000727AE" w:rsidRDefault="00663B97">
      <w:pPr>
        <w:framePr w:h="1229" w:hSpace="38" w:wrap="notBeside" w:vAnchor="text" w:hAnchor="margin" w:x="-1645" w:y="327"/>
        <w:rPr>
          <w:sz w:val="24"/>
          <w:szCs w:val="24"/>
        </w:rPr>
      </w:pPr>
      <w:r>
        <w:rPr>
          <w:sz w:val="24"/>
          <w:szCs w:val="24"/>
        </w:rPr>
        <w:pict>
          <v:shape id="_x0000_i1068" type="#_x0000_t75" style="width:65.25pt;height:61.5pt">
            <v:imagedata r:id="rId52" o:title=""/>
          </v:shape>
        </w:pict>
      </w:r>
    </w:p>
    <w:p w:rsidR="00012ADA" w:rsidRPr="000727AE" w:rsidRDefault="0042189F">
      <w:pPr>
        <w:shd w:val="clear" w:color="auto" w:fill="FFFFFF"/>
        <w:spacing w:before="648" w:line="250" w:lineRule="exact"/>
        <w:jc w:val="both"/>
      </w:pPr>
      <w:r w:rsidRPr="000727AE">
        <w:rPr>
          <w:sz w:val="22"/>
        </w:rPr>
        <w:t xml:space="preserve">Otwiera i zamyka drzwi środkowe i tylne jednocześnie. </w:t>
      </w:r>
      <w:r w:rsidR="004C0219" w:rsidRPr="000727AE">
        <w:rPr>
          <w:sz w:val="22"/>
        </w:rPr>
        <w:t xml:space="preserve">Przełącznik zostaje podświetlony w momencie otwarcia drzwi i gaśnie </w:t>
      </w:r>
      <w:r w:rsidRPr="000727AE">
        <w:rPr>
          <w:sz w:val="22"/>
        </w:rPr>
        <w:t>po ich zamknięciu. Otwieranie drzwi nie działa przy prędkościach powyżej 5 km.</w:t>
      </w:r>
    </w:p>
    <w:p w:rsidR="00012ADA" w:rsidRPr="000727AE" w:rsidRDefault="00012ADA">
      <w:pPr>
        <w:shd w:val="clear" w:color="auto" w:fill="FFFFFF"/>
        <w:spacing w:before="648" w:line="250" w:lineRule="exact"/>
        <w:jc w:val="both"/>
        <w:sectPr w:rsidR="00012ADA" w:rsidRPr="000727AE">
          <w:type w:val="continuous"/>
          <w:pgSz w:w="11909" w:h="16834"/>
          <w:pgMar w:top="1207" w:right="1421" w:bottom="360" w:left="3403" w:header="708" w:footer="708" w:gutter="0"/>
          <w:cols w:space="60"/>
          <w:noEndnote/>
        </w:sectPr>
      </w:pPr>
    </w:p>
    <w:p w:rsidR="00012ADA" w:rsidRPr="000727AE" w:rsidRDefault="0042189F">
      <w:pPr>
        <w:shd w:val="clear" w:color="auto" w:fill="FFFFFF"/>
        <w:spacing w:before="662"/>
        <w:ind w:left="5"/>
        <w:rPr>
          <w:b/>
          <w:sz w:val="22"/>
        </w:rPr>
      </w:pPr>
      <w:r w:rsidRPr="000727AE">
        <w:rPr>
          <w:b/>
          <w:sz w:val="22"/>
        </w:rPr>
        <w:t>37.        Przyciski sterowania automatyczną skrzynią biegów</w:t>
      </w:r>
      <w:r w:rsidR="004C0219" w:rsidRPr="000727AE">
        <w:rPr>
          <w:b/>
          <w:sz w:val="22"/>
        </w:rPr>
        <w:br/>
      </w:r>
    </w:p>
    <w:p w:rsidR="004C0219" w:rsidRPr="000727AE" w:rsidRDefault="00663B97">
      <w:pPr>
        <w:shd w:val="clear" w:color="auto" w:fill="FFFFFF"/>
        <w:spacing w:before="662"/>
        <w:ind w:left="5"/>
      </w:pPr>
      <w:r>
        <w:pict>
          <v:shape id="_x0000_i1069" type="#_x0000_t75" style="width:190.5pt;height:55.5pt">
            <v:imagedata r:id="rId53" o:title=""/>
          </v:shape>
        </w:pict>
      </w:r>
    </w:p>
    <w:p w:rsidR="00012ADA" w:rsidRPr="000727AE" w:rsidRDefault="0042189F" w:rsidP="0042189F">
      <w:pPr>
        <w:numPr>
          <w:ilvl w:val="0"/>
          <w:numId w:val="9"/>
        </w:numPr>
        <w:shd w:val="clear" w:color="auto" w:fill="FFFFFF"/>
        <w:tabs>
          <w:tab w:val="left" w:pos="283"/>
        </w:tabs>
        <w:spacing w:before="653" w:line="288" w:lineRule="exact"/>
        <w:rPr>
          <w:b/>
          <w:bCs/>
          <w:sz w:val="22"/>
          <w:szCs w:val="22"/>
        </w:rPr>
      </w:pPr>
      <w:r w:rsidRPr="000727AE">
        <w:rPr>
          <w:b/>
          <w:sz w:val="22"/>
        </w:rPr>
        <w:t xml:space="preserve">: </w:t>
      </w:r>
      <w:r w:rsidRPr="000727AE">
        <w:rPr>
          <w:sz w:val="22"/>
        </w:rPr>
        <w:t>Skrzynia biegów nie wchodzi na wyższy bieg niż 1.</w:t>
      </w:r>
    </w:p>
    <w:p w:rsidR="00012ADA" w:rsidRPr="000727AE" w:rsidRDefault="0042189F" w:rsidP="0042189F">
      <w:pPr>
        <w:numPr>
          <w:ilvl w:val="0"/>
          <w:numId w:val="9"/>
        </w:numPr>
        <w:shd w:val="clear" w:color="auto" w:fill="FFFFFF"/>
        <w:tabs>
          <w:tab w:val="left" w:pos="283"/>
        </w:tabs>
        <w:spacing w:line="288" w:lineRule="exact"/>
        <w:rPr>
          <w:b/>
          <w:bCs/>
          <w:sz w:val="22"/>
          <w:szCs w:val="22"/>
        </w:rPr>
      </w:pPr>
      <w:r w:rsidRPr="000727AE">
        <w:rPr>
          <w:b/>
          <w:sz w:val="22"/>
        </w:rPr>
        <w:t xml:space="preserve">: </w:t>
      </w:r>
      <w:r w:rsidRPr="000727AE">
        <w:rPr>
          <w:sz w:val="22"/>
        </w:rPr>
        <w:t>Skrzynia biegów nie wchodzi na wyższy bieg niż 2.</w:t>
      </w:r>
    </w:p>
    <w:p w:rsidR="00012ADA" w:rsidRPr="000727AE" w:rsidRDefault="0042189F" w:rsidP="004C0219">
      <w:pPr>
        <w:numPr>
          <w:ilvl w:val="0"/>
          <w:numId w:val="9"/>
        </w:numPr>
        <w:shd w:val="clear" w:color="auto" w:fill="FFFFFF"/>
        <w:tabs>
          <w:tab w:val="left" w:pos="283"/>
          <w:tab w:val="left" w:pos="1272"/>
        </w:tabs>
        <w:spacing w:before="5" w:line="288" w:lineRule="exact"/>
        <w:ind w:right="3119"/>
        <w:rPr>
          <w:b/>
          <w:bCs/>
          <w:sz w:val="22"/>
          <w:szCs w:val="22"/>
        </w:rPr>
      </w:pPr>
      <w:r w:rsidRPr="000727AE">
        <w:rPr>
          <w:b/>
          <w:sz w:val="22"/>
        </w:rPr>
        <w:t xml:space="preserve">: </w:t>
      </w:r>
      <w:r w:rsidRPr="000727AE">
        <w:rPr>
          <w:sz w:val="22"/>
        </w:rPr>
        <w:t xml:space="preserve">Skrzynia biegów działa na wszystkich 3 biegach. </w:t>
      </w:r>
      <w:r w:rsidRPr="000727AE">
        <w:rPr>
          <w:b/>
        </w:rPr>
        <w:t>Przycisk D:</w:t>
      </w:r>
      <w:r w:rsidRPr="000727AE">
        <w:rPr>
          <w:b/>
          <w:sz w:val="22"/>
        </w:rPr>
        <w:t xml:space="preserve"> </w:t>
      </w:r>
      <w:r w:rsidRPr="000727AE">
        <w:rPr>
          <w:sz w:val="22"/>
        </w:rPr>
        <w:t>Bieg służy do jazdy naprzód.</w:t>
      </w:r>
    </w:p>
    <w:p w:rsidR="00012ADA" w:rsidRPr="000727AE" w:rsidRDefault="0042189F">
      <w:pPr>
        <w:shd w:val="clear" w:color="auto" w:fill="FFFFFF"/>
        <w:tabs>
          <w:tab w:val="left" w:pos="1272"/>
        </w:tabs>
        <w:spacing w:line="288" w:lineRule="exact"/>
      </w:pPr>
      <w:r w:rsidRPr="000727AE">
        <w:rPr>
          <w:b/>
        </w:rPr>
        <w:t>Przycisk N:</w:t>
      </w:r>
      <w:r w:rsidRPr="000727AE">
        <w:rPr>
          <w:b/>
          <w:sz w:val="22"/>
        </w:rPr>
        <w:t xml:space="preserve"> </w:t>
      </w:r>
      <w:r w:rsidRPr="000727AE">
        <w:rPr>
          <w:sz w:val="22"/>
        </w:rPr>
        <w:t>Jest to bieg jałowy, pozycja postojowa.</w:t>
      </w:r>
    </w:p>
    <w:p w:rsidR="00012ADA" w:rsidRPr="000727AE" w:rsidRDefault="0042189F">
      <w:pPr>
        <w:shd w:val="clear" w:color="auto" w:fill="FFFFFF"/>
        <w:tabs>
          <w:tab w:val="left" w:pos="1272"/>
        </w:tabs>
        <w:spacing w:line="288" w:lineRule="exact"/>
      </w:pPr>
      <w:r w:rsidRPr="000727AE">
        <w:rPr>
          <w:b/>
        </w:rPr>
        <w:t>Przycisk R:</w:t>
      </w:r>
      <w:r w:rsidRPr="000727AE">
        <w:rPr>
          <w:b/>
          <w:sz w:val="22"/>
        </w:rPr>
        <w:t xml:space="preserve"> </w:t>
      </w:r>
      <w:r w:rsidRPr="000727AE">
        <w:rPr>
          <w:sz w:val="22"/>
        </w:rPr>
        <w:t>Bieg służy do jazdy do tyłu.</w:t>
      </w:r>
    </w:p>
    <w:p w:rsidR="00012ADA" w:rsidRPr="000727AE" w:rsidRDefault="00012ADA">
      <w:pPr>
        <w:shd w:val="clear" w:color="auto" w:fill="FFFFFF"/>
        <w:spacing w:before="682"/>
        <w:ind w:left="4584"/>
        <w:sectPr w:rsidR="00012ADA" w:rsidRPr="000727AE">
          <w:type w:val="continuous"/>
          <w:pgSz w:w="11909" w:h="16834"/>
          <w:pgMar w:top="1207" w:right="1416" w:bottom="360" w:left="1704" w:header="708" w:footer="708" w:gutter="0"/>
          <w:cols w:space="60"/>
          <w:noEndnote/>
        </w:sectPr>
      </w:pPr>
    </w:p>
    <w:p w:rsidR="00012ADA" w:rsidRPr="000727AE" w:rsidRDefault="0042189F">
      <w:pPr>
        <w:shd w:val="clear" w:color="auto" w:fill="FFFFFF"/>
      </w:pPr>
      <w:r w:rsidRPr="000727AE">
        <w:rPr>
          <w:b/>
          <w:sz w:val="22"/>
        </w:rPr>
        <w:lastRenderedPageBreak/>
        <w:t>50.        Dźwignia sterowania zwalniaczem</w:t>
      </w:r>
    </w:p>
    <w:p w:rsidR="00012ADA" w:rsidRPr="000727AE" w:rsidRDefault="00012ADA">
      <w:pPr>
        <w:shd w:val="clear" w:color="auto" w:fill="FFFFFF"/>
        <w:sectPr w:rsidR="00012ADA" w:rsidRPr="000727AE">
          <w:pgSz w:w="11909" w:h="16834"/>
          <w:pgMar w:top="1198" w:right="1411" w:bottom="360" w:left="1704" w:header="708" w:footer="708" w:gutter="0"/>
          <w:cols w:space="60"/>
          <w:noEndnote/>
        </w:sectPr>
      </w:pPr>
    </w:p>
    <w:p w:rsidR="00012ADA" w:rsidRPr="000727AE" w:rsidRDefault="00663B97">
      <w:pPr>
        <w:framePr w:h="1440" w:hSpace="38" w:wrap="notBeside" w:vAnchor="text" w:hAnchor="margin" w:x="-2548" w:y="231"/>
        <w:rPr>
          <w:sz w:val="24"/>
          <w:szCs w:val="24"/>
        </w:rPr>
      </w:pPr>
      <w:r>
        <w:rPr>
          <w:sz w:val="24"/>
          <w:szCs w:val="24"/>
        </w:rPr>
        <w:pict>
          <v:shape id="_x0000_i1070" type="#_x0000_t75" style="width:112.5pt;height:1in">
            <v:imagedata r:id="rId54" o:title=""/>
          </v:shape>
        </w:pict>
      </w:r>
    </w:p>
    <w:p w:rsidR="00012ADA" w:rsidRPr="000727AE" w:rsidRDefault="0042189F">
      <w:pPr>
        <w:shd w:val="clear" w:color="auto" w:fill="FFFFFF"/>
        <w:spacing w:before="850"/>
      </w:pPr>
      <w:r w:rsidRPr="000727AE">
        <w:rPr>
          <w:sz w:val="22"/>
        </w:rPr>
        <w:t>Zwalniacz uruchamia się i wyłącza w 3 etapach.</w:t>
      </w:r>
    </w:p>
    <w:p w:rsidR="00012ADA" w:rsidRPr="000727AE" w:rsidRDefault="00012ADA">
      <w:pPr>
        <w:shd w:val="clear" w:color="auto" w:fill="FFFFFF"/>
        <w:spacing w:before="850"/>
        <w:sectPr w:rsidR="00012ADA" w:rsidRPr="000727AE">
          <w:type w:val="continuous"/>
          <w:pgSz w:w="11909" w:h="16834"/>
          <w:pgMar w:top="1198" w:right="3178" w:bottom="360" w:left="4258" w:header="708" w:footer="708" w:gutter="0"/>
          <w:cols w:space="60"/>
          <w:noEndnote/>
        </w:sectPr>
      </w:pPr>
    </w:p>
    <w:p w:rsidR="00012ADA" w:rsidRPr="000727AE" w:rsidRDefault="0042189F">
      <w:pPr>
        <w:shd w:val="clear" w:color="auto" w:fill="FFFFFF"/>
        <w:spacing w:before="581"/>
      </w:pPr>
      <w:r w:rsidRPr="000727AE">
        <w:rPr>
          <w:b/>
          <w:sz w:val="22"/>
        </w:rPr>
        <w:t xml:space="preserve">51.        </w:t>
      </w:r>
      <w:r w:rsidR="004C0219" w:rsidRPr="000727AE">
        <w:rPr>
          <w:b/>
          <w:sz w:val="22"/>
        </w:rPr>
        <w:t>Włącznik</w:t>
      </w:r>
      <w:r w:rsidRPr="000727AE">
        <w:rPr>
          <w:b/>
          <w:sz w:val="22"/>
        </w:rPr>
        <w:t xml:space="preserve"> zapłonu</w:t>
      </w:r>
    </w:p>
    <w:p w:rsidR="00012ADA" w:rsidRPr="000727AE" w:rsidRDefault="00012ADA">
      <w:pPr>
        <w:shd w:val="clear" w:color="auto" w:fill="FFFFFF"/>
        <w:spacing w:before="581"/>
        <w:sectPr w:rsidR="00012ADA" w:rsidRPr="000727AE">
          <w:type w:val="continuous"/>
          <w:pgSz w:w="11909" w:h="16834"/>
          <w:pgMar w:top="1198" w:right="1411" w:bottom="360" w:left="1704" w:header="708" w:footer="708" w:gutter="0"/>
          <w:cols w:space="60"/>
          <w:noEndnote/>
        </w:sectPr>
      </w:pPr>
    </w:p>
    <w:p w:rsidR="00012ADA" w:rsidRPr="000727AE" w:rsidRDefault="00663B97">
      <w:pPr>
        <w:framePr w:h="2217" w:hSpace="38" w:wrap="notBeside" w:vAnchor="text" w:hAnchor="margin" w:x="-2557" w:y="414"/>
        <w:rPr>
          <w:sz w:val="24"/>
          <w:szCs w:val="24"/>
        </w:rPr>
      </w:pPr>
      <w:r>
        <w:rPr>
          <w:sz w:val="24"/>
          <w:szCs w:val="24"/>
        </w:rPr>
        <w:pict>
          <v:shape id="_x0000_i1071" type="#_x0000_t75" style="width:98.25pt;height:111pt">
            <v:imagedata r:id="rId55" o:title=""/>
          </v:shape>
        </w:pict>
      </w:r>
    </w:p>
    <w:p w:rsidR="00012ADA" w:rsidRPr="000727AE" w:rsidRDefault="0042189F">
      <w:pPr>
        <w:shd w:val="clear" w:color="auto" w:fill="FFFFFF"/>
        <w:spacing w:before="734" w:line="254" w:lineRule="exact"/>
      </w:pPr>
      <w:r w:rsidRPr="000727AE">
        <w:rPr>
          <w:sz w:val="22"/>
        </w:rPr>
        <w:t>Włącznik zapłonu działa na zasadzie nacisku sprężynowego w pozycji startera i powraca do pozycji wyjściowej po zwolnieniu.</w:t>
      </w:r>
    </w:p>
    <w:p w:rsidR="00012ADA" w:rsidRPr="000727AE" w:rsidRDefault="0042189F">
      <w:pPr>
        <w:shd w:val="clear" w:color="auto" w:fill="FFFFFF"/>
        <w:tabs>
          <w:tab w:val="left" w:pos="845"/>
        </w:tabs>
        <w:spacing w:before="235" w:line="240" w:lineRule="exact"/>
      </w:pPr>
      <w:proofErr w:type="spellStart"/>
      <w:r w:rsidRPr="000727AE">
        <w:rPr>
          <w:b/>
          <w:sz w:val="22"/>
        </w:rPr>
        <w:t>St</w:t>
      </w:r>
      <w:proofErr w:type="spellEnd"/>
      <w:r w:rsidRPr="000727AE">
        <w:tab/>
      </w:r>
      <w:r w:rsidR="004C0219" w:rsidRPr="000727AE">
        <w:rPr>
          <w:sz w:val="22"/>
          <w:szCs w:val="22"/>
        </w:rPr>
        <w:t>Wyłączony</w:t>
      </w:r>
    </w:p>
    <w:p w:rsidR="00012ADA" w:rsidRPr="000727AE" w:rsidRDefault="0042189F">
      <w:pPr>
        <w:shd w:val="clear" w:color="auto" w:fill="FFFFFF"/>
        <w:tabs>
          <w:tab w:val="left" w:pos="845"/>
        </w:tabs>
        <w:spacing w:before="10" w:line="240" w:lineRule="exact"/>
      </w:pPr>
      <w:r w:rsidRPr="000727AE">
        <w:rPr>
          <w:b/>
          <w:sz w:val="22"/>
        </w:rPr>
        <w:t>M</w:t>
      </w:r>
      <w:r w:rsidRPr="000727AE">
        <w:tab/>
      </w:r>
      <w:r w:rsidRPr="000727AE">
        <w:rPr>
          <w:sz w:val="22"/>
        </w:rPr>
        <w:t>Zapłon aktywny</w:t>
      </w:r>
    </w:p>
    <w:p w:rsidR="00012ADA" w:rsidRPr="000727AE" w:rsidRDefault="0042189F">
      <w:pPr>
        <w:shd w:val="clear" w:color="auto" w:fill="FFFFFF"/>
        <w:tabs>
          <w:tab w:val="left" w:pos="845"/>
        </w:tabs>
        <w:spacing w:line="240" w:lineRule="exact"/>
      </w:pPr>
      <w:r w:rsidRPr="000727AE">
        <w:rPr>
          <w:b/>
          <w:sz w:val="22"/>
        </w:rPr>
        <w:t>D</w:t>
      </w:r>
      <w:r w:rsidRPr="000727AE">
        <w:tab/>
      </w:r>
      <w:r w:rsidRPr="000727AE">
        <w:rPr>
          <w:sz w:val="22"/>
        </w:rPr>
        <w:t>Starter aktywny</w:t>
      </w:r>
    </w:p>
    <w:p w:rsidR="00012ADA" w:rsidRPr="000727AE" w:rsidRDefault="00012ADA">
      <w:pPr>
        <w:shd w:val="clear" w:color="auto" w:fill="FFFFFF"/>
        <w:tabs>
          <w:tab w:val="left" w:pos="845"/>
        </w:tabs>
        <w:spacing w:line="240" w:lineRule="exact"/>
        <w:sectPr w:rsidR="00012ADA" w:rsidRPr="000727AE">
          <w:type w:val="continuous"/>
          <w:pgSz w:w="11909" w:h="16834"/>
          <w:pgMar w:top="1198" w:right="1613" w:bottom="360" w:left="4258" w:header="708" w:footer="708" w:gutter="0"/>
          <w:cols w:space="60"/>
          <w:noEndnote/>
        </w:sectPr>
      </w:pPr>
    </w:p>
    <w:p w:rsidR="00012ADA" w:rsidRPr="000727AE" w:rsidRDefault="00663B97">
      <w:pPr>
        <w:framePr w:h="758" w:hSpace="38" w:wrap="notBeside" w:vAnchor="text" w:hAnchor="margin" w:x="-1420" w:y="471"/>
        <w:rPr>
          <w:sz w:val="24"/>
          <w:szCs w:val="24"/>
        </w:rPr>
      </w:pPr>
      <w:r>
        <w:rPr>
          <w:sz w:val="24"/>
          <w:szCs w:val="24"/>
        </w:rPr>
        <w:pict>
          <v:shape id="_x0000_i1072" type="#_x0000_t75" style="width:42.75pt;height:38.25pt">
            <v:imagedata r:id="rId56" o:title=""/>
          </v:shape>
        </w:pict>
      </w:r>
    </w:p>
    <w:p w:rsidR="00012ADA" w:rsidRPr="000727AE" w:rsidRDefault="0042189F">
      <w:pPr>
        <w:shd w:val="clear" w:color="auto" w:fill="FFFFFF"/>
        <w:spacing w:before="758"/>
      </w:pPr>
      <w:r w:rsidRPr="000727AE">
        <w:rPr>
          <w:sz w:val="22"/>
        </w:rPr>
        <w:t>Nie należy próbować wyłączać zapłonu, gdy pojazd jest w ruchu.</w:t>
      </w:r>
    </w:p>
    <w:p w:rsidR="00012ADA" w:rsidRPr="000727AE" w:rsidRDefault="00012ADA">
      <w:pPr>
        <w:shd w:val="clear" w:color="auto" w:fill="FFFFFF"/>
        <w:spacing w:before="758"/>
        <w:sectPr w:rsidR="00012ADA" w:rsidRPr="000727AE">
          <w:type w:val="continuous"/>
          <w:pgSz w:w="11909" w:h="16834"/>
          <w:pgMar w:top="1198" w:right="2208" w:bottom="360" w:left="3120" w:header="708" w:footer="708" w:gutter="0"/>
          <w:cols w:space="60"/>
          <w:noEndnote/>
        </w:sectPr>
      </w:pPr>
    </w:p>
    <w:p w:rsidR="00012ADA" w:rsidRPr="000727AE" w:rsidRDefault="0042189F">
      <w:pPr>
        <w:shd w:val="clear" w:color="auto" w:fill="FFFFFF"/>
        <w:spacing w:before="946"/>
      </w:pPr>
      <w:r w:rsidRPr="000727AE">
        <w:rPr>
          <w:b/>
          <w:sz w:val="22"/>
        </w:rPr>
        <w:t>52.        Dźwignia kierunkowskazów i wycieraczek</w:t>
      </w:r>
    </w:p>
    <w:p w:rsidR="00012ADA" w:rsidRPr="000727AE" w:rsidRDefault="00012ADA">
      <w:pPr>
        <w:shd w:val="clear" w:color="auto" w:fill="FFFFFF"/>
        <w:spacing w:before="946"/>
        <w:sectPr w:rsidR="00012ADA" w:rsidRPr="000727AE">
          <w:type w:val="continuous"/>
          <w:pgSz w:w="11909" w:h="16834"/>
          <w:pgMar w:top="1198" w:right="1411" w:bottom="360" w:left="1704" w:header="708" w:footer="708" w:gutter="0"/>
          <w:cols w:space="60"/>
          <w:noEndnote/>
        </w:sectPr>
      </w:pPr>
    </w:p>
    <w:p w:rsidR="00012ADA" w:rsidRPr="000727AE" w:rsidRDefault="00663B97">
      <w:pPr>
        <w:framePr w:h="999" w:hSpace="38" w:wrap="notBeside" w:vAnchor="text" w:hAnchor="margin" w:x="-3095" w:y="548"/>
        <w:rPr>
          <w:sz w:val="24"/>
          <w:szCs w:val="24"/>
        </w:rPr>
      </w:pPr>
      <w:r>
        <w:rPr>
          <w:sz w:val="24"/>
          <w:szCs w:val="24"/>
        </w:rPr>
        <w:pict>
          <v:shape id="_x0000_i1073" type="#_x0000_t75" style="width:126pt;height:50.25pt">
            <v:imagedata r:id="rId57" o:title=""/>
          </v:shape>
        </w:pict>
      </w:r>
    </w:p>
    <w:p w:rsidR="00012ADA" w:rsidRPr="000727AE" w:rsidRDefault="0042189F">
      <w:pPr>
        <w:shd w:val="clear" w:color="auto" w:fill="FFFFFF"/>
        <w:spacing w:before="509" w:line="250" w:lineRule="exact"/>
        <w:jc w:val="both"/>
      </w:pPr>
      <w:r w:rsidRPr="000727AE">
        <w:rPr>
          <w:sz w:val="22"/>
        </w:rPr>
        <w:t>Po przestawieniu dźwigni w dół włączony zostaje lewy kierunkowskaz a po przestawieniu w górę – prawy. Po pierwszym przekręceniu wycieraczki zostają aktywowane w trybie przerywanym, po drugim przekręceniu w trybie normalnej prędkości a po trzecim przekręceniu w trybie wysokiej prędkości. Spryskiwacz zaczyna działać po przesunięciu dźwigni w kierunku kierownicy. Klakson uruchamia się po naciśnięciu na przycisk na końcu dźwigni.</w:t>
      </w:r>
    </w:p>
    <w:p w:rsidR="00012ADA" w:rsidRPr="000727AE" w:rsidRDefault="00012ADA">
      <w:pPr>
        <w:shd w:val="clear" w:color="auto" w:fill="FFFFFF"/>
        <w:spacing w:before="509" w:line="250" w:lineRule="exact"/>
        <w:jc w:val="both"/>
        <w:sectPr w:rsidR="00012ADA" w:rsidRPr="000727AE">
          <w:type w:val="continuous"/>
          <w:pgSz w:w="11909" w:h="16834"/>
          <w:pgMar w:top="1198" w:right="1411" w:bottom="360" w:left="4824" w:header="708" w:footer="708" w:gutter="0"/>
          <w:cols w:space="60"/>
          <w:noEndnote/>
        </w:sectPr>
      </w:pPr>
    </w:p>
    <w:p w:rsidR="00012ADA" w:rsidRPr="000727AE" w:rsidRDefault="0042189F">
      <w:pPr>
        <w:shd w:val="clear" w:color="auto" w:fill="FFFFFF"/>
        <w:spacing w:before="682"/>
      </w:pPr>
      <w:r w:rsidRPr="000727AE">
        <w:rPr>
          <w:b/>
          <w:sz w:val="22"/>
        </w:rPr>
        <w:t>53.        Wyświetlacz LCD 7”</w:t>
      </w:r>
    </w:p>
    <w:p w:rsidR="00012ADA" w:rsidRPr="000727AE" w:rsidRDefault="00012ADA">
      <w:pPr>
        <w:shd w:val="clear" w:color="auto" w:fill="FFFFFF"/>
        <w:spacing w:before="682"/>
        <w:sectPr w:rsidR="00012ADA" w:rsidRPr="000727AE">
          <w:type w:val="continuous"/>
          <w:pgSz w:w="11909" w:h="16834"/>
          <w:pgMar w:top="1198" w:right="1411" w:bottom="360" w:left="1704" w:header="708" w:footer="708" w:gutter="0"/>
          <w:cols w:space="60"/>
          <w:noEndnote/>
        </w:sectPr>
      </w:pPr>
    </w:p>
    <w:p w:rsidR="00012ADA" w:rsidRPr="000727AE" w:rsidRDefault="00663B97">
      <w:pPr>
        <w:framePr w:h="1632" w:hSpace="38" w:wrap="notBeside" w:vAnchor="text" w:hAnchor="margin" w:x="-3124" w:y="246"/>
        <w:rPr>
          <w:sz w:val="24"/>
          <w:szCs w:val="24"/>
        </w:rPr>
      </w:pPr>
      <w:r>
        <w:rPr>
          <w:sz w:val="24"/>
          <w:szCs w:val="24"/>
        </w:rPr>
        <w:pict>
          <v:shape id="_x0000_i1074" type="#_x0000_t75" style="width:120.75pt;height:81.75pt">
            <v:imagedata r:id="rId58" o:title=""/>
          </v:shape>
        </w:pict>
      </w:r>
    </w:p>
    <w:p w:rsidR="00012ADA" w:rsidRPr="000727AE" w:rsidRDefault="0042189F" w:rsidP="000727AE">
      <w:pPr>
        <w:shd w:val="clear" w:color="auto" w:fill="FFFFFF"/>
        <w:spacing w:before="475" w:line="250" w:lineRule="exact"/>
        <w:jc w:val="both"/>
      </w:pPr>
      <w:r w:rsidRPr="000727AE">
        <w:rPr>
          <w:sz w:val="22"/>
        </w:rPr>
        <w:t xml:space="preserve">Obrazy z kamer zapewniających bezpieczeństwo wewnętrzne i zewnętrzne pojazdu podczas jazdy są widoczne na tym wyświetlaczu. Automatycznie przełącza się w tryb widoku wstecznego po ustawieniu biegu wstecznego. Wyświetlacz można wedle potrzeby podzielić na </w:t>
      </w:r>
      <w:r w:rsidR="004C0219" w:rsidRPr="000727AE">
        <w:rPr>
          <w:sz w:val="22"/>
        </w:rPr>
        <w:t xml:space="preserve">sekcje </w:t>
      </w:r>
      <w:r w:rsidRPr="000727AE">
        <w:rPr>
          <w:sz w:val="22"/>
        </w:rPr>
        <w:t>(2, 4, 8 itp.).</w:t>
      </w:r>
    </w:p>
    <w:p w:rsidR="00012ADA" w:rsidRPr="000727AE" w:rsidRDefault="00012ADA">
      <w:pPr>
        <w:shd w:val="clear" w:color="auto" w:fill="FFFFFF"/>
        <w:spacing w:before="1454"/>
        <w:ind w:left="1094"/>
        <w:sectPr w:rsidR="00012ADA" w:rsidRPr="000727AE">
          <w:type w:val="continuous"/>
          <w:pgSz w:w="11909" w:h="16834"/>
          <w:pgMar w:top="1198" w:right="1411" w:bottom="360" w:left="4824" w:header="708" w:footer="708" w:gutter="0"/>
          <w:cols w:space="60"/>
          <w:noEndnote/>
        </w:sectPr>
      </w:pPr>
    </w:p>
    <w:p w:rsidR="00012ADA" w:rsidRPr="000727AE" w:rsidRDefault="0042189F">
      <w:pPr>
        <w:shd w:val="clear" w:color="auto" w:fill="FFFFFF"/>
        <w:spacing w:after="581"/>
        <w:ind w:left="331"/>
      </w:pPr>
      <w:r w:rsidRPr="000727AE">
        <w:rPr>
          <w:b/>
          <w:sz w:val="24"/>
        </w:rPr>
        <w:lastRenderedPageBreak/>
        <w:t>BOCZNY PANEL STEROW</w:t>
      </w:r>
      <w:r w:rsidR="009E10A0" w:rsidRPr="000727AE">
        <w:rPr>
          <w:b/>
          <w:sz w:val="24"/>
        </w:rPr>
        <w:t>ANIA</w:t>
      </w:r>
    </w:p>
    <w:p w:rsidR="00012ADA" w:rsidRPr="000727AE" w:rsidRDefault="00012ADA">
      <w:pPr>
        <w:shd w:val="clear" w:color="auto" w:fill="FFFFFF"/>
        <w:spacing w:after="581"/>
        <w:ind w:left="331"/>
        <w:sectPr w:rsidR="00012ADA" w:rsidRPr="000727AE">
          <w:pgSz w:w="11909" w:h="16834"/>
          <w:pgMar w:top="1159" w:right="1320" w:bottom="360" w:left="1373" w:header="708" w:footer="708" w:gutter="0"/>
          <w:cols w:space="60"/>
          <w:noEndnote/>
        </w:sectPr>
      </w:pPr>
    </w:p>
    <w:p w:rsidR="00012ADA" w:rsidRPr="000727AE" w:rsidRDefault="00663B97">
      <w:pPr>
        <w:framePr w:h="3351" w:hSpace="10080" w:wrap="notBeside" w:vAnchor="text" w:hAnchor="margin" w:x="894" w:y="1"/>
        <w:rPr>
          <w:sz w:val="24"/>
          <w:szCs w:val="24"/>
        </w:rPr>
      </w:pPr>
      <w:r>
        <w:rPr>
          <w:sz w:val="24"/>
          <w:szCs w:val="24"/>
        </w:rPr>
        <w:pict>
          <v:shape id="_x0000_i1075" type="#_x0000_t75" style="width:299.25pt;height:167.25pt">
            <v:imagedata r:id="rId59" o:title=""/>
          </v:shape>
        </w:pict>
      </w:r>
    </w:p>
    <w:p w:rsidR="00012ADA" w:rsidRPr="000727AE" w:rsidRDefault="00012ADA">
      <w:pPr>
        <w:spacing w:line="1" w:lineRule="exact"/>
        <w:rPr>
          <w:sz w:val="2"/>
          <w:szCs w:val="2"/>
        </w:rPr>
      </w:pPr>
    </w:p>
    <w:p w:rsidR="00012ADA" w:rsidRPr="000727AE" w:rsidRDefault="00012ADA">
      <w:pPr>
        <w:framePr w:h="3351" w:hSpace="10080" w:wrap="notBeside" w:vAnchor="text" w:hAnchor="margin" w:x="894" w:y="1"/>
        <w:rPr>
          <w:sz w:val="24"/>
          <w:szCs w:val="24"/>
        </w:rPr>
        <w:sectPr w:rsidR="00012ADA" w:rsidRPr="000727AE">
          <w:type w:val="continuous"/>
          <w:pgSz w:w="11909" w:h="16834"/>
          <w:pgMar w:top="1159" w:right="1320" w:bottom="360" w:left="1373" w:header="708" w:footer="708" w:gutter="0"/>
          <w:cols w:space="708"/>
          <w:noEndnote/>
        </w:sectPr>
      </w:pPr>
    </w:p>
    <w:p w:rsidR="00012ADA" w:rsidRPr="000727AE" w:rsidRDefault="0042189F" w:rsidP="0042189F">
      <w:pPr>
        <w:numPr>
          <w:ilvl w:val="0"/>
          <w:numId w:val="10"/>
        </w:numPr>
        <w:shd w:val="clear" w:color="auto" w:fill="FFFFFF"/>
        <w:tabs>
          <w:tab w:val="left" w:pos="3173"/>
        </w:tabs>
        <w:spacing w:before="298" w:line="269" w:lineRule="exact"/>
        <w:ind w:left="2923"/>
        <w:rPr>
          <w:sz w:val="22"/>
          <w:szCs w:val="22"/>
        </w:rPr>
      </w:pPr>
      <w:r w:rsidRPr="000727AE">
        <w:rPr>
          <w:sz w:val="22"/>
        </w:rPr>
        <w:t>Wzmacniacz</w:t>
      </w:r>
    </w:p>
    <w:p w:rsidR="00012ADA" w:rsidRPr="000727AE" w:rsidRDefault="0042189F" w:rsidP="0042189F">
      <w:pPr>
        <w:numPr>
          <w:ilvl w:val="0"/>
          <w:numId w:val="10"/>
        </w:numPr>
        <w:shd w:val="clear" w:color="auto" w:fill="FFFFFF"/>
        <w:tabs>
          <w:tab w:val="left" w:pos="3173"/>
        </w:tabs>
        <w:spacing w:line="269" w:lineRule="exact"/>
        <w:ind w:left="2923"/>
        <w:rPr>
          <w:sz w:val="22"/>
          <w:szCs w:val="22"/>
        </w:rPr>
      </w:pPr>
      <w:r w:rsidRPr="000727AE">
        <w:rPr>
          <w:sz w:val="22"/>
        </w:rPr>
        <w:t>Uchwyt na kubek</w:t>
      </w:r>
    </w:p>
    <w:p w:rsidR="00012ADA" w:rsidRPr="000727AE" w:rsidRDefault="0042189F" w:rsidP="0042189F">
      <w:pPr>
        <w:numPr>
          <w:ilvl w:val="0"/>
          <w:numId w:val="10"/>
        </w:numPr>
        <w:shd w:val="clear" w:color="auto" w:fill="FFFFFF"/>
        <w:tabs>
          <w:tab w:val="left" w:pos="3173"/>
        </w:tabs>
        <w:spacing w:line="269" w:lineRule="exact"/>
        <w:ind w:left="2923"/>
        <w:rPr>
          <w:sz w:val="22"/>
          <w:szCs w:val="22"/>
        </w:rPr>
      </w:pPr>
      <w:r w:rsidRPr="000727AE">
        <w:rPr>
          <w:sz w:val="22"/>
        </w:rPr>
        <w:t>Zapalniczka</w:t>
      </w:r>
    </w:p>
    <w:p w:rsidR="00012ADA" w:rsidRPr="000727AE" w:rsidRDefault="009E10A0" w:rsidP="0042189F">
      <w:pPr>
        <w:numPr>
          <w:ilvl w:val="0"/>
          <w:numId w:val="10"/>
        </w:numPr>
        <w:shd w:val="clear" w:color="auto" w:fill="FFFFFF"/>
        <w:tabs>
          <w:tab w:val="left" w:pos="3173"/>
        </w:tabs>
        <w:spacing w:line="269" w:lineRule="exact"/>
        <w:ind w:left="2923"/>
        <w:rPr>
          <w:sz w:val="22"/>
          <w:szCs w:val="22"/>
        </w:rPr>
      </w:pPr>
      <w:r w:rsidRPr="000727AE">
        <w:rPr>
          <w:sz w:val="22"/>
        </w:rPr>
        <w:t>Pokrętło</w:t>
      </w:r>
      <w:r w:rsidR="0042189F" w:rsidRPr="000727AE">
        <w:rPr>
          <w:sz w:val="22"/>
        </w:rPr>
        <w:t xml:space="preserve"> sterowania lusterkami:</w:t>
      </w:r>
    </w:p>
    <w:p w:rsidR="00012ADA" w:rsidRPr="000727AE" w:rsidRDefault="0042189F" w:rsidP="0042189F">
      <w:pPr>
        <w:numPr>
          <w:ilvl w:val="0"/>
          <w:numId w:val="10"/>
        </w:numPr>
        <w:shd w:val="clear" w:color="auto" w:fill="FFFFFF"/>
        <w:tabs>
          <w:tab w:val="left" w:pos="3173"/>
        </w:tabs>
        <w:spacing w:line="269" w:lineRule="exact"/>
        <w:ind w:left="2923"/>
        <w:rPr>
          <w:sz w:val="22"/>
          <w:szCs w:val="22"/>
        </w:rPr>
      </w:pPr>
      <w:r w:rsidRPr="000727AE">
        <w:rPr>
          <w:sz w:val="22"/>
        </w:rPr>
        <w:t>Przełącznik awaryjny:</w:t>
      </w:r>
    </w:p>
    <w:p w:rsidR="00012ADA" w:rsidRPr="000727AE" w:rsidRDefault="00012ADA">
      <w:pPr>
        <w:rPr>
          <w:sz w:val="2"/>
          <w:szCs w:val="2"/>
        </w:rPr>
      </w:pPr>
    </w:p>
    <w:p w:rsidR="00012ADA" w:rsidRPr="000727AE" w:rsidRDefault="0042189F" w:rsidP="0042189F">
      <w:pPr>
        <w:numPr>
          <w:ilvl w:val="0"/>
          <w:numId w:val="11"/>
        </w:numPr>
        <w:shd w:val="clear" w:color="auto" w:fill="FFFFFF"/>
        <w:tabs>
          <w:tab w:val="left" w:pos="3192"/>
        </w:tabs>
        <w:spacing w:line="269" w:lineRule="exact"/>
        <w:ind w:left="2947"/>
        <w:rPr>
          <w:sz w:val="22"/>
          <w:szCs w:val="22"/>
        </w:rPr>
      </w:pPr>
      <w:r w:rsidRPr="000727AE">
        <w:rPr>
          <w:sz w:val="22"/>
        </w:rPr>
        <w:t>Przełącznik wyświetlacza LCD 19”</w:t>
      </w:r>
    </w:p>
    <w:p w:rsidR="00012ADA" w:rsidRPr="000727AE" w:rsidRDefault="0042189F" w:rsidP="0042189F">
      <w:pPr>
        <w:numPr>
          <w:ilvl w:val="0"/>
          <w:numId w:val="11"/>
        </w:numPr>
        <w:shd w:val="clear" w:color="auto" w:fill="FFFFFF"/>
        <w:tabs>
          <w:tab w:val="left" w:pos="3192"/>
        </w:tabs>
        <w:spacing w:line="269" w:lineRule="exact"/>
        <w:ind w:left="2947"/>
        <w:rPr>
          <w:sz w:val="22"/>
          <w:szCs w:val="22"/>
        </w:rPr>
      </w:pPr>
      <w:r w:rsidRPr="000727AE">
        <w:rPr>
          <w:sz w:val="22"/>
        </w:rPr>
        <w:t>Przełącznik okna kierowcy</w:t>
      </w:r>
    </w:p>
    <w:p w:rsidR="00012ADA" w:rsidRPr="000727AE" w:rsidRDefault="0042189F" w:rsidP="0042189F">
      <w:pPr>
        <w:numPr>
          <w:ilvl w:val="0"/>
          <w:numId w:val="11"/>
        </w:numPr>
        <w:shd w:val="clear" w:color="auto" w:fill="FFFFFF"/>
        <w:tabs>
          <w:tab w:val="left" w:pos="3192"/>
        </w:tabs>
        <w:spacing w:line="269" w:lineRule="exact"/>
        <w:ind w:left="2947"/>
        <w:rPr>
          <w:sz w:val="22"/>
          <w:szCs w:val="22"/>
        </w:rPr>
      </w:pPr>
      <w:r w:rsidRPr="000727AE">
        <w:rPr>
          <w:sz w:val="22"/>
        </w:rPr>
        <w:t>Hamulec ręczny:</w:t>
      </w:r>
    </w:p>
    <w:p w:rsidR="00012ADA" w:rsidRPr="000727AE" w:rsidRDefault="0042189F">
      <w:pPr>
        <w:shd w:val="clear" w:color="auto" w:fill="FFFFFF"/>
        <w:spacing w:before="667"/>
        <w:ind w:left="48"/>
      </w:pPr>
      <w:r w:rsidRPr="000727AE">
        <w:rPr>
          <w:b/>
          <w:sz w:val="22"/>
        </w:rPr>
        <w:t>1.      Wzmacniacz</w:t>
      </w:r>
    </w:p>
    <w:p w:rsidR="00012ADA" w:rsidRPr="000727AE" w:rsidRDefault="00012ADA">
      <w:pPr>
        <w:shd w:val="clear" w:color="auto" w:fill="FFFFFF"/>
        <w:spacing w:before="667"/>
        <w:ind w:left="48"/>
        <w:sectPr w:rsidR="00012ADA" w:rsidRPr="000727AE">
          <w:type w:val="continuous"/>
          <w:pgSz w:w="11909" w:h="16834"/>
          <w:pgMar w:top="1159" w:right="1320" w:bottom="360" w:left="1373" w:header="708" w:footer="708" w:gutter="0"/>
          <w:cols w:space="60"/>
          <w:noEndnote/>
        </w:sectPr>
      </w:pPr>
    </w:p>
    <w:p w:rsidR="00012ADA" w:rsidRPr="000727AE" w:rsidRDefault="00663B97">
      <w:pPr>
        <w:framePr w:h="1719" w:hSpace="38" w:wrap="notBeside" w:vAnchor="text" w:hAnchor="margin" w:x="-3724" w:y="241"/>
        <w:rPr>
          <w:sz w:val="24"/>
          <w:szCs w:val="24"/>
        </w:rPr>
      </w:pPr>
      <w:r>
        <w:rPr>
          <w:sz w:val="24"/>
          <w:szCs w:val="24"/>
        </w:rPr>
        <w:pict>
          <v:shape id="_x0000_i1076" type="#_x0000_t75" style="width:159pt;height:86.25pt">
            <v:imagedata r:id="rId60" o:title=""/>
          </v:shape>
        </w:pict>
      </w:r>
    </w:p>
    <w:p w:rsidR="00012ADA" w:rsidRPr="000727AE" w:rsidRDefault="0042189F">
      <w:pPr>
        <w:shd w:val="clear" w:color="auto" w:fill="FFFFFF"/>
        <w:spacing w:before="715" w:line="254" w:lineRule="exact"/>
      </w:pPr>
      <w:r w:rsidRPr="000727AE">
        <w:rPr>
          <w:sz w:val="22"/>
        </w:rPr>
        <w:t>Wzmacniacz odpowiada za zwiększanie i zmniejszanie głośności głośników.</w:t>
      </w:r>
    </w:p>
    <w:p w:rsidR="00012ADA" w:rsidRPr="000727AE" w:rsidRDefault="00012ADA">
      <w:pPr>
        <w:shd w:val="clear" w:color="auto" w:fill="FFFFFF"/>
        <w:spacing w:before="715" w:line="254" w:lineRule="exact"/>
        <w:sectPr w:rsidR="00012ADA" w:rsidRPr="000727AE">
          <w:type w:val="continuous"/>
          <w:pgSz w:w="11909" w:h="16834"/>
          <w:pgMar w:top="1159" w:right="1531" w:bottom="360" w:left="5098" w:header="708" w:footer="708" w:gutter="0"/>
          <w:cols w:space="60"/>
          <w:noEndnote/>
        </w:sectPr>
      </w:pPr>
    </w:p>
    <w:p w:rsidR="00012ADA" w:rsidRPr="000727AE" w:rsidRDefault="0042189F" w:rsidP="0042189F">
      <w:pPr>
        <w:numPr>
          <w:ilvl w:val="0"/>
          <w:numId w:val="12"/>
        </w:numPr>
        <w:shd w:val="clear" w:color="auto" w:fill="FFFFFF"/>
        <w:tabs>
          <w:tab w:val="left" w:pos="408"/>
        </w:tabs>
        <w:spacing w:before="638"/>
        <w:ind w:left="48"/>
        <w:rPr>
          <w:b/>
          <w:bCs/>
          <w:sz w:val="22"/>
          <w:szCs w:val="22"/>
        </w:rPr>
      </w:pPr>
      <w:r w:rsidRPr="000727AE">
        <w:rPr>
          <w:b/>
          <w:sz w:val="22"/>
        </w:rPr>
        <w:t>Uchwyt na kubek</w:t>
      </w:r>
    </w:p>
    <w:p w:rsidR="00012ADA" w:rsidRPr="000727AE" w:rsidRDefault="0042189F" w:rsidP="0042189F">
      <w:pPr>
        <w:numPr>
          <w:ilvl w:val="0"/>
          <w:numId w:val="12"/>
        </w:numPr>
        <w:shd w:val="clear" w:color="auto" w:fill="FFFFFF"/>
        <w:tabs>
          <w:tab w:val="left" w:pos="408"/>
        </w:tabs>
        <w:spacing w:before="499"/>
        <w:ind w:left="48"/>
        <w:rPr>
          <w:b/>
          <w:bCs/>
          <w:sz w:val="22"/>
          <w:szCs w:val="22"/>
        </w:rPr>
      </w:pPr>
      <w:r w:rsidRPr="000727AE">
        <w:rPr>
          <w:b/>
          <w:sz w:val="22"/>
        </w:rPr>
        <w:t>Zapalniczka</w:t>
      </w:r>
    </w:p>
    <w:p w:rsidR="00012ADA" w:rsidRPr="000727AE" w:rsidRDefault="00012ADA" w:rsidP="0042189F">
      <w:pPr>
        <w:numPr>
          <w:ilvl w:val="0"/>
          <w:numId w:val="12"/>
        </w:numPr>
        <w:shd w:val="clear" w:color="auto" w:fill="FFFFFF"/>
        <w:tabs>
          <w:tab w:val="left" w:pos="408"/>
        </w:tabs>
        <w:spacing w:before="499"/>
        <w:ind w:left="48"/>
        <w:rPr>
          <w:b/>
          <w:bCs/>
          <w:sz w:val="22"/>
          <w:szCs w:val="22"/>
        </w:rPr>
        <w:sectPr w:rsidR="00012ADA" w:rsidRPr="000727AE">
          <w:type w:val="continuous"/>
          <w:pgSz w:w="11909" w:h="16834"/>
          <w:pgMar w:top="1159" w:right="1320" w:bottom="360" w:left="1373" w:header="708" w:footer="708" w:gutter="0"/>
          <w:cols w:space="60"/>
          <w:noEndnote/>
        </w:sectPr>
      </w:pPr>
    </w:p>
    <w:p w:rsidR="00012ADA" w:rsidRPr="000727AE" w:rsidRDefault="00663B97">
      <w:pPr>
        <w:framePr w:h="1747" w:hSpace="38" w:wrap="notBeside" w:vAnchor="text" w:hAnchor="margin" w:x="-2533" w:y="1"/>
        <w:rPr>
          <w:sz w:val="24"/>
          <w:szCs w:val="24"/>
        </w:rPr>
      </w:pPr>
      <w:r>
        <w:rPr>
          <w:sz w:val="24"/>
          <w:szCs w:val="24"/>
        </w:rPr>
        <w:pict>
          <v:shape id="_x0000_i1077" type="#_x0000_t75" style="width:87pt;height:87pt">
            <v:imagedata r:id="rId61" o:title=""/>
          </v:shape>
        </w:pict>
      </w:r>
    </w:p>
    <w:p w:rsidR="00012ADA" w:rsidRPr="000727AE" w:rsidRDefault="0042189F">
      <w:pPr>
        <w:shd w:val="clear" w:color="auto" w:fill="FFFFFF"/>
        <w:spacing w:before="245" w:line="250" w:lineRule="exact"/>
      </w:pPr>
      <w:r w:rsidRPr="000727AE">
        <w:rPr>
          <w:sz w:val="22"/>
        </w:rPr>
        <w:t>Gniazdo zapalniczki wciska się w kierunku elementu zasilającego wewnątrz i wyłącza się automatycznie po zakończeniu ładowania.</w:t>
      </w:r>
    </w:p>
    <w:p w:rsidR="00012ADA" w:rsidRPr="000727AE" w:rsidRDefault="0042189F">
      <w:pPr>
        <w:shd w:val="clear" w:color="auto" w:fill="FFFFFF"/>
        <w:spacing w:before="1565"/>
        <w:ind w:left="1949"/>
      </w:pPr>
      <w:r w:rsidRPr="000727AE">
        <w:t>.</w:t>
      </w:r>
    </w:p>
    <w:p w:rsidR="00012ADA" w:rsidRPr="000727AE" w:rsidRDefault="00012ADA">
      <w:pPr>
        <w:shd w:val="clear" w:color="auto" w:fill="FFFFFF"/>
        <w:spacing w:before="1565"/>
        <w:ind w:left="1949"/>
        <w:sectPr w:rsidR="00012ADA" w:rsidRPr="000727AE">
          <w:type w:val="continuous"/>
          <w:pgSz w:w="11909" w:h="16834"/>
          <w:pgMar w:top="1159" w:right="1320" w:bottom="360" w:left="3965" w:header="708" w:footer="708" w:gutter="0"/>
          <w:cols w:space="60"/>
          <w:noEndnote/>
        </w:sectPr>
      </w:pPr>
    </w:p>
    <w:p w:rsidR="00012ADA" w:rsidRPr="000727AE" w:rsidRDefault="0042189F">
      <w:pPr>
        <w:shd w:val="clear" w:color="auto" w:fill="FFFFFF"/>
        <w:ind w:left="72"/>
      </w:pPr>
      <w:r w:rsidRPr="000727AE">
        <w:rPr>
          <w:b/>
          <w:sz w:val="22"/>
        </w:rPr>
        <w:lastRenderedPageBreak/>
        <w:t>4.      P</w:t>
      </w:r>
      <w:r w:rsidR="00CD7C9C" w:rsidRPr="000727AE">
        <w:rPr>
          <w:b/>
          <w:sz w:val="22"/>
        </w:rPr>
        <w:t xml:space="preserve">okrętło </w:t>
      </w:r>
      <w:r w:rsidRPr="000727AE">
        <w:rPr>
          <w:b/>
          <w:sz w:val="22"/>
        </w:rPr>
        <w:t>sterowania lusterkami:</w:t>
      </w:r>
    </w:p>
    <w:p w:rsidR="00012ADA" w:rsidRPr="000727AE" w:rsidRDefault="00012ADA">
      <w:pPr>
        <w:shd w:val="clear" w:color="auto" w:fill="FFFFFF"/>
        <w:ind w:left="72"/>
        <w:sectPr w:rsidR="00012ADA" w:rsidRPr="000727AE">
          <w:pgSz w:w="11909" w:h="16834"/>
          <w:pgMar w:top="1198" w:right="1210" w:bottom="360" w:left="1354" w:header="708" w:footer="708" w:gutter="0"/>
          <w:cols w:space="60"/>
          <w:noEndnote/>
        </w:sectPr>
      </w:pPr>
    </w:p>
    <w:p w:rsidR="00012ADA" w:rsidRPr="000727AE" w:rsidRDefault="00663B97">
      <w:pPr>
        <w:framePr w:h="1584" w:hSpace="38" w:wrap="notBeside" w:vAnchor="text" w:hAnchor="margin" w:x="-2255" w:y="500"/>
        <w:rPr>
          <w:sz w:val="24"/>
          <w:szCs w:val="24"/>
        </w:rPr>
      </w:pPr>
      <w:r>
        <w:rPr>
          <w:sz w:val="24"/>
          <w:szCs w:val="24"/>
        </w:rPr>
        <w:pict>
          <v:shape id="_x0000_i1078" type="#_x0000_t75" style="width:87pt;height:79.5pt">
            <v:imagedata r:id="rId62" o:title=""/>
          </v:shape>
        </w:pict>
      </w:r>
    </w:p>
    <w:p w:rsidR="00012ADA" w:rsidRPr="000727AE" w:rsidRDefault="00F87113">
      <w:pPr>
        <w:shd w:val="clear" w:color="auto" w:fill="FFFFFF"/>
        <w:spacing w:before="835" w:line="288" w:lineRule="exact"/>
        <w:jc w:val="both"/>
      </w:pPr>
      <w:r w:rsidRPr="000727AE">
        <w:rPr>
          <w:sz w:val="22"/>
        </w:rPr>
        <w:t>Pokrętło</w:t>
      </w:r>
      <w:r w:rsidR="0042189F" w:rsidRPr="000727AE">
        <w:rPr>
          <w:sz w:val="22"/>
        </w:rPr>
        <w:t xml:space="preserve"> służy kierowcy do regulacji luster</w:t>
      </w:r>
      <w:r w:rsidR="00FD092F" w:rsidRPr="000727AE">
        <w:rPr>
          <w:sz w:val="22"/>
        </w:rPr>
        <w:t>e</w:t>
      </w:r>
      <w:r w:rsidR="0042189F" w:rsidRPr="000727AE">
        <w:rPr>
          <w:sz w:val="22"/>
        </w:rPr>
        <w:t>k wsteczn</w:t>
      </w:r>
      <w:r w:rsidR="00FD092F" w:rsidRPr="000727AE">
        <w:rPr>
          <w:sz w:val="22"/>
        </w:rPr>
        <w:t>ych</w:t>
      </w:r>
      <w:r w:rsidR="0042189F" w:rsidRPr="000727AE">
        <w:rPr>
          <w:sz w:val="22"/>
        </w:rPr>
        <w:t xml:space="preserve"> według własnych preferencji. Lusterk</w:t>
      </w:r>
      <w:r w:rsidR="00FD092F" w:rsidRPr="000727AE">
        <w:rPr>
          <w:sz w:val="22"/>
        </w:rPr>
        <w:t>a</w:t>
      </w:r>
      <w:r w:rsidR="0042189F" w:rsidRPr="000727AE">
        <w:rPr>
          <w:sz w:val="22"/>
        </w:rPr>
        <w:t xml:space="preserve"> przekręca się w pożądanym kierunku, przekręcając strzałkę na przełączniku w kierunku lusterka, które jest regulowane i ukierunkowując przełącznik (prawo, lewo, góra, dół).</w:t>
      </w:r>
    </w:p>
    <w:p w:rsidR="00012ADA" w:rsidRPr="000727AE" w:rsidRDefault="00012ADA">
      <w:pPr>
        <w:shd w:val="clear" w:color="auto" w:fill="FFFFFF"/>
        <w:spacing w:before="835" w:line="288" w:lineRule="exact"/>
        <w:jc w:val="both"/>
        <w:sectPr w:rsidR="00012ADA" w:rsidRPr="000727AE">
          <w:type w:val="continuous"/>
          <w:pgSz w:w="11909" w:h="16834"/>
          <w:pgMar w:top="1198" w:right="1416" w:bottom="360" w:left="3686" w:header="708" w:footer="708" w:gutter="0"/>
          <w:cols w:space="60"/>
          <w:noEndnote/>
        </w:sectPr>
      </w:pPr>
    </w:p>
    <w:p w:rsidR="00012ADA" w:rsidRPr="000727AE" w:rsidRDefault="0042189F">
      <w:pPr>
        <w:shd w:val="clear" w:color="auto" w:fill="FFFFFF"/>
        <w:spacing w:before="869"/>
        <w:ind w:left="72"/>
      </w:pPr>
      <w:r w:rsidRPr="000727AE">
        <w:rPr>
          <w:b/>
          <w:sz w:val="22"/>
        </w:rPr>
        <w:t>5.      Wyłącznik awaryjny:</w:t>
      </w:r>
    </w:p>
    <w:p w:rsidR="00012ADA" w:rsidRPr="000727AE" w:rsidRDefault="00012ADA">
      <w:pPr>
        <w:shd w:val="clear" w:color="auto" w:fill="FFFFFF"/>
        <w:spacing w:before="869"/>
        <w:ind w:left="72"/>
        <w:sectPr w:rsidR="00012ADA" w:rsidRPr="000727AE">
          <w:type w:val="continuous"/>
          <w:pgSz w:w="11909" w:h="16834"/>
          <w:pgMar w:top="1198" w:right="1210" w:bottom="360" w:left="1354" w:header="708" w:footer="708" w:gutter="0"/>
          <w:cols w:space="60"/>
          <w:noEndnote/>
        </w:sectPr>
      </w:pPr>
    </w:p>
    <w:p w:rsidR="00012ADA" w:rsidRPr="000727AE" w:rsidRDefault="00663B97">
      <w:pPr>
        <w:framePr w:h="1594" w:hSpace="38" w:wrap="notBeside" w:vAnchor="text" w:hAnchor="margin" w:x="-2255" w:y="462"/>
        <w:rPr>
          <w:sz w:val="24"/>
          <w:szCs w:val="24"/>
        </w:rPr>
      </w:pPr>
      <w:r>
        <w:rPr>
          <w:sz w:val="24"/>
          <w:szCs w:val="24"/>
        </w:rPr>
        <w:pict>
          <v:shape id="_x0000_i1079" type="#_x0000_t75" style="width:84.75pt;height:79.5pt">
            <v:imagedata r:id="rId63" o:title=""/>
          </v:shape>
        </w:pict>
      </w:r>
    </w:p>
    <w:p w:rsidR="00012ADA" w:rsidRPr="000727AE" w:rsidRDefault="0042189F">
      <w:pPr>
        <w:shd w:val="clear" w:color="auto" w:fill="FFFFFF"/>
        <w:spacing w:before="634" w:line="288" w:lineRule="exact"/>
        <w:jc w:val="both"/>
      </w:pPr>
      <w:r w:rsidRPr="000727AE">
        <w:rPr>
          <w:sz w:val="22"/>
        </w:rPr>
        <w:t xml:space="preserve">Aby użyć wyłącznika awaryjnego, należy </w:t>
      </w:r>
      <w:r w:rsidR="00FD092F" w:rsidRPr="000727AE">
        <w:rPr>
          <w:sz w:val="22"/>
        </w:rPr>
        <w:t xml:space="preserve">podnieść </w:t>
      </w:r>
      <w:r w:rsidRPr="000727AE">
        <w:rPr>
          <w:sz w:val="22"/>
        </w:rPr>
        <w:t>czerwon</w:t>
      </w:r>
      <w:r w:rsidR="00FD092F" w:rsidRPr="000727AE">
        <w:rPr>
          <w:sz w:val="22"/>
        </w:rPr>
        <w:t>e zabezpieczenie.</w:t>
      </w:r>
      <w:r w:rsidRPr="000727AE">
        <w:rPr>
          <w:sz w:val="22"/>
        </w:rPr>
        <w:t xml:space="preserve"> Po przesunięciu w przód zasilanie systemu zostaje wyłączone, silnik zatrzymuje się, włączone zostają wszystkie światła wewnętrzne i awaryjne, a przyciski sterowania drzwiami są pozycji aktywne i działające. Po pociągnięciu w tył system powraca do normalnego trybu.</w:t>
      </w:r>
    </w:p>
    <w:p w:rsidR="00012ADA" w:rsidRPr="000727AE" w:rsidRDefault="00012ADA">
      <w:pPr>
        <w:shd w:val="clear" w:color="auto" w:fill="FFFFFF"/>
        <w:spacing w:before="634" w:line="288" w:lineRule="exact"/>
        <w:jc w:val="both"/>
        <w:sectPr w:rsidR="00012ADA" w:rsidRPr="000727AE">
          <w:type w:val="continuous"/>
          <w:pgSz w:w="11909" w:h="16834"/>
          <w:pgMar w:top="1198" w:right="1416" w:bottom="360" w:left="3686" w:header="708" w:footer="708" w:gutter="0"/>
          <w:cols w:space="60"/>
          <w:noEndnote/>
        </w:sectPr>
      </w:pPr>
    </w:p>
    <w:p w:rsidR="00012ADA" w:rsidRPr="000727AE" w:rsidRDefault="0042189F">
      <w:pPr>
        <w:shd w:val="clear" w:color="auto" w:fill="FFFFFF"/>
        <w:spacing w:before="758" w:after="221"/>
        <w:ind w:left="72"/>
      </w:pPr>
      <w:r w:rsidRPr="000727AE">
        <w:rPr>
          <w:b/>
          <w:sz w:val="22"/>
        </w:rPr>
        <w:t xml:space="preserve">6.      </w:t>
      </w:r>
      <w:r w:rsidR="00FD092F" w:rsidRPr="000727AE">
        <w:rPr>
          <w:b/>
          <w:sz w:val="22"/>
        </w:rPr>
        <w:t>Włącznik</w:t>
      </w:r>
      <w:r w:rsidRPr="000727AE">
        <w:rPr>
          <w:b/>
          <w:sz w:val="22"/>
        </w:rPr>
        <w:t xml:space="preserve"> wyświetlacza LCD</w:t>
      </w:r>
    </w:p>
    <w:p w:rsidR="00012ADA" w:rsidRPr="000727AE" w:rsidRDefault="00012ADA">
      <w:pPr>
        <w:shd w:val="clear" w:color="auto" w:fill="FFFFFF"/>
        <w:spacing w:before="758" w:after="221"/>
        <w:ind w:left="72"/>
        <w:sectPr w:rsidR="00012ADA" w:rsidRPr="000727AE">
          <w:type w:val="continuous"/>
          <w:pgSz w:w="11909" w:h="16834"/>
          <w:pgMar w:top="1198" w:right="1210" w:bottom="360" w:left="1354" w:header="708" w:footer="708" w:gutter="0"/>
          <w:cols w:space="60"/>
          <w:noEndnote/>
        </w:sectPr>
      </w:pPr>
    </w:p>
    <w:p w:rsidR="00012ADA" w:rsidRPr="000727AE" w:rsidRDefault="00663B97">
      <w:pPr>
        <w:shd w:val="clear" w:color="auto" w:fill="FFFFFF"/>
      </w:pPr>
      <w:r>
        <w:rPr>
          <w:noProof/>
        </w:rPr>
        <w:pict>
          <v:shape id="Obraz 1" o:spid="_x0000_i1080" type="#_x0000_t75" style="width:93pt;height:75pt;visibility:visible;mso-wrap-style:square">
            <v:imagedata r:id="rId64" o:title=""/>
          </v:shape>
        </w:pict>
      </w:r>
    </w:p>
    <w:p w:rsidR="00012ADA" w:rsidRPr="000727AE" w:rsidRDefault="0042189F">
      <w:pPr>
        <w:shd w:val="clear" w:color="auto" w:fill="FFFFFF"/>
        <w:spacing w:before="638" w:line="288" w:lineRule="exact"/>
      </w:pPr>
      <w:r w:rsidRPr="000727AE">
        <w:br w:type="column"/>
      </w:r>
      <w:r w:rsidRPr="000727AE">
        <w:rPr>
          <w:sz w:val="22"/>
        </w:rPr>
        <w:t>Po naciśnięciu dolnej krawędzi włącznika wyświetlacz LCD zostaje włączony, a po naciśnięciu górnej – wyłączony.</w:t>
      </w:r>
    </w:p>
    <w:p w:rsidR="00012ADA" w:rsidRPr="000727AE" w:rsidRDefault="00012ADA">
      <w:pPr>
        <w:shd w:val="clear" w:color="auto" w:fill="FFFFFF"/>
        <w:spacing w:before="638" w:line="288" w:lineRule="exact"/>
        <w:sectPr w:rsidR="00012ADA" w:rsidRPr="000727AE">
          <w:type w:val="continuous"/>
          <w:pgSz w:w="11909" w:h="16834"/>
          <w:pgMar w:top="1198" w:right="1210" w:bottom="360" w:left="1354" w:header="708" w:footer="708" w:gutter="0"/>
          <w:cols w:num="2" w:space="708" w:equalWidth="0">
            <w:col w:w="1872" w:space="461"/>
            <w:col w:w="7012"/>
          </w:cols>
          <w:noEndnote/>
        </w:sectPr>
      </w:pPr>
    </w:p>
    <w:p w:rsidR="00012ADA" w:rsidRPr="000727AE" w:rsidRDefault="0042189F">
      <w:pPr>
        <w:shd w:val="clear" w:color="auto" w:fill="FFFFFF"/>
        <w:spacing w:before="773"/>
        <w:ind w:left="72"/>
      </w:pPr>
      <w:r w:rsidRPr="000727AE">
        <w:rPr>
          <w:b/>
          <w:sz w:val="22"/>
        </w:rPr>
        <w:t>7.      Przełącznik okna kierowcy</w:t>
      </w:r>
    </w:p>
    <w:p w:rsidR="00012ADA" w:rsidRPr="000727AE" w:rsidRDefault="00012ADA">
      <w:pPr>
        <w:shd w:val="clear" w:color="auto" w:fill="FFFFFF"/>
        <w:spacing w:before="773"/>
        <w:ind w:left="72"/>
        <w:sectPr w:rsidR="00012ADA" w:rsidRPr="000727AE">
          <w:type w:val="continuous"/>
          <w:pgSz w:w="11909" w:h="16834"/>
          <w:pgMar w:top="1198" w:right="1210" w:bottom="360" w:left="1354" w:header="708" w:footer="708" w:gutter="0"/>
          <w:cols w:space="60"/>
          <w:noEndnote/>
        </w:sectPr>
      </w:pPr>
    </w:p>
    <w:p w:rsidR="00012ADA" w:rsidRPr="000727AE" w:rsidRDefault="00663B97">
      <w:pPr>
        <w:framePr w:h="1190" w:hSpace="38" w:wrap="notBeside" w:vAnchor="text" w:hAnchor="margin" w:x="-2245" w:y="414"/>
        <w:rPr>
          <w:sz w:val="24"/>
          <w:szCs w:val="24"/>
        </w:rPr>
      </w:pPr>
      <w:r>
        <w:rPr>
          <w:sz w:val="24"/>
          <w:szCs w:val="24"/>
        </w:rPr>
        <w:pict>
          <v:shape id="_x0000_i1081" type="#_x0000_t75" style="width:90.75pt;height:59.25pt">
            <v:imagedata r:id="rId65" o:title=""/>
          </v:shape>
        </w:pict>
      </w:r>
    </w:p>
    <w:p w:rsidR="00012ADA" w:rsidRPr="000727AE" w:rsidRDefault="0042189F">
      <w:pPr>
        <w:shd w:val="clear" w:color="auto" w:fill="FFFFFF"/>
        <w:spacing w:before="595" w:line="288" w:lineRule="exact"/>
      </w:pPr>
      <w:r w:rsidRPr="000727AE">
        <w:rPr>
          <w:sz w:val="22"/>
        </w:rPr>
        <w:t>Po naciśnięciu dolnej krawędzi włącznika okno od strony kierowcy opuszcza się, po kolejnym naciśnięciu zatrzymuje, a po naciśnięciu górnej krawędzi przełącznika – podnosi.</w:t>
      </w:r>
    </w:p>
    <w:p w:rsidR="00012ADA" w:rsidRPr="000727AE" w:rsidRDefault="00012ADA">
      <w:pPr>
        <w:shd w:val="clear" w:color="auto" w:fill="FFFFFF"/>
        <w:spacing w:before="3168"/>
        <w:ind w:left="2227"/>
      </w:pPr>
    </w:p>
    <w:p w:rsidR="00012ADA" w:rsidRPr="000727AE" w:rsidRDefault="00012ADA">
      <w:pPr>
        <w:shd w:val="clear" w:color="auto" w:fill="FFFFFF"/>
        <w:spacing w:before="3168"/>
        <w:ind w:left="2227"/>
        <w:sectPr w:rsidR="00012ADA" w:rsidRPr="000727AE">
          <w:type w:val="continuous"/>
          <w:pgSz w:w="11909" w:h="16834"/>
          <w:pgMar w:top="1198" w:right="1392" w:bottom="360" w:left="3686" w:header="708" w:footer="708" w:gutter="0"/>
          <w:cols w:space="60"/>
          <w:noEndnote/>
        </w:sectPr>
      </w:pPr>
    </w:p>
    <w:p w:rsidR="00012ADA" w:rsidRPr="000727AE" w:rsidRDefault="0042189F">
      <w:pPr>
        <w:shd w:val="clear" w:color="auto" w:fill="FFFFFF"/>
        <w:ind w:left="10"/>
      </w:pPr>
      <w:r w:rsidRPr="000727AE">
        <w:rPr>
          <w:b/>
          <w:sz w:val="22"/>
        </w:rPr>
        <w:lastRenderedPageBreak/>
        <w:t>8.      Hamulec ręczny:</w:t>
      </w:r>
    </w:p>
    <w:p w:rsidR="00012ADA" w:rsidRPr="000727AE" w:rsidRDefault="00012ADA">
      <w:pPr>
        <w:shd w:val="clear" w:color="auto" w:fill="FFFFFF"/>
        <w:ind w:left="10"/>
        <w:sectPr w:rsidR="00012ADA" w:rsidRPr="000727AE">
          <w:pgSz w:w="11909" w:h="16834"/>
          <w:pgMar w:top="1198" w:right="1435" w:bottom="360" w:left="1411" w:header="708" w:footer="708" w:gutter="0"/>
          <w:cols w:space="60"/>
          <w:noEndnote/>
        </w:sectPr>
      </w:pPr>
    </w:p>
    <w:p w:rsidR="00012ADA" w:rsidRPr="000727AE" w:rsidRDefault="00663B97">
      <w:pPr>
        <w:framePr w:h="2727" w:hSpace="38" w:wrap="notBeside" w:vAnchor="text" w:hAnchor="margin" w:x="-2509" w:y="529"/>
        <w:rPr>
          <w:sz w:val="24"/>
          <w:szCs w:val="24"/>
        </w:rPr>
      </w:pPr>
      <w:r>
        <w:rPr>
          <w:sz w:val="24"/>
          <w:szCs w:val="24"/>
        </w:rPr>
        <w:pict>
          <v:shape id="_x0000_i1082" type="#_x0000_t75" style="width:100.5pt;height:136.5pt">
            <v:imagedata r:id="rId66" o:title=""/>
          </v:shape>
        </w:pict>
      </w:r>
    </w:p>
    <w:p w:rsidR="00012ADA" w:rsidRPr="000727AE" w:rsidRDefault="0042189F">
      <w:pPr>
        <w:shd w:val="clear" w:color="auto" w:fill="FFFFFF"/>
        <w:spacing w:before="562" w:line="288" w:lineRule="exact"/>
        <w:jc w:val="both"/>
      </w:pPr>
      <w:r w:rsidRPr="000727AE">
        <w:rPr>
          <w:sz w:val="22"/>
        </w:rPr>
        <w:t>Układ hamulca ręcznego jest pneumatyczno-sprężynowy. Dźwignia hamulca ręcznego znajduje się na lewym panelu sterowania. Po zatrzymaniu pojazdu dźwignię hamulca ręcznego pociąga się do tyłu, należy ją zablokować w położeniu niższym. Aby zwolnić hamulec</w:t>
      </w:r>
      <w:r w:rsidR="00043239" w:rsidRPr="000727AE">
        <w:rPr>
          <w:sz w:val="22"/>
        </w:rPr>
        <w:t>,</w:t>
      </w:r>
      <w:r w:rsidRPr="000727AE">
        <w:rPr>
          <w:sz w:val="22"/>
        </w:rPr>
        <w:t xml:space="preserve"> dźwignię zwalnia się w przód, pociągając lekko przycisk pod dźwignią. Na panelu przyrządów pojawia się kontrolka informująca o uruchomieniu układu hamulca ręcznego. Jeżeli ciśnienie powietrza jest niedostateczne (poniżej 6 barów) do jazdy (pojazd jest w położeniu działania) po zwolnieniu hamulca ręcznego, </w:t>
      </w:r>
      <w:r w:rsidR="00043239" w:rsidRPr="000727AE">
        <w:rPr>
          <w:sz w:val="22"/>
        </w:rPr>
        <w:t xml:space="preserve">przed ruszeniem </w:t>
      </w:r>
      <w:r w:rsidRPr="000727AE">
        <w:rPr>
          <w:sz w:val="22"/>
        </w:rPr>
        <w:t xml:space="preserve">należy odczekać </w:t>
      </w:r>
      <w:r w:rsidR="00043239" w:rsidRPr="000727AE">
        <w:rPr>
          <w:sz w:val="22"/>
        </w:rPr>
        <w:t>aż czerwona kontrolka się wyłączy</w:t>
      </w:r>
      <w:r w:rsidRPr="000727AE">
        <w:rPr>
          <w:sz w:val="22"/>
        </w:rPr>
        <w:t>.</w:t>
      </w:r>
    </w:p>
    <w:p w:rsidR="00012ADA" w:rsidRPr="000727AE" w:rsidRDefault="00012ADA">
      <w:pPr>
        <w:shd w:val="clear" w:color="auto" w:fill="FFFFFF"/>
        <w:spacing w:before="562" w:line="288" w:lineRule="exact"/>
        <w:jc w:val="both"/>
        <w:sectPr w:rsidR="00012ADA" w:rsidRPr="000727AE">
          <w:type w:val="continuous"/>
          <w:pgSz w:w="11909" w:h="16834"/>
          <w:pgMar w:top="1198" w:right="1435" w:bottom="360" w:left="3950" w:header="708" w:footer="708" w:gutter="0"/>
          <w:cols w:space="60"/>
          <w:noEndnote/>
        </w:sectPr>
      </w:pPr>
    </w:p>
    <w:p w:rsidR="00012ADA" w:rsidRPr="000727AE" w:rsidRDefault="0042189F">
      <w:pPr>
        <w:shd w:val="clear" w:color="auto" w:fill="FFFFFF"/>
        <w:spacing w:before="1685"/>
        <w:ind w:left="293"/>
      </w:pPr>
      <w:r w:rsidRPr="000727AE">
        <w:rPr>
          <w:b/>
          <w:sz w:val="24"/>
        </w:rPr>
        <w:t>PANEL KONTROLEK</w:t>
      </w:r>
      <w:r w:rsidR="00D97336">
        <w:rPr>
          <w:b/>
          <w:sz w:val="24"/>
        </w:rPr>
        <w:t xml:space="preserve"> OSTRZEGAWCZYCH</w:t>
      </w:r>
    </w:p>
    <w:p w:rsidR="00012ADA" w:rsidRPr="000727AE" w:rsidRDefault="00663B97">
      <w:pPr>
        <w:spacing w:before="1008"/>
        <w:rPr>
          <w:sz w:val="24"/>
          <w:szCs w:val="24"/>
        </w:rPr>
      </w:pPr>
      <w:r>
        <w:rPr>
          <w:sz w:val="24"/>
          <w:szCs w:val="24"/>
        </w:rPr>
        <w:pict>
          <v:shape id="_x0000_i1083" type="#_x0000_t75" style="width:442.5pt;height:209.25pt">
            <v:imagedata r:id="rId67" o:title=""/>
          </v:shape>
        </w:pict>
      </w:r>
    </w:p>
    <w:p w:rsidR="00012ADA" w:rsidRPr="000727AE" w:rsidRDefault="00012ADA">
      <w:pPr>
        <w:spacing w:before="1008"/>
        <w:rPr>
          <w:sz w:val="24"/>
          <w:szCs w:val="24"/>
        </w:rPr>
        <w:sectPr w:rsidR="00012ADA" w:rsidRPr="000727AE">
          <w:type w:val="continuous"/>
          <w:pgSz w:w="11909" w:h="16834"/>
          <w:pgMar w:top="1198" w:right="1646" w:bottom="360" w:left="1411" w:header="708" w:footer="708" w:gutter="0"/>
          <w:cols w:space="60"/>
          <w:noEndnote/>
        </w:sectPr>
      </w:pPr>
    </w:p>
    <w:p w:rsidR="00012ADA" w:rsidRPr="000727AE" w:rsidRDefault="00663B97">
      <w:pPr>
        <w:framePr w:h="806" w:hSpace="38" w:wrap="auto" w:vAnchor="text" w:hAnchor="margin" w:x="-42" w:y="-215"/>
        <w:rPr>
          <w:sz w:val="24"/>
          <w:szCs w:val="24"/>
        </w:rPr>
      </w:pPr>
      <w:r>
        <w:rPr>
          <w:sz w:val="24"/>
          <w:szCs w:val="24"/>
        </w:rPr>
        <w:lastRenderedPageBreak/>
        <w:pict>
          <v:shape id="_x0000_i1084" type="#_x0000_t75" style="width:39.75pt;height:40.5pt">
            <v:imagedata r:id="rId68" o:title=""/>
          </v:shape>
        </w:pict>
      </w:r>
    </w:p>
    <w:p w:rsidR="00012ADA" w:rsidRPr="000727AE" w:rsidRDefault="0042189F">
      <w:pPr>
        <w:shd w:val="clear" w:color="auto" w:fill="FFFFFF"/>
        <w:spacing w:line="293" w:lineRule="exact"/>
        <w:ind w:left="1205"/>
      </w:pPr>
      <w:r w:rsidRPr="000727AE">
        <w:rPr>
          <w:b/>
          <w:sz w:val="22"/>
        </w:rPr>
        <w:t xml:space="preserve">Ostrzeżenie o światłach długich: </w:t>
      </w:r>
      <w:r w:rsidRPr="000727AE">
        <w:rPr>
          <w:sz w:val="22"/>
        </w:rPr>
        <w:t>Podczas korzystania ze świateł długich lub uruchamiania selektora, zapala się niebieska kontrolka ostrzegawcza.</w:t>
      </w:r>
    </w:p>
    <w:p w:rsidR="00012ADA" w:rsidRPr="000727AE" w:rsidRDefault="00663B97" w:rsidP="00043239">
      <w:pPr>
        <w:shd w:val="clear" w:color="auto" w:fill="FFFFFF"/>
        <w:spacing w:before="394"/>
        <w:ind w:left="720"/>
      </w:pPr>
      <w:r>
        <w:rPr>
          <w:sz w:val="22"/>
        </w:rPr>
        <w:pict>
          <v:shape id="_x0000_i1085" type="#_x0000_t75" style="width:51pt;height:42.75pt">
            <v:imagedata r:id="rId69" o:title=""/>
          </v:shape>
        </w:pict>
      </w:r>
      <w:r w:rsidR="0042189F" w:rsidRPr="000727AE">
        <w:rPr>
          <w:b/>
          <w:sz w:val="22"/>
        </w:rPr>
        <w:t xml:space="preserve">Ostrzeżenie o światłach mijania: </w:t>
      </w:r>
      <w:r w:rsidR="0042189F" w:rsidRPr="000727AE">
        <w:rPr>
          <w:sz w:val="22"/>
        </w:rPr>
        <w:t>Podczas korzystania ze świateł mijania, zapala się</w:t>
      </w:r>
      <w:r w:rsidR="00043239" w:rsidRPr="000727AE">
        <w:rPr>
          <w:sz w:val="22"/>
        </w:rPr>
        <w:t xml:space="preserve"> </w:t>
      </w:r>
      <w:r w:rsidR="0042189F" w:rsidRPr="000727AE">
        <w:rPr>
          <w:sz w:val="22"/>
        </w:rPr>
        <w:t>zielona kontrolka ostrzegawcza.</w:t>
      </w:r>
    </w:p>
    <w:p w:rsidR="00012ADA" w:rsidRPr="000727AE" w:rsidRDefault="00663B97" w:rsidP="00B0047D">
      <w:pPr>
        <w:framePr w:w="787" w:h="7714" w:hRule="exact" w:hSpace="38" w:wrap="auto" w:vAnchor="text" w:hAnchor="text" w:x="-33" w:y="135"/>
        <w:shd w:val="clear" w:color="auto" w:fill="FFFFFF"/>
        <w:spacing w:line="1114" w:lineRule="exact"/>
        <w:ind w:left="19"/>
      </w:pPr>
      <w:r>
        <w:pict>
          <v:shape id="_x0000_i1086" type="#_x0000_t75" style="width:39.75pt;height:41.25pt">
            <v:imagedata r:id="rId70" o:title=""/>
          </v:shape>
        </w:pict>
      </w:r>
    </w:p>
    <w:p w:rsidR="00B0047D" w:rsidRPr="000727AE" w:rsidRDefault="00663B97" w:rsidP="00B0047D">
      <w:pPr>
        <w:framePr w:w="787" w:h="7714" w:hRule="exact" w:hSpace="38" w:wrap="auto" w:vAnchor="text" w:hAnchor="text" w:x="-33" w:y="135"/>
        <w:shd w:val="clear" w:color="auto" w:fill="FFFFFF"/>
        <w:spacing w:before="100" w:beforeAutospacing="1" w:line="691" w:lineRule="exact"/>
        <w:ind w:left="79"/>
        <w:rPr>
          <w:b/>
          <w:sz w:val="66"/>
        </w:rPr>
      </w:pPr>
      <w:r>
        <w:rPr>
          <w:b/>
          <w:sz w:val="66"/>
        </w:rPr>
        <w:pict>
          <v:shape id="_x0000_i1087" type="#_x0000_t75" style="width:39.75pt;height:36pt">
            <v:imagedata r:id="rId71" o:title=""/>
          </v:shape>
        </w:pict>
      </w:r>
    </w:p>
    <w:p w:rsidR="00B0047D" w:rsidRPr="000727AE" w:rsidRDefault="00B0047D" w:rsidP="00B0047D">
      <w:pPr>
        <w:framePr w:w="787" w:h="7714" w:hRule="exact" w:hSpace="38" w:wrap="auto" w:vAnchor="text" w:hAnchor="text" w:x="-33" w:y="135"/>
        <w:shd w:val="clear" w:color="auto" w:fill="FFFFFF"/>
        <w:spacing w:before="100" w:beforeAutospacing="1" w:line="691" w:lineRule="exact"/>
        <w:ind w:left="79"/>
        <w:rPr>
          <w:noProof/>
        </w:rPr>
      </w:pPr>
    </w:p>
    <w:p w:rsidR="00B0047D" w:rsidRPr="000727AE" w:rsidRDefault="00663B97" w:rsidP="00B0047D">
      <w:pPr>
        <w:framePr w:w="787" w:h="7714" w:hRule="exact" w:hSpace="38" w:wrap="auto" w:vAnchor="text" w:hAnchor="text" w:x="-33" w:y="135"/>
        <w:shd w:val="clear" w:color="auto" w:fill="FFFFFF"/>
        <w:spacing w:before="100" w:beforeAutospacing="1" w:line="691" w:lineRule="exact"/>
        <w:ind w:left="79"/>
        <w:rPr>
          <w:noProof/>
        </w:rPr>
      </w:pPr>
      <w:r>
        <w:rPr>
          <w:noProof/>
        </w:rPr>
        <w:pict>
          <v:shape id="_x0000_i1088" type="#_x0000_t75" style="width:39.75pt;height:24pt;visibility:visible;mso-wrap-style:square">
            <v:imagedata r:id="rId72" o:title=""/>
          </v:shape>
        </w:pict>
      </w:r>
    </w:p>
    <w:p w:rsidR="00012ADA" w:rsidRPr="000727AE" w:rsidRDefault="00B0047D" w:rsidP="00B0047D">
      <w:pPr>
        <w:framePr w:w="787" w:h="7714" w:hRule="exact" w:hSpace="38" w:wrap="auto" w:vAnchor="text" w:hAnchor="text" w:x="-33" w:y="135"/>
        <w:shd w:val="clear" w:color="auto" w:fill="FFFFFF"/>
        <w:spacing w:before="100" w:beforeAutospacing="1" w:line="691" w:lineRule="exact"/>
        <w:ind w:left="79"/>
      </w:pPr>
      <w:r w:rsidRPr="000727AE">
        <w:rPr>
          <w:noProof/>
        </w:rPr>
        <w:br/>
      </w:r>
      <w:r w:rsidR="00663B97">
        <w:rPr>
          <w:noProof/>
        </w:rPr>
        <w:pict>
          <v:shape id="_x0000_i1089" type="#_x0000_t75" style="width:39.75pt;height:32.25pt">
            <v:imagedata r:id="rId73" o:title=""/>
          </v:shape>
        </w:pict>
      </w:r>
      <w:r w:rsidR="00663B97">
        <w:rPr>
          <w:noProof/>
        </w:rPr>
        <w:pict>
          <v:shape id="_x0000_i1090" type="#_x0000_t75" style="width:39.75pt;height:28.5pt;visibility:visible;mso-wrap-style:square">
            <v:imagedata r:id="rId74" o:title=""/>
          </v:shape>
        </w:pict>
      </w:r>
      <w:r w:rsidRPr="000727AE">
        <w:rPr>
          <w:b/>
          <w:sz w:val="66"/>
        </w:rPr>
        <w:br/>
      </w:r>
      <w:r w:rsidR="00663B97">
        <w:pict>
          <v:shape id="_x0000_i1091" type="#_x0000_t75" style="width:39.75pt;height:25.5pt">
            <v:imagedata r:id="rId75" o:title=""/>
          </v:shape>
        </w:pict>
      </w:r>
    </w:p>
    <w:p w:rsidR="00B0047D" w:rsidRPr="000727AE" w:rsidRDefault="00663B97" w:rsidP="00B0047D">
      <w:pPr>
        <w:framePr w:w="787" w:h="7714" w:hRule="exact" w:hSpace="38" w:wrap="auto" w:vAnchor="text" w:hAnchor="text" w:x="-33" w:y="135"/>
        <w:shd w:val="clear" w:color="auto" w:fill="FFFFFF"/>
        <w:spacing w:before="100" w:beforeAutospacing="1" w:line="691" w:lineRule="exact"/>
        <w:ind w:left="79"/>
      </w:pPr>
      <w:r>
        <w:pict>
          <v:shape id="_x0000_i1092" type="#_x0000_t75" style="width:39.75pt;height:36pt">
            <v:imagedata r:id="rId76" o:title=""/>
          </v:shape>
        </w:pict>
      </w:r>
    </w:p>
    <w:p w:rsidR="00012ADA" w:rsidRPr="000727AE" w:rsidRDefault="0042189F">
      <w:pPr>
        <w:shd w:val="clear" w:color="auto" w:fill="FFFFFF"/>
        <w:ind w:left="1195"/>
      </w:pPr>
      <w:r w:rsidRPr="000727AE">
        <w:rPr>
          <w:sz w:val="22"/>
        </w:rPr>
        <w:t>.</w:t>
      </w:r>
    </w:p>
    <w:p w:rsidR="00012ADA" w:rsidRPr="000727AE" w:rsidRDefault="0042189F">
      <w:pPr>
        <w:shd w:val="clear" w:color="auto" w:fill="FFFFFF"/>
        <w:spacing w:before="312" w:line="336" w:lineRule="exact"/>
        <w:ind w:left="1195"/>
      </w:pPr>
      <w:r w:rsidRPr="000727AE">
        <w:rPr>
          <w:b/>
          <w:sz w:val="22"/>
        </w:rPr>
        <w:t xml:space="preserve">Ostrzeżenie o przedniej lampie przeciwmgielnej: </w:t>
      </w:r>
      <w:r w:rsidRPr="000727AE">
        <w:rPr>
          <w:sz w:val="22"/>
        </w:rPr>
        <w:t>Podczas korzystania z przednich świateł przeciwmgielnych, zapala się żółta kontrolka ostrzegawcza.</w:t>
      </w:r>
    </w:p>
    <w:p w:rsidR="00012ADA" w:rsidRPr="000727AE" w:rsidRDefault="0042189F">
      <w:pPr>
        <w:shd w:val="clear" w:color="auto" w:fill="FFFFFF"/>
        <w:spacing w:before="298" w:line="336" w:lineRule="exact"/>
        <w:ind w:left="1195"/>
      </w:pPr>
      <w:r w:rsidRPr="000727AE">
        <w:rPr>
          <w:b/>
          <w:sz w:val="22"/>
        </w:rPr>
        <w:t xml:space="preserve">Ostrzeżenie o tylnej lampie przeciwmgielnej: </w:t>
      </w:r>
      <w:r w:rsidRPr="000727AE">
        <w:rPr>
          <w:sz w:val="22"/>
        </w:rPr>
        <w:t>Podczas korzystania z tylnych świateł przeciwmgielnych, zapala się żółta kontrolka ostrzegawcza.</w:t>
      </w:r>
    </w:p>
    <w:p w:rsidR="00012ADA" w:rsidRPr="000727AE" w:rsidRDefault="0042189F">
      <w:pPr>
        <w:shd w:val="clear" w:color="auto" w:fill="FFFFFF"/>
        <w:spacing w:before="514" w:line="293" w:lineRule="exact"/>
        <w:ind w:left="1195"/>
      </w:pPr>
      <w:r w:rsidRPr="000727AE">
        <w:rPr>
          <w:b/>
          <w:sz w:val="22"/>
        </w:rPr>
        <w:t>Ostrzeżeni</w:t>
      </w:r>
      <w:r w:rsidR="00B0047D" w:rsidRPr="000727AE">
        <w:rPr>
          <w:b/>
          <w:sz w:val="22"/>
        </w:rPr>
        <w:t>e o użyciu kierunkowskazu</w:t>
      </w:r>
      <w:r w:rsidRPr="000727AE">
        <w:rPr>
          <w:b/>
          <w:sz w:val="22"/>
        </w:rPr>
        <w:t xml:space="preserve">: </w:t>
      </w:r>
      <w:r w:rsidRPr="000727AE">
        <w:rPr>
          <w:sz w:val="22"/>
        </w:rPr>
        <w:t>Po użyciu dźwigni kierunkowskazu lub przycisku świateł awaryjnych, pojawia się zielona kontrolka i rozlega się sygnał dźwiękowy.</w:t>
      </w:r>
    </w:p>
    <w:p w:rsidR="00012ADA" w:rsidRPr="000727AE" w:rsidRDefault="0042189F">
      <w:pPr>
        <w:shd w:val="clear" w:color="auto" w:fill="FFFFFF"/>
        <w:spacing w:before="418" w:line="293" w:lineRule="exact"/>
        <w:ind w:left="1195"/>
      </w:pPr>
      <w:r w:rsidRPr="000727AE">
        <w:rPr>
          <w:b/>
          <w:sz w:val="22"/>
        </w:rPr>
        <w:t xml:space="preserve">Ostrzeżenie o niskim </w:t>
      </w:r>
      <w:proofErr w:type="gramStart"/>
      <w:r w:rsidRPr="000727AE">
        <w:rPr>
          <w:b/>
          <w:sz w:val="22"/>
        </w:rPr>
        <w:t xml:space="preserve">ciśnieniu  </w:t>
      </w:r>
      <w:r w:rsidRPr="000727AE">
        <w:rPr>
          <w:sz w:val="22"/>
        </w:rPr>
        <w:t>Jeżeli</w:t>
      </w:r>
      <w:proofErr w:type="gramEnd"/>
      <w:r w:rsidRPr="000727AE">
        <w:rPr>
          <w:sz w:val="22"/>
        </w:rPr>
        <w:t xml:space="preserve"> ciśnienie hamulca spadnie poniżej 6 barów zapala się czerwona kontrolka.</w:t>
      </w:r>
    </w:p>
    <w:p w:rsidR="00012ADA" w:rsidRPr="000727AE" w:rsidRDefault="0042189F" w:rsidP="00B0047D">
      <w:pPr>
        <w:shd w:val="clear" w:color="auto" w:fill="FFFFFF"/>
        <w:spacing w:before="422" w:line="293" w:lineRule="exact"/>
        <w:ind w:left="720"/>
      </w:pPr>
      <w:r w:rsidRPr="000727AE">
        <w:rPr>
          <w:b/>
          <w:sz w:val="22"/>
        </w:rPr>
        <w:t xml:space="preserve">Ostrzeżenie o hamulcu postojowym (ręcznym): </w:t>
      </w:r>
      <w:r w:rsidRPr="000727AE">
        <w:rPr>
          <w:sz w:val="22"/>
        </w:rPr>
        <w:t>Po zaciągnięciu hamulca postojowego (ręcznego) pojawia się czerwona kontrolka, pokazująca, że hamulce są aktywne.</w:t>
      </w:r>
    </w:p>
    <w:p w:rsidR="00012ADA" w:rsidRPr="000727AE" w:rsidRDefault="0042189F" w:rsidP="00B0047D">
      <w:pPr>
        <w:shd w:val="clear" w:color="auto" w:fill="FFFFFF"/>
        <w:tabs>
          <w:tab w:val="left" w:pos="426"/>
        </w:tabs>
        <w:spacing w:before="619" w:after="365" w:line="250" w:lineRule="exact"/>
        <w:ind w:left="1200" w:hanging="1195"/>
        <w:sectPr w:rsidR="00012ADA" w:rsidRPr="000727AE">
          <w:pgSz w:w="11909" w:h="16834"/>
          <w:pgMar w:top="1210" w:right="1406" w:bottom="360" w:left="1358" w:header="708" w:footer="708" w:gutter="0"/>
          <w:cols w:space="60"/>
          <w:noEndnote/>
        </w:sectPr>
      </w:pPr>
      <w:r w:rsidRPr="000727AE">
        <w:rPr>
          <w:b/>
          <w:sz w:val="22"/>
        </w:rPr>
        <w:t xml:space="preserve">Ostrzeżenie o awarii silnika: </w:t>
      </w:r>
      <w:r w:rsidRPr="000727AE">
        <w:rPr>
          <w:sz w:val="22"/>
        </w:rPr>
        <w:t>W przypadku awarii silnika zapala się żółta kontrolka ostrzegawcza</w:t>
      </w:r>
    </w:p>
    <w:p w:rsidR="00012ADA" w:rsidRPr="000727AE" w:rsidRDefault="00012ADA">
      <w:pPr>
        <w:shd w:val="clear" w:color="auto" w:fill="FFFFFF"/>
      </w:pPr>
    </w:p>
    <w:p w:rsidR="00012ADA" w:rsidRPr="000727AE" w:rsidRDefault="0042189F">
      <w:pPr>
        <w:shd w:val="clear" w:color="auto" w:fill="FFFFFF"/>
        <w:spacing w:before="82" w:line="259" w:lineRule="exact"/>
      </w:pPr>
      <w:r w:rsidRPr="000727AE">
        <w:br w:type="column"/>
      </w:r>
      <w:r w:rsidRPr="000727AE">
        <w:rPr>
          <w:b/>
          <w:sz w:val="22"/>
        </w:rPr>
        <w:t xml:space="preserve">Ostrzeżenie o zatrzymaniu silnika: </w:t>
      </w:r>
      <w:r w:rsidRPr="000727AE">
        <w:rPr>
          <w:sz w:val="22"/>
        </w:rPr>
        <w:t xml:space="preserve">W przypadku </w:t>
      </w:r>
      <w:r w:rsidR="00B0047D" w:rsidRPr="000727AE">
        <w:rPr>
          <w:sz w:val="22"/>
        </w:rPr>
        <w:t>alertu ze strony elektronicznego modułu sterowniczego</w:t>
      </w:r>
      <w:r w:rsidRPr="000727AE">
        <w:rPr>
          <w:sz w:val="22"/>
        </w:rPr>
        <w:t xml:space="preserve"> zapala się żółta kontrolka ostrzegawcza.</w:t>
      </w:r>
    </w:p>
    <w:p w:rsidR="00012ADA" w:rsidRPr="000727AE" w:rsidRDefault="00012ADA">
      <w:pPr>
        <w:shd w:val="clear" w:color="auto" w:fill="FFFFFF"/>
        <w:spacing w:before="82" w:line="259" w:lineRule="exact"/>
        <w:sectPr w:rsidR="00012ADA" w:rsidRPr="000727AE">
          <w:type w:val="continuous"/>
          <w:pgSz w:w="11909" w:h="16834"/>
          <w:pgMar w:top="1210" w:right="1651" w:bottom="360" w:left="1354" w:header="708" w:footer="708" w:gutter="0"/>
          <w:cols w:num="2" w:space="708" w:equalWidth="0">
            <w:col w:w="864" w:space="336"/>
            <w:col w:w="7704"/>
          </w:cols>
          <w:noEndnote/>
        </w:sectPr>
      </w:pPr>
    </w:p>
    <w:p w:rsidR="00012ADA" w:rsidRPr="000727AE" w:rsidRDefault="00663B97">
      <w:pPr>
        <w:shd w:val="clear" w:color="auto" w:fill="FFFFFF"/>
        <w:spacing w:before="562" w:after="427" w:line="254" w:lineRule="exact"/>
        <w:ind w:left="850" w:hanging="72"/>
      </w:pPr>
      <w:r>
        <w:rPr>
          <w:b/>
        </w:rPr>
        <w:pict>
          <v:shape id="_x0000_i1093" type="#_x0000_t75" style="width:68.25pt;height:45pt">
            <v:imagedata r:id="rId77" o:title=""/>
          </v:shape>
        </w:pict>
      </w:r>
      <w:r w:rsidR="0042189F" w:rsidRPr="000727AE">
        <w:rPr>
          <w:b/>
        </w:rPr>
        <w:t>Ostrzeżenie o oleju silnikowym:</w:t>
      </w:r>
      <w:r w:rsidR="0042189F" w:rsidRPr="000727AE">
        <w:rPr>
          <w:b/>
          <w:sz w:val="22"/>
        </w:rPr>
        <w:t xml:space="preserve"> </w:t>
      </w:r>
      <w:r w:rsidR="0042189F" w:rsidRPr="000727AE">
        <w:rPr>
          <w:sz w:val="22"/>
        </w:rPr>
        <w:t>W przypadku niskiego poziomu oleju silnik</w:t>
      </w:r>
      <w:r w:rsidR="00B0047D" w:rsidRPr="000727AE">
        <w:rPr>
          <w:sz w:val="22"/>
        </w:rPr>
        <w:t>owego</w:t>
      </w:r>
      <w:r w:rsidR="0042189F" w:rsidRPr="000727AE">
        <w:rPr>
          <w:sz w:val="22"/>
        </w:rPr>
        <w:t xml:space="preserve"> zapala się żółta kontrolka ostrzegawcza.</w:t>
      </w:r>
    </w:p>
    <w:p w:rsidR="00012ADA" w:rsidRPr="000727AE" w:rsidRDefault="00012ADA">
      <w:pPr>
        <w:shd w:val="clear" w:color="auto" w:fill="FFFFFF"/>
        <w:spacing w:before="562" w:after="427" w:line="254" w:lineRule="exact"/>
        <w:ind w:left="850" w:hanging="72"/>
        <w:sectPr w:rsidR="00012ADA" w:rsidRPr="000727AE">
          <w:type w:val="continuous"/>
          <w:pgSz w:w="11909" w:h="16834"/>
          <w:pgMar w:top="1210" w:right="1406" w:bottom="360" w:left="1354" w:header="708" w:footer="708" w:gutter="0"/>
          <w:cols w:space="60"/>
          <w:noEndnote/>
        </w:sectPr>
      </w:pPr>
    </w:p>
    <w:p w:rsidR="00012ADA" w:rsidRPr="000727AE" w:rsidRDefault="00663B97">
      <w:pPr>
        <w:shd w:val="clear" w:color="auto" w:fill="FFFFFF"/>
        <w:spacing w:line="691" w:lineRule="exact"/>
      </w:pPr>
      <w:r>
        <w:pict>
          <v:shape id="_x0000_i1094" type="#_x0000_t75" style="width:36pt;height:36pt">
            <v:imagedata r:id="rId78" o:title=""/>
          </v:shape>
        </w:pict>
      </w:r>
    </w:p>
    <w:p w:rsidR="00012ADA" w:rsidRPr="000727AE" w:rsidRDefault="0042189F">
      <w:pPr>
        <w:shd w:val="clear" w:color="auto" w:fill="FFFFFF"/>
        <w:spacing w:before="5" w:line="298" w:lineRule="exact"/>
      </w:pPr>
      <w:r w:rsidRPr="000727AE">
        <w:br w:type="column"/>
      </w:r>
      <w:r w:rsidRPr="000727AE">
        <w:rPr>
          <w:b/>
          <w:sz w:val="22"/>
        </w:rPr>
        <w:t xml:space="preserve">Ostrzeżenie o wadliwym działaniu skrzyni biegów: </w:t>
      </w:r>
      <w:r w:rsidRPr="000727AE">
        <w:rPr>
          <w:sz w:val="22"/>
        </w:rPr>
        <w:t>W przypadku awarii skrzyni biegów zapala się czerwona kontrolka ostrzegawcza.</w:t>
      </w:r>
    </w:p>
    <w:p w:rsidR="00012ADA" w:rsidRPr="000727AE" w:rsidRDefault="00012ADA">
      <w:pPr>
        <w:shd w:val="clear" w:color="auto" w:fill="FFFFFF"/>
        <w:spacing w:before="5" w:line="298" w:lineRule="exact"/>
        <w:sectPr w:rsidR="00012ADA" w:rsidRPr="000727AE">
          <w:type w:val="continuous"/>
          <w:pgSz w:w="11909" w:h="16834"/>
          <w:pgMar w:top="1210" w:right="1651" w:bottom="360" w:left="1421" w:header="708" w:footer="708" w:gutter="0"/>
          <w:cols w:num="2" w:space="708" w:equalWidth="0">
            <w:col w:w="720" w:space="413"/>
            <w:col w:w="7704"/>
          </w:cols>
          <w:noEndnote/>
        </w:sectPr>
      </w:pPr>
    </w:p>
    <w:p w:rsidR="00012ADA" w:rsidRPr="000727AE" w:rsidRDefault="0042189F">
      <w:pPr>
        <w:shd w:val="clear" w:color="auto" w:fill="FFFFFF"/>
        <w:spacing w:before="461"/>
        <w:ind w:left="1200"/>
      </w:pPr>
      <w:r w:rsidRPr="000727AE">
        <w:rPr>
          <w:b/>
          <w:sz w:val="22"/>
        </w:rPr>
        <w:t xml:space="preserve">Ostrzeżenie ASR: </w:t>
      </w:r>
      <w:r w:rsidRPr="000727AE">
        <w:rPr>
          <w:sz w:val="22"/>
        </w:rPr>
        <w:t>W przypadku aktywowania systemu ASR zapala się żółta kontrolka ostrzegawcza.</w:t>
      </w:r>
    </w:p>
    <w:p w:rsidR="00012ADA" w:rsidRPr="000727AE" w:rsidRDefault="00012ADA">
      <w:pPr>
        <w:shd w:val="clear" w:color="auto" w:fill="FFFFFF"/>
        <w:spacing w:before="461"/>
        <w:ind w:left="1200"/>
        <w:sectPr w:rsidR="00012ADA" w:rsidRPr="000727AE">
          <w:type w:val="continuous"/>
          <w:pgSz w:w="11909" w:h="16834"/>
          <w:pgMar w:top="1210" w:right="1406" w:bottom="360" w:left="1354" w:header="708" w:footer="708" w:gutter="0"/>
          <w:cols w:space="60"/>
          <w:noEndnote/>
        </w:sectPr>
      </w:pPr>
    </w:p>
    <w:p w:rsidR="00012ADA" w:rsidRPr="000727AE" w:rsidRDefault="00663B97">
      <w:pPr>
        <w:framePr w:h="758" w:hSpace="38" w:wrap="notBeside" w:vAnchor="text" w:hAnchor="margin" w:x="-1247" w:y="414"/>
        <w:rPr>
          <w:sz w:val="24"/>
          <w:szCs w:val="24"/>
        </w:rPr>
      </w:pPr>
      <w:r>
        <w:rPr>
          <w:sz w:val="24"/>
          <w:szCs w:val="24"/>
        </w:rPr>
        <w:pict>
          <v:shape id="_x0000_i1095" type="#_x0000_t75" style="width:47.25pt;height:38.25pt">
            <v:imagedata r:id="rId79" o:title=""/>
          </v:shape>
        </w:pict>
      </w:r>
    </w:p>
    <w:p w:rsidR="00012ADA" w:rsidRPr="000727AE" w:rsidRDefault="0042189F">
      <w:pPr>
        <w:shd w:val="clear" w:color="auto" w:fill="FFFFFF"/>
        <w:spacing w:before="629" w:line="254" w:lineRule="exact"/>
      </w:pPr>
      <w:r w:rsidRPr="000727AE">
        <w:rPr>
          <w:b/>
          <w:sz w:val="22"/>
        </w:rPr>
        <w:t xml:space="preserve">Ostrzeżenie o uruchomieniu zwalniacza: </w:t>
      </w:r>
      <w:r w:rsidRPr="000727AE">
        <w:rPr>
          <w:sz w:val="22"/>
        </w:rPr>
        <w:t>W przypadku aktywowania zwalniacza zapala się żółta kontrolka ostrzegawcza.</w:t>
      </w:r>
    </w:p>
    <w:p w:rsidR="00012ADA" w:rsidRPr="000727AE" w:rsidRDefault="00012ADA">
      <w:pPr>
        <w:shd w:val="clear" w:color="auto" w:fill="FFFFFF"/>
        <w:spacing w:before="475"/>
        <w:ind w:left="3360"/>
        <w:sectPr w:rsidR="00012ADA" w:rsidRPr="000727AE">
          <w:type w:val="continuous"/>
          <w:pgSz w:w="11909" w:h="16834"/>
          <w:pgMar w:top="1210" w:right="1416" w:bottom="360" w:left="2554" w:header="708" w:footer="708" w:gutter="0"/>
          <w:cols w:space="60"/>
          <w:noEndnote/>
        </w:sectPr>
      </w:pPr>
    </w:p>
    <w:p w:rsidR="00012ADA" w:rsidRPr="000727AE" w:rsidRDefault="00663B97">
      <w:pPr>
        <w:framePr w:h="614" w:hSpace="38" w:wrap="notBeside" w:vAnchor="text" w:hAnchor="margin" w:x="-1189" w:y="35"/>
        <w:rPr>
          <w:sz w:val="24"/>
          <w:szCs w:val="24"/>
        </w:rPr>
      </w:pPr>
      <w:r>
        <w:rPr>
          <w:sz w:val="24"/>
          <w:szCs w:val="24"/>
        </w:rPr>
        <w:lastRenderedPageBreak/>
        <w:pict>
          <v:shape id="_x0000_i1096" type="#_x0000_t75" style="width:40.5pt;height:30.75pt">
            <v:imagedata r:id="rId80" o:title=""/>
          </v:shape>
        </w:pict>
      </w:r>
    </w:p>
    <w:p w:rsidR="00012ADA" w:rsidRPr="000727AE" w:rsidRDefault="0042189F">
      <w:pPr>
        <w:shd w:val="clear" w:color="auto" w:fill="FFFFFF"/>
        <w:spacing w:after="317" w:line="293" w:lineRule="exact"/>
        <w:jc w:val="both"/>
      </w:pPr>
      <w:r w:rsidRPr="000727AE">
        <w:rPr>
          <w:b/>
          <w:sz w:val="22"/>
        </w:rPr>
        <w:t xml:space="preserve">Ostrzeżenie o ładowaniu: </w:t>
      </w:r>
      <w:r w:rsidRPr="000727AE">
        <w:rPr>
          <w:sz w:val="22"/>
        </w:rPr>
        <w:t xml:space="preserve">Po uruchomieniu zapłonu zapala się czerwona kontrolka, która gaśnie, gdy silnik osiągnie wyższą prędkość niż na biegu jałowym. </w:t>
      </w:r>
      <w:r w:rsidR="002709F4" w:rsidRPr="000727AE">
        <w:rPr>
          <w:sz w:val="22"/>
        </w:rPr>
        <w:t>J</w:t>
      </w:r>
      <w:r w:rsidRPr="000727AE">
        <w:rPr>
          <w:sz w:val="22"/>
        </w:rPr>
        <w:t>eżeli kontrolka zapali się podczas jazdy</w:t>
      </w:r>
      <w:r w:rsidR="002709F4" w:rsidRPr="000727AE">
        <w:rPr>
          <w:sz w:val="22"/>
        </w:rPr>
        <w:t>, oznacza to, że w układzie ładowania jest awaria</w:t>
      </w:r>
      <w:r w:rsidRPr="000727AE">
        <w:rPr>
          <w:sz w:val="22"/>
        </w:rPr>
        <w:t>.</w:t>
      </w:r>
    </w:p>
    <w:p w:rsidR="00012ADA" w:rsidRPr="000727AE" w:rsidRDefault="00012ADA">
      <w:pPr>
        <w:shd w:val="clear" w:color="auto" w:fill="FFFFFF"/>
        <w:spacing w:after="317" w:line="293" w:lineRule="exact"/>
        <w:jc w:val="both"/>
        <w:sectPr w:rsidR="00012ADA" w:rsidRPr="000727AE">
          <w:pgSz w:w="11909" w:h="16834"/>
          <w:pgMar w:top="1248" w:right="1272" w:bottom="360" w:left="2554" w:header="708" w:footer="708" w:gutter="0"/>
          <w:cols w:space="60"/>
          <w:noEndnote/>
        </w:sectPr>
      </w:pPr>
    </w:p>
    <w:p w:rsidR="00012ADA" w:rsidRPr="000727AE" w:rsidRDefault="00663B97">
      <w:pPr>
        <w:shd w:val="clear" w:color="auto" w:fill="FFFFFF"/>
        <w:spacing w:line="595" w:lineRule="exact"/>
      </w:pPr>
      <w:r>
        <w:pict>
          <v:shape id="_x0000_i1097" type="#_x0000_t75" style="width:39pt;height:33.75pt">
            <v:imagedata r:id="rId81" o:title=""/>
          </v:shape>
        </w:pict>
      </w:r>
    </w:p>
    <w:p w:rsidR="00012ADA" w:rsidRPr="000727AE" w:rsidRDefault="0042189F">
      <w:pPr>
        <w:shd w:val="clear" w:color="auto" w:fill="FFFFFF"/>
        <w:spacing w:before="86" w:line="302" w:lineRule="exact"/>
      </w:pPr>
      <w:r w:rsidRPr="000727AE">
        <w:br w:type="column"/>
      </w:r>
      <w:r w:rsidRPr="000727AE">
        <w:rPr>
          <w:b/>
          <w:sz w:val="22"/>
        </w:rPr>
        <w:t xml:space="preserve">Ostrzeżenie o zużyciu klocków hamulcowych   </w:t>
      </w:r>
      <w:r w:rsidRPr="000727AE">
        <w:rPr>
          <w:sz w:val="22"/>
        </w:rPr>
        <w:t>Gdy grubość okładzin hamulcowych spadnie poniżej 10% zapala się żółta kontrolka.</w:t>
      </w:r>
    </w:p>
    <w:p w:rsidR="00012ADA" w:rsidRPr="000727AE" w:rsidRDefault="00012ADA">
      <w:pPr>
        <w:shd w:val="clear" w:color="auto" w:fill="FFFFFF"/>
        <w:spacing w:before="86" w:line="302" w:lineRule="exact"/>
        <w:sectPr w:rsidR="00012ADA" w:rsidRPr="000727AE">
          <w:type w:val="continuous"/>
          <w:pgSz w:w="11909" w:h="16834"/>
          <w:pgMar w:top="1248" w:right="1315" w:bottom="360" w:left="1421" w:header="708" w:footer="708" w:gutter="0"/>
          <w:cols w:num="2" w:space="708" w:equalWidth="0">
            <w:col w:w="787" w:space="346"/>
            <w:col w:w="8040"/>
          </w:cols>
          <w:noEndnote/>
        </w:sectPr>
      </w:pPr>
    </w:p>
    <w:p w:rsidR="00012ADA" w:rsidRPr="000727AE" w:rsidRDefault="00663B97">
      <w:pPr>
        <w:framePr w:h="672" w:hSpace="38" w:wrap="notBeside" w:vAnchor="text" w:hAnchor="margin" w:x="-1084" w:y="462"/>
        <w:rPr>
          <w:sz w:val="24"/>
          <w:szCs w:val="24"/>
        </w:rPr>
      </w:pPr>
      <w:r>
        <w:rPr>
          <w:sz w:val="24"/>
          <w:szCs w:val="24"/>
        </w:rPr>
        <w:pict>
          <v:shape id="_x0000_i1098" type="#_x0000_t75" style="width:36.75pt;height:33.75pt">
            <v:imagedata r:id="rId82" o:title=""/>
          </v:shape>
        </w:pict>
      </w:r>
    </w:p>
    <w:p w:rsidR="00012ADA" w:rsidRPr="000727AE" w:rsidRDefault="0042189F">
      <w:pPr>
        <w:shd w:val="clear" w:color="auto" w:fill="FFFFFF"/>
        <w:spacing w:before="437" w:after="67" w:line="254" w:lineRule="exact"/>
      </w:pPr>
      <w:r w:rsidRPr="000727AE">
        <w:rPr>
          <w:b/>
          <w:sz w:val="22"/>
        </w:rPr>
        <w:t xml:space="preserve">Ostrzeżenie dla kierowcy: </w:t>
      </w:r>
      <w:r w:rsidRPr="000727AE">
        <w:rPr>
          <w:sz w:val="22"/>
        </w:rPr>
        <w:t xml:space="preserve">W sytuacjach awaryjnych zapala się żółta </w:t>
      </w:r>
      <w:proofErr w:type="gramStart"/>
      <w:r w:rsidRPr="000727AE">
        <w:rPr>
          <w:sz w:val="22"/>
        </w:rPr>
        <w:t>kontrolka,</w:t>
      </w:r>
      <w:proofErr w:type="gramEnd"/>
      <w:r w:rsidRPr="000727AE">
        <w:rPr>
          <w:sz w:val="22"/>
        </w:rPr>
        <w:t xml:space="preserve"> </w:t>
      </w:r>
      <w:r w:rsidR="002709F4" w:rsidRPr="000727AE">
        <w:rPr>
          <w:sz w:val="22"/>
        </w:rPr>
        <w:t>jako informacja dla</w:t>
      </w:r>
      <w:r w:rsidRPr="000727AE">
        <w:rPr>
          <w:sz w:val="22"/>
        </w:rPr>
        <w:t xml:space="preserve"> kierowc</w:t>
      </w:r>
      <w:r w:rsidR="002709F4" w:rsidRPr="000727AE">
        <w:rPr>
          <w:sz w:val="22"/>
        </w:rPr>
        <w:t>y</w:t>
      </w:r>
      <w:r w:rsidRPr="000727AE">
        <w:rPr>
          <w:sz w:val="22"/>
        </w:rPr>
        <w:t>.</w:t>
      </w:r>
    </w:p>
    <w:p w:rsidR="00012ADA" w:rsidRPr="000727AE" w:rsidRDefault="00012ADA">
      <w:pPr>
        <w:shd w:val="clear" w:color="auto" w:fill="FFFFFF"/>
        <w:spacing w:before="437" w:after="67" w:line="254" w:lineRule="exact"/>
        <w:sectPr w:rsidR="00012ADA" w:rsidRPr="000727AE">
          <w:type w:val="continuous"/>
          <w:pgSz w:w="11909" w:h="16834"/>
          <w:pgMar w:top="1248" w:right="1469" w:bottom="360" w:left="2554" w:header="708" w:footer="708" w:gutter="0"/>
          <w:cols w:space="60"/>
          <w:noEndnote/>
        </w:sectPr>
      </w:pPr>
    </w:p>
    <w:tbl>
      <w:tblPr>
        <w:tblW w:w="1344" w:type="dxa"/>
        <w:tblInd w:w="40" w:type="dxa"/>
        <w:tblLayout w:type="fixed"/>
        <w:tblCellMar>
          <w:left w:w="40" w:type="dxa"/>
          <w:right w:w="40" w:type="dxa"/>
        </w:tblCellMar>
        <w:tblLook w:val="0000" w:firstRow="0" w:lastRow="0" w:firstColumn="0" w:lastColumn="0" w:noHBand="0" w:noVBand="0"/>
      </w:tblPr>
      <w:tblGrid>
        <w:gridCol w:w="667"/>
        <w:gridCol w:w="338"/>
        <w:gridCol w:w="339"/>
      </w:tblGrid>
      <w:tr w:rsidR="00012ADA" w:rsidRPr="000727AE" w:rsidTr="002709F4">
        <w:trPr>
          <w:trHeight w:hRule="exact" w:val="344"/>
        </w:trPr>
        <w:tc>
          <w:tcPr>
            <w:tcW w:w="667" w:type="dxa"/>
            <w:tcBorders>
              <w:top w:val="nil"/>
              <w:left w:val="nil"/>
              <w:bottom w:val="nil"/>
              <w:right w:val="nil"/>
            </w:tcBorders>
            <w:shd w:val="clear" w:color="auto" w:fill="FFFFFF"/>
          </w:tcPr>
          <w:p w:rsidR="00012ADA" w:rsidRPr="000727AE" w:rsidRDefault="00663B97">
            <w:pPr>
              <w:shd w:val="clear" w:color="auto" w:fill="FFFFFF"/>
            </w:pPr>
            <w:r>
              <w:rPr>
                <w:noProof/>
              </w:rPr>
              <w:pict>
                <v:shape id="_x0000_i1099" type="#_x0000_t75" style="width:24.75pt;height:17.25pt;visibility:visible;mso-wrap-style:square">
                  <v:imagedata r:id="rId83" o:title=""/>
                </v:shape>
              </w:pict>
            </w:r>
            <w:r>
              <w:pict>
                <v:shape id="_x0000_i1100" type="#_x0000_t75" style="width:6pt;height:3.75pt">
                  <v:imagedata r:id="rId84" o:title=""/>
                </v:shape>
              </w:pict>
            </w:r>
          </w:p>
        </w:tc>
        <w:tc>
          <w:tcPr>
            <w:tcW w:w="677" w:type="dxa"/>
            <w:gridSpan w:val="2"/>
            <w:tcBorders>
              <w:top w:val="nil"/>
              <w:left w:val="nil"/>
              <w:bottom w:val="nil"/>
              <w:right w:val="nil"/>
            </w:tcBorders>
            <w:shd w:val="clear" w:color="auto" w:fill="FFFFFF"/>
          </w:tcPr>
          <w:p w:rsidR="00012ADA" w:rsidRPr="000727AE" w:rsidRDefault="00012ADA">
            <w:pPr>
              <w:shd w:val="clear" w:color="auto" w:fill="FFFFFF"/>
            </w:pPr>
          </w:p>
        </w:tc>
      </w:tr>
      <w:tr w:rsidR="00012ADA" w:rsidRPr="000727AE" w:rsidTr="002709F4">
        <w:trPr>
          <w:trHeight w:hRule="exact" w:val="982"/>
        </w:trPr>
        <w:tc>
          <w:tcPr>
            <w:tcW w:w="667" w:type="dxa"/>
            <w:tcBorders>
              <w:top w:val="nil"/>
              <w:left w:val="nil"/>
              <w:bottom w:val="nil"/>
              <w:right w:val="nil"/>
            </w:tcBorders>
            <w:shd w:val="clear" w:color="auto" w:fill="FFFFFF"/>
          </w:tcPr>
          <w:p w:rsidR="00012ADA" w:rsidRPr="000727AE" w:rsidRDefault="00012ADA">
            <w:pPr>
              <w:shd w:val="clear" w:color="auto" w:fill="FFFFFF"/>
            </w:pPr>
          </w:p>
        </w:tc>
        <w:tc>
          <w:tcPr>
            <w:tcW w:w="338" w:type="dxa"/>
            <w:vMerge w:val="restart"/>
            <w:tcBorders>
              <w:top w:val="nil"/>
              <w:left w:val="nil"/>
              <w:bottom w:val="nil"/>
              <w:right w:val="nil"/>
            </w:tcBorders>
            <w:shd w:val="clear" w:color="auto" w:fill="FFFFFF"/>
          </w:tcPr>
          <w:p w:rsidR="00012ADA" w:rsidRPr="000727AE" w:rsidRDefault="00012ADA">
            <w:pPr>
              <w:shd w:val="clear" w:color="auto" w:fill="FFFFFF"/>
              <w:jc w:val="right"/>
            </w:pPr>
          </w:p>
        </w:tc>
        <w:tc>
          <w:tcPr>
            <w:tcW w:w="338" w:type="dxa"/>
            <w:tcBorders>
              <w:top w:val="nil"/>
              <w:left w:val="nil"/>
              <w:bottom w:val="nil"/>
              <w:right w:val="nil"/>
            </w:tcBorders>
            <w:shd w:val="clear" w:color="auto" w:fill="FFFFFF"/>
          </w:tcPr>
          <w:p w:rsidR="00012ADA" w:rsidRPr="000727AE" w:rsidRDefault="00012ADA">
            <w:pPr>
              <w:shd w:val="clear" w:color="auto" w:fill="FFFFFF"/>
              <w:jc w:val="center"/>
            </w:pPr>
          </w:p>
        </w:tc>
      </w:tr>
      <w:tr w:rsidR="00012ADA" w:rsidRPr="000727AE" w:rsidTr="002709F4">
        <w:trPr>
          <w:trHeight w:hRule="exact" w:val="443"/>
        </w:trPr>
        <w:tc>
          <w:tcPr>
            <w:tcW w:w="667" w:type="dxa"/>
            <w:tcBorders>
              <w:top w:val="nil"/>
              <w:left w:val="nil"/>
              <w:bottom w:val="nil"/>
              <w:right w:val="nil"/>
            </w:tcBorders>
            <w:shd w:val="clear" w:color="auto" w:fill="FFFFFF"/>
          </w:tcPr>
          <w:p w:rsidR="00012ADA" w:rsidRPr="000727AE" w:rsidRDefault="00012ADA">
            <w:pPr>
              <w:shd w:val="clear" w:color="auto" w:fill="FFFFFF"/>
              <w:jc w:val="center"/>
            </w:pPr>
          </w:p>
        </w:tc>
        <w:tc>
          <w:tcPr>
            <w:tcW w:w="338" w:type="dxa"/>
            <w:vMerge/>
            <w:tcBorders>
              <w:top w:val="nil"/>
              <w:left w:val="nil"/>
              <w:bottom w:val="nil"/>
              <w:right w:val="nil"/>
            </w:tcBorders>
            <w:shd w:val="clear" w:color="auto" w:fill="FFFFFF"/>
          </w:tcPr>
          <w:p w:rsidR="00012ADA" w:rsidRPr="000727AE" w:rsidRDefault="00012ADA">
            <w:pPr>
              <w:shd w:val="clear" w:color="auto" w:fill="FFFFFF"/>
              <w:jc w:val="center"/>
            </w:pPr>
          </w:p>
        </w:tc>
        <w:tc>
          <w:tcPr>
            <w:tcW w:w="338" w:type="dxa"/>
            <w:tcBorders>
              <w:top w:val="nil"/>
              <w:left w:val="nil"/>
              <w:bottom w:val="nil"/>
              <w:right w:val="nil"/>
            </w:tcBorders>
            <w:shd w:val="clear" w:color="auto" w:fill="FFFFFF"/>
          </w:tcPr>
          <w:p w:rsidR="00012ADA" w:rsidRPr="000727AE" w:rsidRDefault="00012ADA">
            <w:pPr>
              <w:shd w:val="clear" w:color="auto" w:fill="FFFFFF"/>
            </w:pPr>
          </w:p>
        </w:tc>
      </w:tr>
      <w:tr w:rsidR="00012ADA" w:rsidRPr="000727AE" w:rsidTr="002709F4">
        <w:trPr>
          <w:trHeight w:hRule="exact" w:val="374"/>
        </w:trPr>
        <w:tc>
          <w:tcPr>
            <w:tcW w:w="667" w:type="dxa"/>
            <w:tcBorders>
              <w:top w:val="nil"/>
              <w:left w:val="nil"/>
              <w:bottom w:val="nil"/>
              <w:right w:val="nil"/>
            </w:tcBorders>
            <w:shd w:val="clear" w:color="auto" w:fill="FFFFFF"/>
          </w:tcPr>
          <w:p w:rsidR="00012ADA" w:rsidRPr="000727AE" w:rsidRDefault="00012ADA">
            <w:pPr>
              <w:shd w:val="clear" w:color="auto" w:fill="FFFFFF"/>
              <w:jc w:val="center"/>
            </w:pPr>
          </w:p>
        </w:tc>
        <w:tc>
          <w:tcPr>
            <w:tcW w:w="338" w:type="dxa"/>
            <w:tcBorders>
              <w:top w:val="nil"/>
              <w:left w:val="nil"/>
              <w:bottom w:val="nil"/>
              <w:right w:val="nil"/>
            </w:tcBorders>
            <w:shd w:val="clear" w:color="auto" w:fill="FFFFFF"/>
          </w:tcPr>
          <w:p w:rsidR="00012ADA" w:rsidRPr="000727AE" w:rsidRDefault="00012ADA">
            <w:pPr>
              <w:shd w:val="clear" w:color="auto" w:fill="FFFFFF"/>
            </w:pPr>
          </w:p>
        </w:tc>
        <w:tc>
          <w:tcPr>
            <w:tcW w:w="338" w:type="dxa"/>
            <w:tcBorders>
              <w:top w:val="nil"/>
              <w:left w:val="nil"/>
              <w:bottom w:val="nil"/>
              <w:right w:val="nil"/>
            </w:tcBorders>
            <w:shd w:val="clear" w:color="auto" w:fill="FFFFFF"/>
          </w:tcPr>
          <w:p w:rsidR="00012ADA" w:rsidRPr="000727AE" w:rsidRDefault="00012ADA">
            <w:pPr>
              <w:shd w:val="clear" w:color="auto" w:fill="FFFFFF"/>
            </w:pPr>
          </w:p>
        </w:tc>
      </w:tr>
    </w:tbl>
    <w:p w:rsidR="00012ADA" w:rsidRPr="000727AE" w:rsidRDefault="0042189F">
      <w:pPr>
        <w:shd w:val="clear" w:color="auto" w:fill="FFFFFF"/>
        <w:spacing w:before="130" w:line="293" w:lineRule="exact"/>
        <w:jc w:val="both"/>
      </w:pPr>
      <w:r w:rsidRPr="000727AE">
        <w:br w:type="column"/>
      </w:r>
      <w:r w:rsidRPr="000727AE">
        <w:rPr>
          <w:b/>
          <w:sz w:val="22"/>
        </w:rPr>
        <w:t xml:space="preserve">Ostrzeżenie o hamulcu stop: </w:t>
      </w:r>
      <w:r w:rsidRPr="000727AE">
        <w:rPr>
          <w:sz w:val="22"/>
        </w:rPr>
        <w:t>W przypadku aktywowania hamulca zapala się zielona kontrolka ostrzegawcza. Zostaje aktywowana w przypadku otwarcia którychkolwiek drzwi i działania silnika; gaśnie po zamknięciu wszystkich drzwi.</w:t>
      </w:r>
    </w:p>
    <w:p w:rsidR="00012ADA" w:rsidRPr="000727AE" w:rsidRDefault="00012ADA">
      <w:pPr>
        <w:shd w:val="clear" w:color="auto" w:fill="FFFFFF"/>
        <w:spacing w:before="130" w:line="293" w:lineRule="exact"/>
        <w:jc w:val="both"/>
        <w:sectPr w:rsidR="00012ADA" w:rsidRPr="000727AE">
          <w:type w:val="continuous"/>
          <w:pgSz w:w="11909" w:h="16834"/>
          <w:pgMar w:top="1248" w:right="1416" w:bottom="360" w:left="1440" w:header="708" w:footer="708" w:gutter="0"/>
          <w:cols w:num="2" w:space="708" w:equalWidth="0">
            <w:col w:w="868" w:space="245"/>
            <w:col w:w="7939"/>
          </w:cols>
          <w:noEndnote/>
        </w:sectPr>
      </w:pPr>
    </w:p>
    <w:p w:rsidR="00012ADA" w:rsidRPr="000727AE" w:rsidRDefault="00663B97">
      <w:pPr>
        <w:framePr w:h="749" w:hSpace="38" w:wrap="notBeside" w:vAnchor="text" w:hAnchor="margin" w:x="-1209" w:y="212"/>
        <w:rPr>
          <w:sz w:val="24"/>
          <w:szCs w:val="24"/>
        </w:rPr>
      </w:pPr>
      <w:r>
        <w:rPr>
          <w:sz w:val="24"/>
          <w:szCs w:val="24"/>
        </w:rPr>
        <w:pict>
          <v:shape id="_x0000_i1101" type="#_x0000_t75" style="width:44.25pt;height:37.5pt">
            <v:imagedata r:id="rId85" o:title=""/>
          </v:shape>
        </w:pict>
      </w:r>
    </w:p>
    <w:p w:rsidR="00012ADA" w:rsidRPr="000727AE" w:rsidRDefault="0042189F">
      <w:pPr>
        <w:shd w:val="clear" w:color="auto" w:fill="FFFFFF"/>
        <w:spacing w:before="485" w:line="259" w:lineRule="exact"/>
      </w:pPr>
      <w:r w:rsidRPr="000727AE">
        <w:rPr>
          <w:b/>
          <w:sz w:val="22"/>
        </w:rPr>
        <w:t xml:space="preserve">Ostrzeżenie o zatrzymaniu silnika: </w:t>
      </w:r>
      <w:r w:rsidRPr="000727AE">
        <w:rPr>
          <w:sz w:val="22"/>
        </w:rPr>
        <w:t>W przypadku krytycznej awarii silnika zapala się czerwona kontrolka ostrzegawcza; należy zgłosić się do autoryzowanego serwisu.</w:t>
      </w:r>
    </w:p>
    <w:p w:rsidR="00012ADA" w:rsidRPr="000727AE" w:rsidRDefault="00012ADA">
      <w:pPr>
        <w:shd w:val="clear" w:color="auto" w:fill="FFFFFF"/>
        <w:spacing w:before="485" w:line="259" w:lineRule="exact"/>
        <w:sectPr w:rsidR="00012ADA" w:rsidRPr="000727AE">
          <w:type w:val="continuous"/>
          <w:pgSz w:w="11909" w:h="16834"/>
          <w:pgMar w:top="1248" w:right="1454" w:bottom="360" w:left="2554" w:header="708" w:footer="708" w:gutter="0"/>
          <w:cols w:space="60"/>
          <w:noEndnote/>
        </w:sectPr>
      </w:pPr>
    </w:p>
    <w:p w:rsidR="00012ADA" w:rsidRPr="000727AE" w:rsidRDefault="00663B97">
      <w:pPr>
        <w:framePr w:h="652" w:hSpace="38" w:wrap="notBeside" w:vAnchor="text" w:hAnchor="margin" w:x="-1189" w:y="270"/>
        <w:rPr>
          <w:sz w:val="24"/>
          <w:szCs w:val="24"/>
        </w:rPr>
      </w:pPr>
      <w:r>
        <w:rPr>
          <w:sz w:val="24"/>
          <w:szCs w:val="24"/>
        </w:rPr>
        <w:pict>
          <v:shape id="_x0000_i1102" type="#_x0000_t75" style="width:36.75pt;height:32.25pt">
            <v:imagedata r:id="rId86" o:title=""/>
          </v:shape>
        </w:pict>
      </w:r>
    </w:p>
    <w:p w:rsidR="00012ADA" w:rsidRPr="000727AE" w:rsidRDefault="0042189F">
      <w:pPr>
        <w:shd w:val="clear" w:color="auto" w:fill="FFFFFF"/>
        <w:spacing w:before="466" w:after="336" w:line="259" w:lineRule="exact"/>
      </w:pPr>
      <w:r w:rsidRPr="000727AE">
        <w:rPr>
          <w:b/>
          <w:sz w:val="22"/>
        </w:rPr>
        <w:t xml:space="preserve">Ostrzeżenie EBS: </w:t>
      </w:r>
      <w:r w:rsidRPr="000727AE">
        <w:rPr>
          <w:sz w:val="22"/>
        </w:rPr>
        <w:t>W przypadku sygnału awarii z modułu EBS zapala się czerwona lub żółta kontrolka ostrzegawcza.</w:t>
      </w:r>
    </w:p>
    <w:p w:rsidR="00012ADA" w:rsidRPr="000727AE" w:rsidRDefault="00012ADA">
      <w:pPr>
        <w:shd w:val="clear" w:color="auto" w:fill="FFFFFF"/>
        <w:spacing w:before="466" w:after="336" w:line="259" w:lineRule="exact"/>
        <w:sectPr w:rsidR="00012ADA" w:rsidRPr="000727AE">
          <w:type w:val="continuous"/>
          <w:pgSz w:w="11909" w:h="16834"/>
          <w:pgMar w:top="1248" w:right="1464" w:bottom="360" w:left="2554" w:header="708" w:footer="708" w:gutter="0"/>
          <w:cols w:space="60"/>
          <w:noEndnote/>
        </w:sectPr>
      </w:pPr>
    </w:p>
    <w:p w:rsidR="00012ADA" w:rsidRPr="000727AE" w:rsidRDefault="00663B97">
      <w:pPr>
        <w:shd w:val="clear" w:color="auto" w:fill="FFFFFF"/>
      </w:pPr>
      <w:r>
        <w:pict>
          <v:shape id="_x0000_i1103" type="#_x0000_t75" style="width:36pt;height:32.25pt">
            <v:imagedata r:id="rId87" o:title=""/>
          </v:shape>
        </w:pict>
      </w:r>
    </w:p>
    <w:p w:rsidR="00012ADA" w:rsidRPr="000727AE" w:rsidRDefault="0042189F">
      <w:pPr>
        <w:shd w:val="clear" w:color="auto" w:fill="FFFFFF"/>
        <w:spacing w:before="53" w:line="298" w:lineRule="exact"/>
      </w:pPr>
      <w:r w:rsidRPr="000727AE">
        <w:br w:type="column"/>
      </w:r>
      <w:r w:rsidRPr="000727AE">
        <w:rPr>
          <w:b/>
          <w:sz w:val="22"/>
        </w:rPr>
        <w:t xml:space="preserve">Ostrzeżenie o przegrzaniu skrzyni biegów: </w:t>
      </w:r>
      <w:r w:rsidRPr="000727AE">
        <w:rPr>
          <w:sz w:val="22"/>
        </w:rPr>
        <w:t>Gdy temperatura oleju przekładniowego przekroczy 107°C zapala się żółta kontrolka ostrzegawcza.</w:t>
      </w:r>
    </w:p>
    <w:p w:rsidR="00012ADA" w:rsidRPr="000727AE" w:rsidRDefault="00012ADA">
      <w:pPr>
        <w:shd w:val="clear" w:color="auto" w:fill="FFFFFF"/>
        <w:spacing w:before="53" w:line="298" w:lineRule="exact"/>
        <w:sectPr w:rsidR="00012ADA" w:rsidRPr="000727AE">
          <w:type w:val="continuous"/>
          <w:pgSz w:w="11909" w:h="16834"/>
          <w:pgMar w:top="1248" w:right="1469" w:bottom="360" w:left="1402" w:header="708" w:footer="708" w:gutter="0"/>
          <w:cols w:num="2" w:space="708" w:equalWidth="0">
            <w:col w:w="720" w:space="432"/>
            <w:col w:w="7886"/>
          </w:cols>
          <w:noEndnote/>
        </w:sectPr>
      </w:pPr>
    </w:p>
    <w:p w:rsidR="00012ADA" w:rsidRPr="000727AE" w:rsidRDefault="00012ADA">
      <w:pPr>
        <w:spacing w:before="442" w:line="1" w:lineRule="exact"/>
        <w:rPr>
          <w:sz w:val="2"/>
          <w:szCs w:val="2"/>
        </w:rPr>
      </w:pPr>
    </w:p>
    <w:p w:rsidR="00012ADA" w:rsidRPr="000727AE" w:rsidRDefault="00012ADA">
      <w:pPr>
        <w:shd w:val="clear" w:color="auto" w:fill="FFFFFF"/>
        <w:spacing w:before="53" w:line="298" w:lineRule="exact"/>
        <w:sectPr w:rsidR="00012ADA" w:rsidRPr="000727AE">
          <w:type w:val="continuous"/>
          <w:pgSz w:w="11909" w:h="16834"/>
          <w:pgMar w:top="1248" w:right="1464" w:bottom="360" w:left="1421" w:header="708" w:footer="708" w:gutter="0"/>
          <w:cols w:space="60"/>
          <w:noEndnote/>
        </w:sectPr>
      </w:pPr>
    </w:p>
    <w:p w:rsidR="00012ADA" w:rsidRPr="000727AE" w:rsidRDefault="00663B97">
      <w:pPr>
        <w:shd w:val="clear" w:color="auto" w:fill="FFFFFF"/>
        <w:spacing w:before="43" w:line="432" w:lineRule="exact"/>
      </w:pPr>
      <w:r>
        <w:pict>
          <v:shape id="_x0000_i1104" type="#_x0000_t75" style="width:36pt;height:30.75pt">
            <v:imagedata r:id="rId88" o:title=""/>
          </v:shape>
        </w:pict>
      </w:r>
    </w:p>
    <w:p w:rsidR="00012ADA" w:rsidRPr="000727AE" w:rsidRDefault="0042189F">
      <w:pPr>
        <w:shd w:val="clear" w:color="auto" w:fill="FFFFFF"/>
        <w:spacing w:line="259" w:lineRule="exact"/>
      </w:pPr>
      <w:r w:rsidRPr="000727AE">
        <w:br w:type="column"/>
      </w:r>
      <w:r w:rsidRPr="000727AE">
        <w:rPr>
          <w:b/>
          <w:sz w:val="22"/>
        </w:rPr>
        <w:t xml:space="preserve">Ostrzeżenie o zatrzymaniu ssania powietrza: </w:t>
      </w:r>
      <w:r w:rsidRPr="000727AE">
        <w:rPr>
          <w:sz w:val="22"/>
        </w:rPr>
        <w:t xml:space="preserve">Zapala się </w:t>
      </w:r>
      <w:r w:rsidR="004B1786">
        <w:rPr>
          <w:sz w:val="22"/>
        </w:rPr>
        <w:t>ż</w:t>
      </w:r>
      <w:r w:rsidRPr="000727AE">
        <w:rPr>
          <w:sz w:val="22"/>
        </w:rPr>
        <w:t>ółta kontrolka informująca o tym, że ssanie jest niedostateczne.</w:t>
      </w:r>
    </w:p>
    <w:p w:rsidR="00012ADA" w:rsidRPr="000727AE" w:rsidRDefault="00012ADA">
      <w:pPr>
        <w:shd w:val="clear" w:color="auto" w:fill="FFFFFF"/>
        <w:spacing w:line="259" w:lineRule="exact"/>
        <w:sectPr w:rsidR="00012ADA" w:rsidRPr="000727AE">
          <w:type w:val="continuous"/>
          <w:pgSz w:w="11909" w:h="16834"/>
          <w:pgMar w:top="1248" w:right="1464" w:bottom="360" w:left="1421" w:header="708" w:footer="708" w:gutter="0"/>
          <w:cols w:num="2" w:space="708" w:equalWidth="0">
            <w:col w:w="720" w:space="413"/>
            <w:col w:w="7891"/>
          </w:cols>
          <w:noEndnote/>
        </w:sectPr>
      </w:pPr>
    </w:p>
    <w:p w:rsidR="00012ADA" w:rsidRPr="000727AE" w:rsidRDefault="00012ADA">
      <w:pPr>
        <w:spacing w:before="29" w:line="1" w:lineRule="exact"/>
        <w:rPr>
          <w:sz w:val="2"/>
          <w:szCs w:val="2"/>
        </w:rPr>
      </w:pPr>
    </w:p>
    <w:p w:rsidR="00012ADA" w:rsidRPr="000727AE" w:rsidRDefault="00012ADA">
      <w:pPr>
        <w:shd w:val="clear" w:color="auto" w:fill="FFFFFF"/>
        <w:spacing w:line="259" w:lineRule="exact"/>
        <w:sectPr w:rsidR="00012ADA" w:rsidRPr="000727AE">
          <w:type w:val="continuous"/>
          <w:pgSz w:w="11909" w:h="16834"/>
          <w:pgMar w:top="1248" w:right="1320" w:bottom="360" w:left="1325" w:header="708" w:footer="708" w:gutter="0"/>
          <w:cols w:space="60"/>
          <w:noEndnote/>
        </w:sectPr>
      </w:pPr>
    </w:p>
    <w:p w:rsidR="00012ADA" w:rsidRPr="000727AE" w:rsidRDefault="00663B97">
      <w:pPr>
        <w:shd w:val="clear" w:color="auto" w:fill="FFFFFF"/>
        <w:spacing w:line="1075" w:lineRule="exact"/>
      </w:pPr>
      <w:r>
        <w:rPr>
          <w:rFonts w:ascii="Times New Roman" w:hAnsi="Times New Roman"/>
          <w:b/>
          <w:sz w:val="66"/>
        </w:rPr>
        <w:pict>
          <v:shape id="_x0000_i1105" type="#_x0000_t75" style="width:36pt;height:30.75pt">
            <v:imagedata r:id="rId89" o:title=""/>
          </v:shape>
        </w:pict>
      </w:r>
      <w:r w:rsidR="0042189F" w:rsidRPr="000727AE">
        <w:rPr>
          <w:rFonts w:ascii="Times New Roman" w:hAnsi="Times New Roman"/>
          <w:b/>
          <w:sz w:val="66"/>
        </w:rPr>
        <w:t xml:space="preserve"> </w:t>
      </w:r>
      <w:r>
        <w:rPr>
          <w:rFonts w:ascii="Times New Roman" w:hAnsi="Times New Roman"/>
          <w:b/>
          <w:sz w:val="66"/>
        </w:rPr>
        <w:pict>
          <v:shape id="_x0000_i1106" type="#_x0000_t75" style="width:36pt;height:39pt">
            <v:imagedata r:id="rId90" o:title=""/>
          </v:shape>
        </w:pict>
      </w:r>
    </w:p>
    <w:p w:rsidR="00012ADA" w:rsidRPr="000727AE" w:rsidRDefault="0042189F">
      <w:pPr>
        <w:shd w:val="clear" w:color="auto" w:fill="FFFFFF"/>
        <w:spacing w:before="432" w:line="293" w:lineRule="exact"/>
      </w:pPr>
      <w:r w:rsidRPr="000727AE">
        <w:br w:type="column"/>
      </w:r>
      <w:r w:rsidRPr="000727AE">
        <w:rPr>
          <w:b/>
          <w:sz w:val="22"/>
        </w:rPr>
        <w:t xml:space="preserve">Ostrzeżenie o poziomie płynu chłodzącego silnik: </w:t>
      </w:r>
      <w:r w:rsidRPr="000727AE">
        <w:rPr>
          <w:sz w:val="22"/>
        </w:rPr>
        <w:t>Zapala się czerwona kont</w:t>
      </w:r>
      <w:r w:rsidR="002709F4" w:rsidRPr="000727AE">
        <w:rPr>
          <w:sz w:val="22"/>
        </w:rPr>
        <w:t>r</w:t>
      </w:r>
      <w:r w:rsidRPr="000727AE">
        <w:rPr>
          <w:sz w:val="22"/>
        </w:rPr>
        <w:t>olka i rozlega sygnał ostrzegawczy informujący o spadku poziomu płynu chłodzącego silnik i konieczności jego uzupełnienia.</w:t>
      </w:r>
    </w:p>
    <w:p w:rsidR="00012ADA" w:rsidRPr="000727AE" w:rsidRDefault="0042189F">
      <w:pPr>
        <w:shd w:val="clear" w:color="auto" w:fill="FFFFFF"/>
        <w:spacing w:before="466" w:line="259" w:lineRule="exact"/>
      </w:pPr>
      <w:r w:rsidRPr="000727AE">
        <w:rPr>
          <w:b/>
          <w:sz w:val="22"/>
        </w:rPr>
        <w:t xml:space="preserve">Ostrzeżenie o włączeniu klimatyzacji: </w:t>
      </w:r>
      <w:r w:rsidRPr="000727AE">
        <w:rPr>
          <w:sz w:val="22"/>
        </w:rPr>
        <w:t>Po 2 minutach od włączenia klimatyzacji zapala się niebieska kontrolka ostrzegawcza.</w:t>
      </w:r>
    </w:p>
    <w:p w:rsidR="00012ADA" w:rsidRPr="000727AE" w:rsidRDefault="00012ADA">
      <w:pPr>
        <w:shd w:val="clear" w:color="auto" w:fill="FFFFFF"/>
        <w:spacing w:before="466" w:line="259" w:lineRule="exact"/>
        <w:sectPr w:rsidR="00012ADA" w:rsidRPr="000727AE">
          <w:type w:val="continuous"/>
          <w:pgSz w:w="11909" w:h="16834"/>
          <w:pgMar w:top="1248" w:right="1320" w:bottom="360" w:left="1325" w:header="708" w:footer="708" w:gutter="0"/>
          <w:cols w:num="2" w:space="708" w:equalWidth="0">
            <w:col w:w="720" w:space="509"/>
            <w:col w:w="8035"/>
          </w:cols>
          <w:noEndnote/>
        </w:sectPr>
      </w:pPr>
    </w:p>
    <w:p w:rsidR="00012ADA" w:rsidRPr="000727AE" w:rsidRDefault="00663B97">
      <w:pPr>
        <w:framePr w:h="807" w:hSpace="38" w:wrap="notBeside" w:vAnchor="text" w:hAnchor="margin" w:x="-1396" w:y="236"/>
        <w:rPr>
          <w:sz w:val="24"/>
          <w:szCs w:val="24"/>
        </w:rPr>
      </w:pPr>
      <w:r>
        <w:rPr>
          <w:sz w:val="24"/>
          <w:szCs w:val="24"/>
        </w:rPr>
        <w:pict>
          <v:shape id="_x0000_i1107" type="#_x0000_t75" style="width:45pt;height:40.5pt">
            <v:imagedata r:id="rId91" o:title=""/>
          </v:shape>
        </w:pict>
      </w:r>
    </w:p>
    <w:p w:rsidR="00012ADA" w:rsidRPr="000727AE" w:rsidRDefault="0042189F">
      <w:pPr>
        <w:shd w:val="clear" w:color="auto" w:fill="FFFFFF"/>
        <w:spacing w:before="350" w:line="254" w:lineRule="exact"/>
      </w:pPr>
      <w:r w:rsidRPr="000727AE">
        <w:rPr>
          <w:b/>
          <w:sz w:val="22"/>
        </w:rPr>
        <w:t xml:space="preserve">Ostrzeżenie o </w:t>
      </w:r>
      <w:proofErr w:type="gramStart"/>
      <w:r w:rsidRPr="000727AE">
        <w:rPr>
          <w:b/>
          <w:sz w:val="22"/>
        </w:rPr>
        <w:t xml:space="preserve">regeneracji:  </w:t>
      </w:r>
      <w:r w:rsidRPr="000727AE">
        <w:rPr>
          <w:sz w:val="22"/>
        </w:rPr>
        <w:t>Zapala</w:t>
      </w:r>
      <w:proofErr w:type="gramEnd"/>
      <w:r w:rsidRPr="000727AE">
        <w:rPr>
          <w:sz w:val="22"/>
        </w:rPr>
        <w:t xml:space="preserve"> się żółta kontrolka informująca o tym, że należy przeprowadzić regenerację.</w:t>
      </w:r>
    </w:p>
    <w:p w:rsidR="00012ADA" w:rsidRPr="000727AE" w:rsidRDefault="00012ADA">
      <w:pPr>
        <w:shd w:val="clear" w:color="auto" w:fill="FFFFFF"/>
        <w:spacing w:before="350" w:line="254" w:lineRule="exact"/>
        <w:sectPr w:rsidR="00012ADA" w:rsidRPr="000727AE">
          <w:type w:val="continuous"/>
          <w:pgSz w:w="11909" w:h="16834"/>
          <w:pgMar w:top="1248" w:right="1320" w:bottom="360" w:left="2558" w:header="708" w:footer="708" w:gutter="0"/>
          <w:cols w:space="60"/>
          <w:noEndnote/>
        </w:sectPr>
      </w:pPr>
    </w:p>
    <w:p w:rsidR="00012ADA" w:rsidRPr="000727AE" w:rsidRDefault="00663B97">
      <w:pPr>
        <w:framePr w:h="874" w:hSpace="38" w:wrap="notBeside" w:vAnchor="text" w:hAnchor="margin" w:x="-1257" w:y="395"/>
        <w:rPr>
          <w:sz w:val="24"/>
          <w:szCs w:val="24"/>
        </w:rPr>
      </w:pPr>
      <w:r>
        <w:rPr>
          <w:sz w:val="24"/>
          <w:szCs w:val="24"/>
        </w:rPr>
        <w:pict>
          <v:shape id="_x0000_i1108" type="#_x0000_t75" style="width:38.25pt;height:43.5pt">
            <v:imagedata r:id="rId92" o:title=""/>
          </v:shape>
        </w:pict>
      </w:r>
    </w:p>
    <w:p w:rsidR="00012ADA" w:rsidRPr="000727AE" w:rsidRDefault="0042189F">
      <w:pPr>
        <w:shd w:val="clear" w:color="auto" w:fill="FFFFFF"/>
        <w:spacing w:before="566" w:line="259" w:lineRule="exact"/>
      </w:pPr>
      <w:r w:rsidRPr="000727AE">
        <w:rPr>
          <w:b/>
          <w:sz w:val="22"/>
        </w:rPr>
        <w:t xml:space="preserve">Alarm pożarowy   </w:t>
      </w:r>
      <w:r w:rsidRPr="000727AE">
        <w:rPr>
          <w:sz w:val="22"/>
        </w:rPr>
        <w:t>Gdy temperatura w komorze silnika przekroczy 175°C zapala się czerwona kontrolka i rozlega sygnał dźwiękowy.</w:t>
      </w:r>
    </w:p>
    <w:p w:rsidR="00012ADA" w:rsidRPr="000727AE" w:rsidRDefault="00012ADA">
      <w:pPr>
        <w:shd w:val="clear" w:color="auto" w:fill="FFFFFF"/>
        <w:spacing w:before="566" w:line="259" w:lineRule="exact"/>
        <w:sectPr w:rsidR="00012ADA" w:rsidRPr="000727AE">
          <w:type w:val="continuous"/>
          <w:pgSz w:w="11909" w:h="16834"/>
          <w:pgMar w:top="1248" w:right="1310" w:bottom="360" w:left="2554" w:header="708" w:footer="708" w:gutter="0"/>
          <w:cols w:space="60"/>
          <w:noEndnote/>
        </w:sectPr>
      </w:pPr>
    </w:p>
    <w:p w:rsidR="00012ADA" w:rsidRPr="000727AE" w:rsidRDefault="00663B97">
      <w:pPr>
        <w:framePr w:h="749" w:hSpace="38" w:wrap="notBeside" w:vAnchor="text" w:hAnchor="margin" w:x="-1237" w:y="275"/>
        <w:rPr>
          <w:sz w:val="24"/>
          <w:szCs w:val="24"/>
        </w:rPr>
      </w:pPr>
      <w:r>
        <w:rPr>
          <w:sz w:val="24"/>
          <w:szCs w:val="24"/>
        </w:rPr>
        <w:lastRenderedPageBreak/>
        <w:pict>
          <v:shape id="_x0000_i1109" type="#_x0000_t75" style="width:37.5pt;height:37.5pt">
            <v:imagedata r:id="rId93" o:title=""/>
          </v:shape>
        </w:pict>
      </w:r>
    </w:p>
    <w:p w:rsidR="00012ADA" w:rsidRPr="000727AE" w:rsidRDefault="0042189F">
      <w:pPr>
        <w:shd w:val="clear" w:color="auto" w:fill="FFFFFF"/>
        <w:spacing w:before="422" w:line="254" w:lineRule="exact"/>
      </w:pPr>
      <w:r w:rsidRPr="000727AE">
        <w:rPr>
          <w:b/>
          <w:sz w:val="22"/>
        </w:rPr>
        <w:t xml:space="preserve">Ostrzeżenie o awarii </w:t>
      </w:r>
      <w:proofErr w:type="gramStart"/>
      <w:r w:rsidRPr="000727AE">
        <w:rPr>
          <w:b/>
          <w:sz w:val="22"/>
        </w:rPr>
        <w:t xml:space="preserve">smarowania:   </w:t>
      </w:r>
      <w:proofErr w:type="gramEnd"/>
      <w:r w:rsidRPr="000727AE">
        <w:rPr>
          <w:sz w:val="22"/>
        </w:rPr>
        <w:t>W przypadku awarii automatycznego układu smarowania zapala się żółta kontrolka i rozlega się sygnał dźwiękowy.</w:t>
      </w:r>
    </w:p>
    <w:p w:rsidR="00012ADA" w:rsidRPr="000727AE" w:rsidRDefault="00012ADA">
      <w:pPr>
        <w:shd w:val="clear" w:color="auto" w:fill="FFFFFF"/>
        <w:spacing w:before="413"/>
        <w:ind w:left="3360"/>
        <w:sectPr w:rsidR="00012ADA" w:rsidRPr="000727AE">
          <w:type w:val="continuous"/>
          <w:pgSz w:w="11909" w:h="16834"/>
          <w:pgMar w:top="1248" w:right="1469" w:bottom="360" w:left="2554" w:header="708" w:footer="708" w:gutter="0"/>
          <w:cols w:space="60"/>
          <w:noEndnote/>
        </w:sectPr>
      </w:pPr>
    </w:p>
    <w:p w:rsidR="00012ADA" w:rsidRPr="000727AE" w:rsidRDefault="0042189F">
      <w:pPr>
        <w:shd w:val="clear" w:color="auto" w:fill="FFFFFF"/>
        <w:ind w:left="283"/>
      </w:pPr>
      <w:r w:rsidRPr="000727AE">
        <w:rPr>
          <w:b/>
          <w:sz w:val="22"/>
        </w:rPr>
        <w:lastRenderedPageBreak/>
        <w:t>Ekran informacyjny</w:t>
      </w:r>
    </w:p>
    <w:p w:rsidR="00012ADA" w:rsidRPr="000727AE" w:rsidRDefault="0042189F">
      <w:pPr>
        <w:shd w:val="clear" w:color="auto" w:fill="FFFFFF"/>
        <w:spacing w:before="365" w:after="283"/>
      </w:pPr>
      <w:r w:rsidRPr="000727AE">
        <w:rPr>
          <w:sz w:val="22"/>
        </w:rPr>
        <w:t>Na ekranie pojawiają się następujące informacje.</w:t>
      </w:r>
    </w:p>
    <w:p w:rsidR="00012ADA" w:rsidRPr="000727AE" w:rsidRDefault="00012ADA">
      <w:pPr>
        <w:shd w:val="clear" w:color="auto" w:fill="FFFFFF"/>
        <w:spacing w:before="365" w:after="283"/>
        <w:sectPr w:rsidR="00012ADA" w:rsidRPr="000727AE">
          <w:pgSz w:w="11909" w:h="16834"/>
          <w:pgMar w:top="1270" w:right="1219" w:bottom="360" w:left="1421" w:header="708" w:footer="708" w:gutter="0"/>
          <w:cols w:space="60"/>
          <w:noEndnote/>
        </w:sectPr>
      </w:pPr>
    </w:p>
    <w:p w:rsidR="00012ADA" w:rsidRPr="000727AE" w:rsidRDefault="00663B97">
      <w:pPr>
        <w:framePr w:h="3100" w:hSpace="38" w:wrap="notBeside" w:vAnchor="text" w:hAnchor="margin" w:x="-5874" w:y="1"/>
        <w:rPr>
          <w:sz w:val="24"/>
          <w:szCs w:val="24"/>
        </w:rPr>
      </w:pPr>
      <w:r>
        <w:rPr>
          <w:sz w:val="24"/>
          <w:szCs w:val="24"/>
        </w:rPr>
        <w:pict>
          <v:shape id="_x0000_i1110" type="#_x0000_t75" style="width:258pt;height:155.25pt">
            <v:imagedata r:id="rId94" o:title=""/>
          </v:shape>
        </w:pict>
      </w:r>
    </w:p>
    <w:p w:rsidR="00012ADA" w:rsidRPr="000727AE" w:rsidRDefault="00012ADA">
      <w:pPr>
        <w:shd w:val="clear" w:color="auto" w:fill="FFFFFF"/>
      </w:pPr>
    </w:p>
    <w:p w:rsidR="00012ADA" w:rsidRPr="000727AE" w:rsidRDefault="00012ADA">
      <w:pPr>
        <w:shd w:val="clear" w:color="auto" w:fill="FFFFFF"/>
      </w:pPr>
    </w:p>
    <w:p w:rsidR="00012ADA" w:rsidRPr="000727AE" w:rsidRDefault="00012ADA">
      <w:pPr>
        <w:shd w:val="clear" w:color="auto" w:fill="FFFFFF"/>
      </w:pPr>
    </w:p>
    <w:p w:rsidR="00012ADA" w:rsidRPr="000727AE" w:rsidRDefault="00012ADA">
      <w:pPr>
        <w:shd w:val="clear" w:color="auto" w:fill="FFFFFF"/>
      </w:pPr>
    </w:p>
    <w:p w:rsidR="00012ADA" w:rsidRPr="000727AE" w:rsidRDefault="00012ADA">
      <w:pPr>
        <w:shd w:val="clear" w:color="auto" w:fill="FFFFFF"/>
      </w:pPr>
    </w:p>
    <w:p w:rsidR="00012ADA" w:rsidRPr="000727AE" w:rsidRDefault="00012ADA">
      <w:pPr>
        <w:shd w:val="clear" w:color="auto" w:fill="FFFFFF"/>
      </w:pPr>
    </w:p>
    <w:p w:rsidR="00012ADA" w:rsidRPr="000727AE" w:rsidRDefault="00012ADA">
      <w:pPr>
        <w:shd w:val="clear" w:color="auto" w:fill="FFFFFF"/>
      </w:pPr>
    </w:p>
    <w:p w:rsidR="00012ADA" w:rsidRPr="000727AE" w:rsidRDefault="0042189F">
      <w:pPr>
        <w:shd w:val="clear" w:color="auto" w:fill="FFFFFF"/>
        <w:spacing w:before="158"/>
      </w:pPr>
      <w:r w:rsidRPr="000727AE">
        <w:br w:type="column"/>
      </w:r>
      <w:r w:rsidRPr="000727AE">
        <w:rPr>
          <w:sz w:val="22"/>
        </w:rPr>
        <w:t>Średnie zużycie paliwa</w:t>
      </w:r>
    </w:p>
    <w:p w:rsidR="00012ADA" w:rsidRPr="000727AE" w:rsidRDefault="0042189F" w:rsidP="00007490">
      <w:pPr>
        <w:shd w:val="clear" w:color="auto" w:fill="FFFFFF"/>
        <w:spacing w:before="14"/>
      </w:pPr>
      <w:r w:rsidRPr="000727AE">
        <w:rPr>
          <w:sz w:val="22"/>
        </w:rPr>
        <w:t>Odległość, jaką można pokonać</w:t>
      </w:r>
      <w:r w:rsidR="00007490" w:rsidRPr="000727AE">
        <w:rPr>
          <w:sz w:val="22"/>
        </w:rPr>
        <w:t xml:space="preserve"> </w:t>
      </w:r>
      <w:r w:rsidRPr="000727AE">
        <w:rPr>
          <w:sz w:val="22"/>
        </w:rPr>
        <w:t>przy obecnej ilości paliwa w baku</w:t>
      </w:r>
    </w:p>
    <w:p w:rsidR="00012ADA" w:rsidRPr="000727AE" w:rsidRDefault="0042189F">
      <w:pPr>
        <w:shd w:val="clear" w:color="auto" w:fill="FFFFFF"/>
        <w:spacing w:line="302" w:lineRule="exact"/>
      </w:pPr>
      <w:r w:rsidRPr="000727AE">
        <w:rPr>
          <w:sz w:val="22"/>
        </w:rPr>
        <w:t>Bieg</w:t>
      </w:r>
    </w:p>
    <w:p w:rsidR="00012ADA" w:rsidRPr="000727AE" w:rsidRDefault="0042189F">
      <w:pPr>
        <w:shd w:val="clear" w:color="auto" w:fill="FFFFFF"/>
        <w:spacing w:line="302" w:lineRule="exact"/>
      </w:pPr>
      <w:r w:rsidRPr="000727AE">
        <w:rPr>
          <w:sz w:val="22"/>
        </w:rPr>
        <w:t>Całkowity pokonany dystans</w:t>
      </w:r>
    </w:p>
    <w:p w:rsidR="00012ADA" w:rsidRPr="000727AE" w:rsidRDefault="0042189F">
      <w:pPr>
        <w:shd w:val="clear" w:color="auto" w:fill="FFFFFF"/>
        <w:spacing w:line="302" w:lineRule="exact"/>
      </w:pPr>
      <w:r w:rsidRPr="000727AE">
        <w:rPr>
          <w:sz w:val="22"/>
        </w:rPr>
        <w:t>Cyfrowy zegar</w:t>
      </w:r>
    </w:p>
    <w:p w:rsidR="00012ADA" w:rsidRPr="000727AE" w:rsidRDefault="00007490">
      <w:pPr>
        <w:shd w:val="clear" w:color="auto" w:fill="FFFFFF"/>
        <w:spacing w:before="5"/>
      </w:pPr>
      <w:r w:rsidRPr="000727AE">
        <w:rPr>
          <w:sz w:val="22"/>
        </w:rPr>
        <w:t xml:space="preserve">Poziom temperatury </w:t>
      </w:r>
      <w:r w:rsidR="0042189F" w:rsidRPr="000727AE">
        <w:rPr>
          <w:sz w:val="22"/>
        </w:rPr>
        <w:t>spalin</w:t>
      </w:r>
    </w:p>
    <w:p w:rsidR="00012ADA" w:rsidRPr="000727AE" w:rsidRDefault="0042189F">
      <w:pPr>
        <w:shd w:val="clear" w:color="auto" w:fill="FFFFFF"/>
        <w:spacing w:before="43"/>
      </w:pPr>
      <w:r w:rsidRPr="000727AE">
        <w:rPr>
          <w:sz w:val="22"/>
        </w:rPr>
        <w:t>Ciśnienie hamulca</w:t>
      </w:r>
    </w:p>
    <w:p w:rsidR="00012ADA" w:rsidRPr="000727AE" w:rsidRDefault="00012ADA">
      <w:pPr>
        <w:shd w:val="clear" w:color="auto" w:fill="FFFFFF"/>
        <w:spacing w:before="43"/>
        <w:sectPr w:rsidR="00012ADA" w:rsidRPr="000727AE">
          <w:type w:val="continuous"/>
          <w:pgSz w:w="11909" w:h="16834"/>
          <w:pgMar w:top="1270" w:right="1560" w:bottom="360" w:left="7306" w:header="708" w:footer="708" w:gutter="0"/>
          <w:cols w:num="2" w:space="708" w:equalWidth="0">
            <w:col w:w="720" w:space="0"/>
            <w:col w:w="2692"/>
          </w:cols>
          <w:noEndnote/>
        </w:sectPr>
      </w:pPr>
    </w:p>
    <w:p w:rsidR="00012ADA" w:rsidRPr="000727AE" w:rsidRDefault="0042189F">
      <w:pPr>
        <w:shd w:val="clear" w:color="auto" w:fill="FFFFFF"/>
        <w:spacing w:before="845"/>
        <w:ind w:left="283"/>
      </w:pPr>
      <w:r w:rsidRPr="000727AE">
        <w:rPr>
          <w:b/>
          <w:sz w:val="22"/>
        </w:rPr>
        <w:t>Wskaźnik prędkości silnika</w:t>
      </w:r>
    </w:p>
    <w:p w:rsidR="00012ADA" w:rsidRPr="000727AE" w:rsidRDefault="00012ADA">
      <w:pPr>
        <w:shd w:val="clear" w:color="auto" w:fill="FFFFFF"/>
        <w:spacing w:before="845"/>
        <w:ind w:left="283"/>
        <w:sectPr w:rsidR="00012ADA" w:rsidRPr="000727AE">
          <w:type w:val="continuous"/>
          <w:pgSz w:w="11909" w:h="16834"/>
          <w:pgMar w:top="1270" w:right="1219" w:bottom="360" w:left="1421" w:header="708" w:footer="708" w:gutter="0"/>
          <w:cols w:space="60"/>
          <w:noEndnote/>
        </w:sectPr>
      </w:pPr>
    </w:p>
    <w:p w:rsidR="00012ADA" w:rsidRPr="000727AE" w:rsidRDefault="00663B97">
      <w:pPr>
        <w:framePr w:h="2122" w:hSpace="38" w:wrap="notBeside" w:vAnchor="text" w:hAnchor="margin" w:x="-3589" w:y="399"/>
        <w:rPr>
          <w:sz w:val="24"/>
          <w:szCs w:val="24"/>
        </w:rPr>
      </w:pPr>
      <w:r>
        <w:rPr>
          <w:sz w:val="24"/>
          <w:szCs w:val="24"/>
        </w:rPr>
        <w:pict>
          <v:shape id="_x0000_i1111" type="#_x0000_t75" style="width:135pt;height:105.75pt">
            <v:imagedata r:id="rId95" o:title=""/>
          </v:shape>
        </w:pict>
      </w:r>
    </w:p>
    <w:p w:rsidR="00012ADA" w:rsidRPr="000727AE" w:rsidRDefault="0042189F">
      <w:pPr>
        <w:shd w:val="clear" w:color="auto" w:fill="FFFFFF"/>
        <w:spacing w:before="1042" w:line="288" w:lineRule="exact"/>
        <w:jc w:val="both"/>
      </w:pPr>
      <w:r w:rsidRPr="000727AE">
        <w:rPr>
          <w:sz w:val="22"/>
        </w:rPr>
        <w:t>Wskaźnik prędkości silnika mierzy liczbę obrotów silnika na minutę. Zaczyna działać po uruchomieniu silnika.</w:t>
      </w:r>
    </w:p>
    <w:p w:rsidR="00012ADA" w:rsidRPr="000727AE" w:rsidRDefault="00012ADA">
      <w:pPr>
        <w:shd w:val="clear" w:color="auto" w:fill="FFFFFF"/>
        <w:spacing w:before="1042" w:line="288" w:lineRule="exact"/>
        <w:jc w:val="both"/>
        <w:sectPr w:rsidR="00012ADA" w:rsidRPr="000727AE">
          <w:type w:val="continuous"/>
          <w:pgSz w:w="11909" w:h="16834"/>
          <w:pgMar w:top="1270" w:right="1464" w:bottom="360" w:left="5021" w:header="708" w:footer="708" w:gutter="0"/>
          <w:cols w:space="60"/>
          <w:noEndnote/>
        </w:sectPr>
      </w:pPr>
    </w:p>
    <w:p w:rsidR="00012ADA" w:rsidRPr="000727AE" w:rsidRDefault="0042189F">
      <w:pPr>
        <w:shd w:val="clear" w:color="auto" w:fill="FFFFFF"/>
        <w:spacing w:before="974"/>
        <w:ind w:left="326"/>
      </w:pPr>
      <w:r w:rsidRPr="000727AE">
        <w:rPr>
          <w:b/>
          <w:sz w:val="22"/>
        </w:rPr>
        <w:t>Wskaźnik prędkości (km/h)</w:t>
      </w:r>
    </w:p>
    <w:p w:rsidR="00012ADA" w:rsidRPr="000727AE" w:rsidRDefault="00012ADA">
      <w:pPr>
        <w:shd w:val="clear" w:color="auto" w:fill="FFFFFF"/>
        <w:spacing w:before="974"/>
        <w:ind w:left="326"/>
        <w:sectPr w:rsidR="00012ADA" w:rsidRPr="000727AE">
          <w:type w:val="continuous"/>
          <w:pgSz w:w="11909" w:h="16834"/>
          <w:pgMar w:top="1270" w:right="1219" w:bottom="360" w:left="1421" w:header="708" w:footer="708" w:gutter="0"/>
          <w:cols w:space="60"/>
          <w:noEndnote/>
        </w:sectPr>
      </w:pPr>
    </w:p>
    <w:p w:rsidR="00012ADA" w:rsidRPr="000727AE" w:rsidRDefault="00663B97">
      <w:pPr>
        <w:framePr w:h="1977" w:hSpace="38" w:wrap="notBeside" w:vAnchor="text" w:hAnchor="margin" w:x="-3599" w:y="97"/>
        <w:rPr>
          <w:sz w:val="24"/>
          <w:szCs w:val="24"/>
        </w:rPr>
      </w:pPr>
      <w:r>
        <w:rPr>
          <w:sz w:val="24"/>
          <w:szCs w:val="24"/>
        </w:rPr>
        <w:pict>
          <v:shape id="_x0000_i1112" type="#_x0000_t75" style="width:140.25pt;height:99pt">
            <v:imagedata r:id="rId96" o:title=""/>
          </v:shape>
        </w:pict>
      </w:r>
    </w:p>
    <w:p w:rsidR="00012ADA" w:rsidRPr="000727AE" w:rsidRDefault="0042189F">
      <w:pPr>
        <w:shd w:val="clear" w:color="auto" w:fill="FFFFFF"/>
        <w:spacing w:before="422" w:line="288" w:lineRule="exact"/>
        <w:jc w:val="both"/>
      </w:pPr>
      <w:r w:rsidRPr="000727AE">
        <w:rPr>
          <w:sz w:val="22"/>
        </w:rPr>
        <w:t>To wskaźnik pokazujący prędkość pojazdu w kilometrach na godzinę. Zaczyna działać po poruszeniu się pojazdu.</w:t>
      </w:r>
    </w:p>
    <w:p w:rsidR="00012ADA" w:rsidRPr="000727AE" w:rsidRDefault="0042189F">
      <w:pPr>
        <w:shd w:val="clear" w:color="auto" w:fill="FFFFFF"/>
        <w:spacing w:before="3341"/>
        <w:ind w:left="883"/>
      </w:pPr>
      <w:r w:rsidRPr="000727AE">
        <w:t>.</w:t>
      </w:r>
    </w:p>
    <w:p w:rsidR="00012ADA" w:rsidRPr="000727AE" w:rsidRDefault="00012ADA">
      <w:pPr>
        <w:shd w:val="clear" w:color="auto" w:fill="FFFFFF"/>
        <w:spacing w:before="3341"/>
        <w:ind w:left="883"/>
        <w:sectPr w:rsidR="00012ADA" w:rsidRPr="000727AE">
          <w:type w:val="continuous"/>
          <w:pgSz w:w="11909" w:h="16834"/>
          <w:pgMar w:top="1270" w:right="1219" w:bottom="360" w:left="5030" w:header="708" w:footer="708" w:gutter="0"/>
          <w:cols w:space="60"/>
          <w:noEndnote/>
        </w:sectPr>
      </w:pPr>
    </w:p>
    <w:p w:rsidR="00012ADA" w:rsidRPr="000727AE" w:rsidRDefault="0042189F">
      <w:pPr>
        <w:shd w:val="clear" w:color="auto" w:fill="FFFFFF"/>
      </w:pPr>
      <w:r w:rsidRPr="000727AE">
        <w:rPr>
          <w:b/>
          <w:sz w:val="22"/>
        </w:rPr>
        <w:lastRenderedPageBreak/>
        <w:t>Wskaźnik paliwa</w:t>
      </w:r>
    </w:p>
    <w:p w:rsidR="00012ADA" w:rsidRPr="000727AE" w:rsidRDefault="00012ADA">
      <w:pPr>
        <w:shd w:val="clear" w:color="auto" w:fill="FFFFFF"/>
        <w:sectPr w:rsidR="00012ADA" w:rsidRPr="000727AE">
          <w:pgSz w:w="11909" w:h="16834"/>
          <w:pgMar w:top="1284" w:right="1378" w:bottom="360" w:left="1704" w:header="708" w:footer="708" w:gutter="0"/>
          <w:cols w:space="60"/>
          <w:noEndnote/>
        </w:sectPr>
      </w:pPr>
    </w:p>
    <w:p w:rsidR="00012ADA" w:rsidRPr="000727AE" w:rsidRDefault="00663B97">
      <w:pPr>
        <w:framePr w:h="1930" w:hSpace="38" w:wrap="notBeside" w:vAnchor="text" w:hAnchor="margin" w:x="-1933" w:y="356"/>
        <w:rPr>
          <w:sz w:val="24"/>
          <w:szCs w:val="24"/>
        </w:rPr>
      </w:pPr>
      <w:r>
        <w:rPr>
          <w:sz w:val="24"/>
          <w:szCs w:val="24"/>
        </w:rPr>
        <w:pict>
          <v:shape id="_x0000_i1113" type="#_x0000_t75" style="width:58.5pt;height:96.75pt">
            <v:imagedata r:id="rId97" o:title=""/>
          </v:shape>
        </w:pict>
      </w:r>
    </w:p>
    <w:p w:rsidR="00012ADA" w:rsidRPr="000727AE" w:rsidRDefault="0042189F">
      <w:pPr>
        <w:shd w:val="clear" w:color="auto" w:fill="FFFFFF"/>
        <w:spacing w:before="816" w:line="288" w:lineRule="exact"/>
        <w:jc w:val="both"/>
      </w:pPr>
      <w:r w:rsidRPr="000727AE">
        <w:rPr>
          <w:sz w:val="22"/>
        </w:rPr>
        <w:t>Wskaźnik paliwa pokazuje poziom paliwa w baku. Gdy wskazówka zbliży się do „0”, zapala się czerwona kontrolka w prawym dolnym rogu wskaźnika; oznacza to, że spadł poziom paliwa. Należy dolać paliwa zanim jego ilość w baku zostanie całkowicie wykorzystana, w przeciwnym razie układ zassie powietrze.</w:t>
      </w:r>
    </w:p>
    <w:p w:rsidR="00012ADA" w:rsidRPr="000727AE" w:rsidRDefault="00012ADA">
      <w:pPr>
        <w:shd w:val="clear" w:color="auto" w:fill="FFFFFF"/>
        <w:spacing w:before="816" w:line="288" w:lineRule="exact"/>
        <w:jc w:val="both"/>
        <w:sectPr w:rsidR="00012ADA" w:rsidRPr="000727AE">
          <w:type w:val="continuous"/>
          <w:pgSz w:w="11909" w:h="16834"/>
          <w:pgMar w:top="1284" w:right="1378" w:bottom="360" w:left="3403" w:header="708" w:footer="708" w:gutter="0"/>
          <w:cols w:space="60"/>
          <w:noEndnote/>
        </w:sectPr>
      </w:pPr>
    </w:p>
    <w:p w:rsidR="00012ADA" w:rsidRPr="000727AE" w:rsidRDefault="0042189F">
      <w:pPr>
        <w:shd w:val="clear" w:color="auto" w:fill="FFFFFF"/>
        <w:spacing w:before="768"/>
      </w:pPr>
      <w:r w:rsidRPr="000727AE">
        <w:rPr>
          <w:b/>
          <w:sz w:val="22"/>
        </w:rPr>
        <w:t>Wskaźnik temperatury silnika</w:t>
      </w:r>
    </w:p>
    <w:p w:rsidR="00012ADA" w:rsidRPr="000727AE" w:rsidRDefault="00012ADA">
      <w:pPr>
        <w:shd w:val="clear" w:color="auto" w:fill="FFFFFF"/>
        <w:spacing w:before="768"/>
        <w:sectPr w:rsidR="00012ADA" w:rsidRPr="000727AE">
          <w:type w:val="continuous"/>
          <w:pgSz w:w="11909" w:h="16834"/>
          <w:pgMar w:top="1284" w:right="1378" w:bottom="360" w:left="1704" w:header="708" w:footer="708" w:gutter="0"/>
          <w:cols w:space="60"/>
          <w:noEndnote/>
        </w:sectPr>
      </w:pPr>
    </w:p>
    <w:p w:rsidR="00012ADA" w:rsidRPr="000727AE" w:rsidRDefault="00663B97">
      <w:pPr>
        <w:framePr w:h="1987" w:hSpace="38" w:wrap="notBeside" w:vAnchor="text" w:hAnchor="margin" w:x="-1972" w:y="275"/>
        <w:rPr>
          <w:sz w:val="24"/>
          <w:szCs w:val="24"/>
        </w:rPr>
      </w:pPr>
      <w:r>
        <w:rPr>
          <w:sz w:val="24"/>
          <w:szCs w:val="24"/>
        </w:rPr>
        <w:pict>
          <v:shape id="_x0000_i1114" type="#_x0000_t75" style="width:83.25pt;height:99pt">
            <v:imagedata r:id="rId98" o:title=""/>
          </v:shape>
        </w:pict>
      </w:r>
    </w:p>
    <w:p w:rsidR="00012ADA" w:rsidRPr="000727AE" w:rsidRDefault="0042189F">
      <w:pPr>
        <w:shd w:val="clear" w:color="auto" w:fill="FFFFFF"/>
        <w:spacing w:before="1272"/>
      </w:pPr>
      <w:r w:rsidRPr="000727AE">
        <w:rPr>
          <w:sz w:val="22"/>
        </w:rPr>
        <w:t>Pokazuje temperaturę płynu chłodzącego silnik.</w:t>
      </w:r>
    </w:p>
    <w:p w:rsidR="00012ADA" w:rsidRPr="000727AE" w:rsidRDefault="0042189F">
      <w:pPr>
        <w:shd w:val="clear" w:color="auto" w:fill="FFFFFF"/>
      </w:pPr>
      <w:r w:rsidRPr="000727AE">
        <w:rPr>
          <w:sz w:val="22"/>
        </w:rPr>
        <w:t>Gdy temperatura przekroczy 107°C, zapala się czerwona kontrolka.</w:t>
      </w:r>
    </w:p>
    <w:p w:rsidR="00012ADA" w:rsidRPr="000727AE" w:rsidRDefault="00012ADA">
      <w:pPr>
        <w:shd w:val="clear" w:color="auto" w:fill="FFFFFF"/>
        <w:sectPr w:rsidR="00012ADA" w:rsidRPr="000727AE">
          <w:type w:val="continuous"/>
          <w:pgSz w:w="11909" w:h="16834"/>
          <w:pgMar w:top="1284" w:right="2731" w:bottom="360" w:left="3403" w:header="708" w:footer="708" w:gutter="0"/>
          <w:cols w:space="60"/>
          <w:noEndnote/>
        </w:sectPr>
      </w:pPr>
    </w:p>
    <w:p w:rsidR="00012ADA" w:rsidRPr="000727AE" w:rsidRDefault="0042189F">
      <w:pPr>
        <w:shd w:val="clear" w:color="auto" w:fill="FFFFFF"/>
        <w:spacing w:before="994"/>
      </w:pPr>
      <w:r w:rsidRPr="000727AE">
        <w:rPr>
          <w:b/>
          <w:sz w:val="24"/>
        </w:rPr>
        <w:t xml:space="preserve">PANEL </w:t>
      </w:r>
      <w:r w:rsidR="00007490" w:rsidRPr="000727AE">
        <w:rPr>
          <w:b/>
          <w:sz w:val="24"/>
        </w:rPr>
        <w:t>STEROW</w:t>
      </w:r>
      <w:r w:rsidR="00411A89" w:rsidRPr="000727AE">
        <w:rPr>
          <w:b/>
          <w:sz w:val="24"/>
        </w:rPr>
        <w:t xml:space="preserve">ANIA </w:t>
      </w:r>
      <w:r w:rsidRPr="000727AE">
        <w:rPr>
          <w:b/>
          <w:sz w:val="24"/>
        </w:rPr>
        <w:t>TABLIC</w:t>
      </w:r>
      <w:r w:rsidR="00411A89" w:rsidRPr="000727AE">
        <w:rPr>
          <w:b/>
          <w:sz w:val="24"/>
        </w:rPr>
        <w:t>AMI</w:t>
      </w:r>
      <w:r w:rsidRPr="000727AE">
        <w:rPr>
          <w:b/>
          <w:sz w:val="24"/>
        </w:rPr>
        <w:t xml:space="preserve"> KIERUNKOWY</w:t>
      </w:r>
      <w:r w:rsidR="00411A89" w:rsidRPr="000727AE">
        <w:rPr>
          <w:b/>
          <w:sz w:val="24"/>
        </w:rPr>
        <w:t>MI</w:t>
      </w:r>
    </w:p>
    <w:p w:rsidR="00012ADA" w:rsidRPr="000727AE" w:rsidRDefault="00012ADA">
      <w:pPr>
        <w:shd w:val="clear" w:color="auto" w:fill="FFFFFF"/>
        <w:spacing w:before="994"/>
        <w:sectPr w:rsidR="00012ADA" w:rsidRPr="000727AE">
          <w:type w:val="continuous"/>
          <w:pgSz w:w="11909" w:h="16834"/>
          <w:pgMar w:top="1284" w:right="1378" w:bottom="360" w:left="1704" w:header="708" w:footer="708" w:gutter="0"/>
          <w:cols w:space="60"/>
          <w:noEndnote/>
        </w:sectPr>
      </w:pPr>
    </w:p>
    <w:p w:rsidR="00012ADA" w:rsidRPr="000727AE" w:rsidRDefault="00663B97">
      <w:pPr>
        <w:framePr w:h="2112" w:hSpace="38" w:wrap="notBeside" w:vAnchor="text" w:hAnchor="margin" w:x="-3969" w:y="1"/>
        <w:rPr>
          <w:sz w:val="24"/>
          <w:szCs w:val="24"/>
        </w:rPr>
      </w:pPr>
      <w:r>
        <w:rPr>
          <w:sz w:val="24"/>
          <w:szCs w:val="24"/>
        </w:rPr>
        <w:pict>
          <v:shape id="_x0000_i1115" type="#_x0000_t75" style="width:183.75pt;height:105.75pt">
            <v:imagedata r:id="rId99" o:title=""/>
          </v:shape>
        </w:pict>
      </w:r>
    </w:p>
    <w:p w:rsidR="00012ADA" w:rsidRPr="000727AE" w:rsidRDefault="0042189F">
      <w:pPr>
        <w:shd w:val="clear" w:color="auto" w:fill="FFFFFF"/>
        <w:spacing w:before="427" w:line="288" w:lineRule="exact"/>
        <w:jc w:val="both"/>
      </w:pPr>
      <w:r w:rsidRPr="000727AE">
        <w:rPr>
          <w:sz w:val="22"/>
        </w:rPr>
        <w:t>Na górnej konsoli w kabinie kierowcy znajduje się panel sterowania tablicami kierunkowymi. Za pomocą tego panelu wybiera się/zmienia informacje o trasie pojazdu.</w:t>
      </w:r>
    </w:p>
    <w:p w:rsidR="00012ADA" w:rsidRPr="000727AE" w:rsidRDefault="00012ADA">
      <w:pPr>
        <w:shd w:val="clear" w:color="auto" w:fill="FFFFFF"/>
        <w:spacing w:before="4838"/>
        <w:ind w:left="523"/>
      </w:pPr>
    </w:p>
    <w:p w:rsidR="00012ADA" w:rsidRPr="000727AE" w:rsidRDefault="00012ADA">
      <w:pPr>
        <w:shd w:val="clear" w:color="auto" w:fill="FFFFFF"/>
        <w:spacing w:before="4838"/>
        <w:ind w:left="523"/>
        <w:sectPr w:rsidR="00012ADA" w:rsidRPr="000727AE">
          <w:type w:val="continuous"/>
          <w:pgSz w:w="11909" w:h="16834"/>
          <w:pgMar w:top="1284" w:right="1411" w:bottom="360" w:left="5390" w:header="708" w:footer="708" w:gutter="0"/>
          <w:cols w:space="60"/>
          <w:noEndnote/>
        </w:sectPr>
      </w:pPr>
    </w:p>
    <w:p w:rsidR="00012ADA" w:rsidRPr="000727AE" w:rsidRDefault="0042189F" w:rsidP="003A2F49">
      <w:pPr>
        <w:shd w:val="clear" w:color="auto" w:fill="FFFFFF"/>
        <w:spacing w:before="240" w:line="523" w:lineRule="exact"/>
        <w:ind w:right="-1138"/>
      </w:pPr>
      <w:r w:rsidRPr="000727AE">
        <w:rPr>
          <w:b/>
          <w:sz w:val="56"/>
        </w:rPr>
        <w:lastRenderedPageBreak/>
        <w:t>4. WYPOSAŻENIE POJAZDU</w:t>
      </w:r>
    </w:p>
    <w:p w:rsidR="00012ADA" w:rsidRPr="000727AE" w:rsidRDefault="00012ADA">
      <w:pPr>
        <w:shd w:val="clear" w:color="auto" w:fill="FFFFFF"/>
        <w:spacing w:before="7598"/>
        <w:ind w:left="3926"/>
      </w:pPr>
    </w:p>
    <w:p w:rsidR="00012ADA" w:rsidRPr="000727AE" w:rsidRDefault="00012ADA">
      <w:pPr>
        <w:shd w:val="clear" w:color="auto" w:fill="FFFFFF"/>
        <w:spacing w:before="7598"/>
        <w:ind w:left="3926"/>
        <w:sectPr w:rsidR="00012ADA" w:rsidRPr="000727AE">
          <w:pgSz w:w="11909" w:h="16834"/>
          <w:pgMar w:top="1440" w:right="3547" w:bottom="720" w:left="1987" w:header="708" w:footer="708" w:gutter="0"/>
          <w:cols w:space="60"/>
          <w:noEndnote/>
        </w:sectPr>
      </w:pPr>
    </w:p>
    <w:p w:rsidR="00012ADA" w:rsidRPr="000727AE" w:rsidRDefault="0042189F">
      <w:pPr>
        <w:framePr w:h="278" w:hRule="exact" w:hSpace="38" w:wrap="notBeside" w:vAnchor="text" w:hAnchor="margin" w:x="428" w:y="1"/>
        <w:shd w:val="clear" w:color="auto" w:fill="FFFFFF"/>
      </w:pPr>
      <w:r w:rsidRPr="000727AE">
        <w:rPr>
          <w:b/>
          <w:sz w:val="24"/>
        </w:rPr>
        <w:lastRenderedPageBreak/>
        <w:t>FOTEL KIEROWCY</w:t>
      </w:r>
    </w:p>
    <w:p w:rsidR="00012ADA" w:rsidRPr="000727AE" w:rsidRDefault="00663B97">
      <w:pPr>
        <w:spacing w:before="667"/>
        <w:rPr>
          <w:sz w:val="24"/>
          <w:szCs w:val="24"/>
        </w:rPr>
      </w:pPr>
      <w:r>
        <w:rPr>
          <w:sz w:val="24"/>
          <w:szCs w:val="24"/>
        </w:rPr>
        <w:pict>
          <v:shape id="_x0000_i1116" type="#_x0000_t75" style="width:471pt;height:285.75pt">
            <v:imagedata r:id="rId100" o:title=""/>
          </v:shape>
        </w:pict>
      </w:r>
    </w:p>
    <w:p w:rsidR="00012ADA" w:rsidRPr="000727AE" w:rsidRDefault="0042189F" w:rsidP="0042189F">
      <w:pPr>
        <w:numPr>
          <w:ilvl w:val="0"/>
          <w:numId w:val="13"/>
        </w:numPr>
        <w:shd w:val="clear" w:color="auto" w:fill="FFFFFF"/>
        <w:tabs>
          <w:tab w:val="left" w:pos="427"/>
        </w:tabs>
        <w:spacing w:before="110" w:line="274" w:lineRule="exact"/>
        <w:ind w:left="427" w:right="202" w:hanging="283"/>
        <w:jc w:val="both"/>
        <w:rPr>
          <w:sz w:val="22"/>
          <w:szCs w:val="22"/>
        </w:rPr>
      </w:pPr>
      <w:r w:rsidRPr="000727AE">
        <w:rPr>
          <w:b/>
          <w:sz w:val="22"/>
        </w:rPr>
        <w:t xml:space="preserve">Regulacja nachylenia siedziska: </w:t>
      </w:r>
      <w:r w:rsidRPr="000727AE">
        <w:rPr>
          <w:sz w:val="22"/>
        </w:rPr>
        <w:t>Przycisk po lewej stronie pociąga się, aby wyregulować stopień pochylenia siedziska. Wywierając nacisk na przód i tył jednocześnie, uzyskuje się pożądane ułożenie siedziska.</w:t>
      </w:r>
    </w:p>
    <w:p w:rsidR="00012ADA" w:rsidRPr="000727AE" w:rsidRDefault="0042189F" w:rsidP="0042189F">
      <w:pPr>
        <w:numPr>
          <w:ilvl w:val="0"/>
          <w:numId w:val="13"/>
        </w:numPr>
        <w:shd w:val="clear" w:color="auto" w:fill="FFFFFF"/>
        <w:tabs>
          <w:tab w:val="left" w:pos="427"/>
        </w:tabs>
        <w:spacing w:before="130" w:line="226" w:lineRule="exact"/>
        <w:ind w:left="427" w:right="197" w:hanging="283"/>
        <w:jc w:val="both"/>
        <w:rPr>
          <w:sz w:val="22"/>
          <w:szCs w:val="22"/>
        </w:rPr>
      </w:pPr>
      <w:r w:rsidRPr="000727AE">
        <w:rPr>
          <w:b/>
          <w:sz w:val="22"/>
        </w:rPr>
        <w:t xml:space="preserve">Regulacja nachylenia oparcia: </w:t>
      </w:r>
      <w:r w:rsidRPr="000727AE">
        <w:rPr>
          <w:sz w:val="22"/>
        </w:rPr>
        <w:t xml:space="preserve">Stopień nachylenia oparcia można wyregulować, odblokowując (pociągając dźwignię blokady) oparcie; </w:t>
      </w:r>
      <w:r w:rsidR="007B213C" w:rsidRPr="000727AE">
        <w:rPr>
          <w:sz w:val="22"/>
        </w:rPr>
        <w:t xml:space="preserve">a </w:t>
      </w:r>
      <w:r w:rsidRPr="000727AE">
        <w:rPr>
          <w:sz w:val="22"/>
        </w:rPr>
        <w:t>pchając w tył</w:t>
      </w:r>
      <w:r w:rsidR="007B213C" w:rsidRPr="000727AE">
        <w:rPr>
          <w:sz w:val="22"/>
        </w:rPr>
        <w:t xml:space="preserve"> można je odchylić</w:t>
      </w:r>
      <w:r w:rsidRPr="000727AE">
        <w:rPr>
          <w:sz w:val="22"/>
        </w:rPr>
        <w:t>.</w:t>
      </w:r>
    </w:p>
    <w:p w:rsidR="00012ADA" w:rsidRPr="000727AE" w:rsidRDefault="0042189F" w:rsidP="0042189F">
      <w:pPr>
        <w:numPr>
          <w:ilvl w:val="0"/>
          <w:numId w:val="13"/>
        </w:numPr>
        <w:shd w:val="clear" w:color="auto" w:fill="FFFFFF"/>
        <w:tabs>
          <w:tab w:val="left" w:pos="427"/>
        </w:tabs>
        <w:spacing w:before="101" w:line="274" w:lineRule="exact"/>
        <w:ind w:left="427" w:right="206" w:hanging="283"/>
        <w:jc w:val="both"/>
        <w:rPr>
          <w:sz w:val="22"/>
          <w:szCs w:val="22"/>
        </w:rPr>
      </w:pPr>
      <w:r w:rsidRPr="000727AE">
        <w:rPr>
          <w:b/>
          <w:sz w:val="22"/>
        </w:rPr>
        <w:t xml:space="preserve">Regulacja wysokości: </w:t>
      </w:r>
      <w:r w:rsidRPr="000727AE">
        <w:rPr>
          <w:sz w:val="22"/>
        </w:rPr>
        <w:t>Wysokość fotela zmienia się</w:t>
      </w:r>
      <w:r w:rsidR="007B213C" w:rsidRPr="000727AE">
        <w:rPr>
          <w:sz w:val="22"/>
        </w:rPr>
        <w:t>,</w:t>
      </w:r>
      <w:r w:rsidRPr="000727AE">
        <w:rPr>
          <w:sz w:val="22"/>
        </w:rPr>
        <w:t xml:space="preserve"> naciskając lub puszczając pedał.</w:t>
      </w:r>
    </w:p>
    <w:p w:rsidR="00012ADA" w:rsidRPr="000727AE" w:rsidRDefault="0042189F" w:rsidP="0042189F">
      <w:pPr>
        <w:numPr>
          <w:ilvl w:val="0"/>
          <w:numId w:val="13"/>
        </w:numPr>
        <w:shd w:val="clear" w:color="auto" w:fill="FFFFFF"/>
        <w:tabs>
          <w:tab w:val="left" w:pos="427"/>
        </w:tabs>
        <w:spacing w:before="115"/>
        <w:ind w:left="144"/>
        <w:rPr>
          <w:sz w:val="22"/>
          <w:szCs w:val="22"/>
        </w:rPr>
      </w:pPr>
      <w:r w:rsidRPr="000727AE">
        <w:rPr>
          <w:b/>
          <w:sz w:val="22"/>
        </w:rPr>
        <w:t>Po</w:t>
      </w:r>
      <w:r w:rsidR="007B213C" w:rsidRPr="000727AE">
        <w:rPr>
          <w:b/>
          <w:sz w:val="22"/>
        </w:rPr>
        <w:t>d</w:t>
      </w:r>
      <w:r w:rsidRPr="000727AE">
        <w:rPr>
          <w:b/>
          <w:sz w:val="22"/>
        </w:rPr>
        <w:t>łokietniki</w:t>
      </w:r>
      <w:r w:rsidR="007B213C" w:rsidRPr="000727AE">
        <w:rPr>
          <w:b/>
          <w:sz w:val="22"/>
        </w:rPr>
        <w:t>:</w:t>
      </w:r>
      <w:r w:rsidRPr="000727AE">
        <w:rPr>
          <w:b/>
          <w:sz w:val="22"/>
        </w:rPr>
        <w:t xml:space="preserve"> </w:t>
      </w:r>
      <w:r w:rsidRPr="000727AE">
        <w:rPr>
          <w:sz w:val="22"/>
        </w:rPr>
        <w:t>Po obu stronach fotela znajdują się po</w:t>
      </w:r>
      <w:r w:rsidR="007B213C" w:rsidRPr="000727AE">
        <w:rPr>
          <w:sz w:val="22"/>
        </w:rPr>
        <w:t>d</w:t>
      </w:r>
      <w:r w:rsidRPr="000727AE">
        <w:rPr>
          <w:sz w:val="22"/>
        </w:rPr>
        <w:t>łokietniki, które można obniżać i podnosić.</w:t>
      </w:r>
    </w:p>
    <w:p w:rsidR="00012ADA" w:rsidRPr="000727AE" w:rsidRDefault="0042189F" w:rsidP="0042189F">
      <w:pPr>
        <w:numPr>
          <w:ilvl w:val="0"/>
          <w:numId w:val="13"/>
        </w:numPr>
        <w:shd w:val="clear" w:color="auto" w:fill="FFFFFF"/>
        <w:tabs>
          <w:tab w:val="left" w:pos="427"/>
        </w:tabs>
        <w:spacing w:before="110"/>
        <w:ind w:left="144"/>
        <w:rPr>
          <w:sz w:val="22"/>
          <w:szCs w:val="22"/>
        </w:rPr>
      </w:pPr>
      <w:r w:rsidRPr="000727AE">
        <w:rPr>
          <w:b/>
          <w:sz w:val="22"/>
        </w:rPr>
        <w:t xml:space="preserve">Regulacja nachylenia podłokietników: </w:t>
      </w:r>
      <w:r w:rsidRPr="000727AE">
        <w:rPr>
          <w:sz w:val="22"/>
        </w:rPr>
        <w:t>Stopień nachylenia podłokietników można zmienić, przekręcając to pokrętło.</w:t>
      </w:r>
    </w:p>
    <w:p w:rsidR="00012ADA" w:rsidRPr="000727AE" w:rsidRDefault="0042189F" w:rsidP="0042189F">
      <w:pPr>
        <w:numPr>
          <w:ilvl w:val="0"/>
          <w:numId w:val="13"/>
        </w:numPr>
        <w:shd w:val="clear" w:color="auto" w:fill="FFFFFF"/>
        <w:tabs>
          <w:tab w:val="left" w:pos="427"/>
        </w:tabs>
        <w:spacing w:before="115" w:line="254" w:lineRule="exact"/>
        <w:ind w:left="427" w:right="192" w:hanging="283"/>
        <w:jc w:val="both"/>
        <w:rPr>
          <w:sz w:val="22"/>
          <w:szCs w:val="22"/>
        </w:rPr>
      </w:pPr>
      <w:r w:rsidRPr="000727AE">
        <w:rPr>
          <w:b/>
          <w:sz w:val="22"/>
        </w:rPr>
        <w:t xml:space="preserve">Regulacja amortyzatora wstrząsów: </w:t>
      </w:r>
      <w:r w:rsidRPr="000727AE">
        <w:rPr>
          <w:sz w:val="22"/>
        </w:rPr>
        <w:t>Sztywność fotela można wyregulować w 3 etapach.</w:t>
      </w:r>
    </w:p>
    <w:p w:rsidR="00012ADA" w:rsidRPr="000727AE" w:rsidRDefault="0042189F" w:rsidP="0042189F">
      <w:pPr>
        <w:numPr>
          <w:ilvl w:val="0"/>
          <w:numId w:val="13"/>
        </w:numPr>
        <w:shd w:val="clear" w:color="auto" w:fill="FFFFFF"/>
        <w:tabs>
          <w:tab w:val="left" w:pos="427"/>
        </w:tabs>
        <w:spacing w:before="96" w:line="274" w:lineRule="exact"/>
        <w:ind w:left="427" w:right="202" w:hanging="283"/>
        <w:jc w:val="both"/>
        <w:rPr>
          <w:sz w:val="22"/>
          <w:szCs w:val="22"/>
        </w:rPr>
      </w:pPr>
      <w:r w:rsidRPr="000727AE">
        <w:rPr>
          <w:b/>
          <w:sz w:val="22"/>
        </w:rPr>
        <w:t xml:space="preserve">Regulacja głębokości siedziska: </w:t>
      </w:r>
      <w:r w:rsidRPr="000727AE">
        <w:rPr>
          <w:sz w:val="22"/>
        </w:rPr>
        <w:t>Przycisk po prawej stronie pociąga się, aby wyregulować szerokość siedziska</w:t>
      </w:r>
      <w:r w:rsidR="007B213C" w:rsidRPr="000727AE">
        <w:rPr>
          <w:sz w:val="22"/>
        </w:rPr>
        <w:t xml:space="preserve"> do przodu</w:t>
      </w:r>
      <w:r w:rsidRPr="000727AE">
        <w:rPr>
          <w:sz w:val="22"/>
        </w:rPr>
        <w:t>. Można uzyskać jego właściwe położenie, pociągając jednocześnie przód i tył.</w:t>
      </w:r>
    </w:p>
    <w:p w:rsidR="00012ADA" w:rsidRPr="000727AE" w:rsidRDefault="0042189F" w:rsidP="0042189F">
      <w:pPr>
        <w:numPr>
          <w:ilvl w:val="0"/>
          <w:numId w:val="13"/>
        </w:numPr>
        <w:shd w:val="clear" w:color="auto" w:fill="FFFFFF"/>
        <w:tabs>
          <w:tab w:val="left" w:pos="427"/>
        </w:tabs>
        <w:spacing w:before="134" w:line="226" w:lineRule="exact"/>
        <w:ind w:left="427" w:right="202" w:hanging="283"/>
        <w:jc w:val="both"/>
        <w:rPr>
          <w:sz w:val="22"/>
          <w:szCs w:val="22"/>
        </w:rPr>
      </w:pPr>
      <w:r w:rsidRPr="000727AE">
        <w:rPr>
          <w:b/>
          <w:sz w:val="22"/>
        </w:rPr>
        <w:t>Regulacja przód</w:t>
      </w:r>
      <w:r w:rsidR="007B213C" w:rsidRPr="000727AE">
        <w:rPr>
          <w:b/>
          <w:sz w:val="22"/>
        </w:rPr>
        <w:t>/</w:t>
      </w:r>
      <w:r w:rsidRPr="000727AE">
        <w:rPr>
          <w:b/>
          <w:sz w:val="22"/>
        </w:rPr>
        <w:t xml:space="preserve">tył: </w:t>
      </w:r>
      <w:r w:rsidRPr="000727AE">
        <w:rPr>
          <w:sz w:val="22"/>
        </w:rPr>
        <w:t>Siedzi</w:t>
      </w:r>
      <w:r w:rsidR="007B213C" w:rsidRPr="000727AE">
        <w:rPr>
          <w:sz w:val="22"/>
        </w:rPr>
        <w:t>s</w:t>
      </w:r>
      <w:r w:rsidRPr="000727AE">
        <w:rPr>
          <w:sz w:val="22"/>
        </w:rPr>
        <w:t>ko można przesuwać do tyłu i do przodu, pociągając za dźwignię blokady.</w:t>
      </w:r>
    </w:p>
    <w:p w:rsidR="00012ADA" w:rsidRPr="000727AE" w:rsidRDefault="0042189F" w:rsidP="0042189F">
      <w:pPr>
        <w:numPr>
          <w:ilvl w:val="0"/>
          <w:numId w:val="13"/>
        </w:numPr>
        <w:shd w:val="clear" w:color="auto" w:fill="FFFFFF"/>
        <w:tabs>
          <w:tab w:val="left" w:pos="427"/>
        </w:tabs>
        <w:spacing w:before="96" w:line="274" w:lineRule="exact"/>
        <w:ind w:left="427" w:right="202" w:hanging="283"/>
        <w:jc w:val="both"/>
        <w:rPr>
          <w:sz w:val="22"/>
          <w:szCs w:val="22"/>
        </w:rPr>
      </w:pPr>
      <w:r w:rsidRPr="000727AE">
        <w:rPr>
          <w:b/>
          <w:sz w:val="22"/>
        </w:rPr>
        <w:t xml:space="preserve">Szybkie opuszczanie: </w:t>
      </w:r>
      <w:r w:rsidRPr="000727AE">
        <w:rPr>
          <w:sz w:val="22"/>
        </w:rPr>
        <w:t>Naciskając i blokując przycisk, siedzisko można sprowadzić do najniższego położenia. Po ponownym naciśnięciu przycisku, siedzisko podnosi się ponownie do pozycji do jazdy,</w:t>
      </w:r>
    </w:p>
    <w:p w:rsidR="00012ADA" w:rsidRPr="000727AE" w:rsidRDefault="00012ADA">
      <w:pPr>
        <w:shd w:val="clear" w:color="auto" w:fill="FFFFFF"/>
        <w:spacing w:before="1642"/>
        <w:ind w:left="58"/>
        <w:jc w:val="center"/>
      </w:pPr>
    </w:p>
    <w:p w:rsidR="00012ADA" w:rsidRPr="000727AE" w:rsidRDefault="00012ADA">
      <w:pPr>
        <w:shd w:val="clear" w:color="auto" w:fill="FFFFFF"/>
        <w:spacing w:before="1642"/>
        <w:ind w:left="58"/>
        <w:jc w:val="center"/>
        <w:sectPr w:rsidR="00012ADA" w:rsidRPr="000727AE">
          <w:pgSz w:w="11909" w:h="16834"/>
          <w:pgMar w:top="1159" w:right="1214" w:bottom="360" w:left="1277" w:header="708" w:footer="708" w:gutter="0"/>
          <w:cols w:space="60"/>
          <w:noEndnote/>
        </w:sectPr>
      </w:pPr>
    </w:p>
    <w:p w:rsidR="00012ADA" w:rsidRPr="000727AE" w:rsidRDefault="00663B97">
      <w:pPr>
        <w:framePr w:h="4243" w:hSpace="10080" w:wrap="notBeside" w:vAnchor="text" w:hAnchor="margin" w:x="779" w:y="1"/>
        <w:rPr>
          <w:sz w:val="24"/>
          <w:szCs w:val="24"/>
        </w:rPr>
      </w:pPr>
      <w:r>
        <w:rPr>
          <w:sz w:val="24"/>
          <w:szCs w:val="24"/>
        </w:rPr>
        <w:lastRenderedPageBreak/>
        <w:pict>
          <v:shape id="_x0000_i1117" type="#_x0000_t75" style="width:357.75pt;height:212.25pt">
            <v:imagedata r:id="rId101" o:title=""/>
          </v:shape>
        </w:pict>
      </w:r>
    </w:p>
    <w:p w:rsidR="00012ADA" w:rsidRPr="000727AE" w:rsidRDefault="00012ADA">
      <w:pPr>
        <w:spacing w:line="1" w:lineRule="exact"/>
        <w:rPr>
          <w:sz w:val="2"/>
          <w:szCs w:val="2"/>
        </w:rPr>
      </w:pPr>
    </w:p>
    <w:p w:rsidR="00012ADA" w:rsidRPr="000727AE" w:rsidRDefault="00012ADA">
      <w:pPr>
        <w:framePr w:h="4243" w:hSpace="10080" w:wrap="notBeside" w:vAnchor="text" w:hAnchor="margin" w:x="779" w:y="1"/>
        <w:rPr>
          <w:sz w:val="24"/>
          <w:szCs w:val="24"/>
        </w:rPr>
        <w:sectPr w:rsidR="00012ADA" w:rsidRPr="000727AE">
          <w:pgSz w:w="11909" w:h="16834"/>
          <w:pgMar w:top="1162" w:right="1166" w:bottom="360" w:left="1354" w:header="708" w:footer="708" w:gutter="0"/>
          <w:cols w:space="708"/>
          <w:noEndnote/>
        </w:sectPr>
      </w:pPr>
    </w:p>
    <w:p w:rsidR="00012ADA" w:rsidRPr="000727AE" w:rsidRDefault="0042189F">
      <w:pPr>
        <w:shd w:val="clear" w:color="auto" w:fill="FFFFFF"/>
        <w:spacing w:before="552"/>
        <w:ind w:left="350"/>
      </w:pPr>
      <w:r w:rsidRPr="000727AE">
        <w:rPr>
          <w:b/>
          <w:sz w:val="24"/>
        </w:rPr>
        <w:t>FOTELE PASAŻERÓW</w:t>
      </w:r>
    </w:p>
    <w:p w:rsidR="00012ADA" w:rsidRPr="000727AE" w:rsidRDefault="00663B97">
      <w:pPr>
        <w:ind w:left="211"/>
        <w:rPr>
          <w:sz w:val="24"/>
          <w:szCs w:val="24"/>
        </w:rPr>
      </w:pPr>
      <w:r>
        <w:rPr>
          <w:sz w:val="24"/>
          <w:szCs w:val="24"/>
        </w:rPr>
        <w:pict>
          <v:shape id="_x0000_i1118" type="#_x0000_t75" style="width:459pt;height:121.5pt">
            <v:imagedata r:id="rId102" o:title=""/>
          </v:shape>
        </w:pict>
      </w:r>
    </w:p>
    <w:p w:rsidR="00012ADA" w:rsidRPr="000727AE" w:rsidRDefault="0042189F">
      <w:pPr>
        <w:shd w:val="clear" w:color="auto" w:fill="FFFFFF"/>
        <w:spacing w:before="230" w:line="288" w:lineRule="exact"/>
        <w:ind w:left="67" w:right="250"/>
        <w:jc w:val="both"/>
        <w:rPr>
          <w:sz w:val="22"/>
        </w:rPr>
      </w:pPr>
      <w:r w:rsidRPr="000727AE">
        <w:rPr>
          <w:sz w:val="22"/>
        </w:rPr>
        <w:t>W standardowej wersji jest 27 foteli pasażerów (24 + 3 rozkładane). Fotele pasażerów są tapicerowane. Z tyłu pojazdu jest potrójne siedz</w:t>
      </w:r>
      <w:r w:rsidR="007B213C" w:rsidRPr="000727AE">
        <w:rPr>
          <w:sz w:val="22"/>
        </w:rPr>
        <w:t>e</w:t>
      </w:r>
      <w:r w:rsidRPr="000727AE">
        <w:rPr>
          <w:sz w:val="22"/>
        </w:rPr>
        <w:t>nie, dwa pojedyncze z przodu po prawej stronie, jeden fotel na przednim lewym kole oraz podwójne fotele w pozostałych częściach po</w:t>
      </w:r>
      <w:r w:rsidR="007B213C" w:rsidRPr="000727AE">
        <w:rPr>
          <w:sz w:val="22"/>
        </w:rPr>
        <w:t>j</w:t>
      </w:r>
      <w:r w:rsidRPr="000727AE">
        <w:rPr>
          <w:sz w:val="22"/>
        </w:rPr>
        <w:t xml:space="preserve">azdu. </w:t>
      </w:r>
      <w:r w:rsidR="007B213C" w:rsidRPr="000727AE">
        <w:rPr>
          <w:sz w:val="22"/>
        </w:rPr>
        <w:t xml:space="preserve">Naprzeciwko </w:t>
      </w:r>
      <w:r w:rsidRPr="000727AE">
        <w:rPr>
          <w:sz w:val="22"/>
        </w:rPr>
        <w:t xml:space="preserve">środkowych drzwi znajdują się 3 składane fotele. Pojazd posiada 4 fotele uprzywilejowane, z których dwa to fotele pojedyncze po prawej stronie z przodu drzwi środkowych, a jeden </w:t>
      </w:r>
      <w:r w:rsidR="007B213C" w:rsidRPr="000727AE">
        <w:rPr>
          <w:sz w:val="22"/>
        </w:rPr>
        <w:t xml:space="preserve">to </w:t>
      </w:r>
      <w:r w:rsidRPr="000727AE">
        <w:rPr>
          <w:sz w:val="22"/>
        </w:rPr>
        <w:t>podwójny fotel uprzywilejowany z lewej strony przed drzwiami środkowymi. Fotele te wyposażone są w podłokietniki.</w:t>
      </w:r>
    </w:p>
    <w:p w:rsidR="00012ADA" w:rsidRPr="000727AE" w:rsidRDefault="0042189F">
      <w:pPr>
        <w:shd w:val="clear" w:color="auto" w:fill="FFFFFF"/>
        <w:spacing w:before="24" w:line="254" w:lineRule="exact"/>
        <w:ind w:left="67" w:right="254"/>
        <w:jc w:val="both"/>
      </w:pPr>
      <w:r w:rsidRPr="000727AE">
        <w:rPr>
          <w:sz w:val="22"/>
        </w:rPr>
        <w:t xml:space="preserve">W pojeździe jest miejsce na wózek inwalidzki oraz tapicerowane oparcie </w:t>
      </w:r>
      <w:r w:rsidR="007B213C" w:rsidRPr="000727AE">
        <w:rPr>
          <w:sz w:val="22"/>
        </w:rPr>
        <w:t xml:space="preserve">naprzeciwko </w:t>
      </w:r>
      <w:r w:rsidRPr="000727AE">
        <w:rPr>
          <w:sz w:val="22"/>
        </w:rPr>
        <w:t>drzwi</w:t>
      </w:r>
      <w:r w:rsidR="007B213C" w:rsidRPr="000727AE">
        <w:rPr>
          <w:sz w:val="22"/>
        </w:rPr>
        <w:t xml:space="preserve"> </w:t>
      </w:r>
      <w:r w:rsidRPr="000727AE">
        <w:rPr>
          <w:sz w:val="22"/>
        </w:rPr>
        <w:t>środkowy</w:t>
      </w:r>
      <w:r w:rsidR="007B213C" w:rsidRPr="000727AE">
        <w:rPr>
          <w:sz w:val="22"/>
        </w:rPr>
        <w:t>ch</w:t>
      </w:r>
      <w:r w:rsidRPr="000727AE">
        <w:rPr>
          <w:sz w:val="22"/>
        </w:rPr>
        <w:t xml:space="preserve"> specjalnie dla osób niepełnosprawnych.</w:t>
      </w:r>
    </w:p>
    <w:p w:rsidR="00012ADA" w:rsidRPr="000727AE" w:rsidRDefault="00012ADA">
      <w:pPr>
        <w:shd w:val="clear" w:color="auto" w:fill="FFFFFF"/>
        <w:spacing w:before="24" w:line="254" w:lineRule="exact"/>
        <w:ind w:left="67" w:right="254"/>
        <w:jc w:val="both"/>
        <w:sectPr w:rsidR="00012ADA" w:rsidRPr="000727AE">
          <w:type w:val="continuous"/>
          <w:pgSz w:w="11909" w:h="16834"/>
          <w:pgMar w:top="1162" w:right="1166" w:bottom="360" w:left="1354" w:header="708" w:footer="708" w:gutter="0"/>
          <w:cols w:space="60"/>
          <w:noEndnote/>
        </w:sectPr>
      </w:pPr>
    </w:p>
    <w:p w:rsidR="00012ADA" w:rsidRPr="000727AE" w:rsidRDefault="00663B97">
      <w:pPr>
        <w:framePr w:h="1622" w:hSpace="38" w:wrap="notBeside" w:vAnchor="text" w:hAnchor="margin" w:x="-3186" w:y="83"/>
        <w:rPr>
          <w:sz w:val="24"/>
          <w:szCs w:val="24"/>
        </w:rPr>
      </w:pPr>
      <w:r>
        <w:rPr>
          <w:sz w:val="24"/>
          <w:szCs w:val="24"/>
        </w:rPr>
        <w:pict>
          <v:shape id="_x0000_i1119" type="#_x0000_t75" style="width:126pt;height:81pt">
            <v:imagedata r:id="rId103" o:title=""/>
          </v:shape>
        </w:pict>
      </w:r>
    </w:p>
    <w:p w:rsidR="00012ADA" w:rsidRPr="000727AE" w:rsidRDefault="0042189F">
      <w:pPr>
        <w:shd w:val="clear" w:color="auto" w:fill="FFFFFF"/>
        <w:spacing w:before="408" w:line="288" w:lineRule="exact"/>
        <w:jc w:val="both"/>
      </w:pPr>
      <w:r w:rsidRPr="000727AE">
        <w:rPr>
          <w:sz w:val="22"/>
        </w:rPr>
        <w:t>Z przodu pojazdu w jego górnej części widnieje tabliczka z informacją o liczbie miejsc. Na tabliczce tej widnieje informacja o liczbie miejsc siedzących i stojących.</w:t>
      </w:r>
    </w:p>
    <w:p w:rsidR="00012ADA" w:rsidRPr="000727AE" w:rsidRDefault="0042189F">
      <w:pPr>
        <w:shd w:val="clear" w:color="auto" w:fill="FFFFFF"/>
        <w:spacing w:before="2669"/>
        <w:ind w:left="1373"/>
      </w:pPr>
      <w:r w:rsidRPr="000727AE">
        <w:t>.</w:t>
      </w:r>
    </w:p>
    <w:p w:rsidR="00012ADA" w:rsidRPr="000727AE" w:rsidRDefault="00012ADA">
      <w:pPr>
        <w:shd w:val="clear" w:color="auto" w:fill="FFFFFF"/>
        <w:spacing w:before="2669"/>
        <w:ind w:left="1373"/>
        <w:sectPr w:rsidR="00012ADA" w:rsidRPr="000727AE">
          <w:type w:val="continuous"/>
          <w:pgSz w:w="11909" w:h="16834"/>
          <w:pgMar w:top="1162" w:right="1416" w:bottom="360" w:left="4541" w:header="708" w:footer="708" w:gutter="0"/>
          <w:cols w:space="60"/>
          <w:noEndnote/>
        </w:sectPr>
      </w:pPr>
    </w:p>
    <w:p w:rsidR="00012ADA" w:rsidRPr="000727AE" w:rsidRDefault="0042189F">
      <w:pPr>
        <w:shd w:val="clear" w:color="auto" w:fill="FFFFFF"/>
        <w:ind w:left="283"/>
      </w:pPr>
      <w:r w:rsidRPr="000727AE">
        <w:rPr>
          <w:b/>
          <w:sz w:val="24"/>
        </w:rPr>
        <w:lastRenderedPageBreak/>
        <w:t xml:space="preserve">OKNO BOCZNE Z </w:t>
      </w:r>
      <w:r w:rsidR="00D465CD" w:rsidRPr="000727AE">
        <w:rPr>
          <w:b/>
          <w:sz w:val="24"/>
        </w:rPr>
        <w:t xml:space="preserve">WŁĄCZNIKIEM </w:t>
      </w:r>
      <w:r w:rsidRPr="000727AE">
        <w:rPr>
          <w:b/>
          <w:sz w:val="24"/>
        </w:rPr>
        <w:t>OPOR</w:t>
      </w:r>
      <w:r w:rsidR="00D465CD" w:rsidRPr="000727AE">
        <w:rPr>
          <w:b/>
          <w:sz w:val="24"/>
        </w:rPr>
        <w:t>OWYM</w:t>
      </w:r>
    </w:p>
    <w:p w:rsidR="00012ADA" w:rsidRPr="000727AE" w:rsidRDefault="0042189F" w:rsidP="00D465CD">
      <w:pPr>
        <w:shd w:val="clear" w:color="auto" w:fill="FFFFFF"/>
        <w:spacing w:before="374" w:line="288" w:lineRule="exact"/>
      </w:pPr>
      <w:r w:rsidRPr="000727AE">
        <w:rPr>
          <w:sz w:val="22"/>
        </w:rPr>
        <w:t xml:space="preserve">Znajduje się z lewej strony kierowcy. </w:t>
      </w:r>
      <w:r w:rsidR="00D465CD" w:rsidRPr="000727AE">
        <w:rPr>
          <w:sz w:val="22"/>
        </w:rPr>
        <w:t>Po uruchomieniu silnika elektrycznego kierowca może sterować przełącznikami na przednim panelu sterowania.</w:t>
      </w:r>
    </w:p>
    <w:p w:rsidR="00012ADA" w:rsidRPr="000727AE" w:rsidRDefault="0042189F" w:rsidP="00D465CD">
      <w:pPr>
        <w:shd w:val="clear" w:color="auto" w:fill="FFFFFF"/>
        <w:spacing w:before="5" w:line="288" w:lineRule="exact"/>
      </w:pPr>
      <w:r w:rsidRPr="000727AE">
        <w:rPr>
          <w:sz w:val="22"/>
        </w:rPr>
        <w:t>W razie stłuczenia szyby lub awarii silnika elektrycznego należy zwrócić się do autoryzowanego</w:t>
      </w:r>
      <w:r w:rsidR="00D465CD" w:rsidRPr="000727AE">
        <w:rPr>
          <w:sz w:val="22"/>
        </w:rPr>
        <w:t xml:space="preserve"> s</w:t>
      </w:r>
      <w:r w:rsidRPr="000727AE">
        <w:rPr>
          <w:sz w:val="22"/>
        </w:rPr>
        <w:t>erwisu Isuzu.</w:t>
      </w:r>
    </w:p>
    <w:p w:rsidR="00012ADA" w:rsidRPr="000727AE" w:rsidRDefault="00D465CD">
      <w:pPr>
        <w:shd w:val="clear" w:color="auto" w:fill="FFFFFF"/>
        <w:spacing w:before="706"/>
        <w:ind w:left="283"/>
      </w:pPr>
      <w:r w:rsidRPr="000727AE">
        <w:rPr>
          <w:b/>
          <w:sz w:val="24"/>
        </w:rPr>
        <w:t>PODGRZEWACZ/SCHŁADZACZ WODY DLA KIEROWCY (OPCJA)</w:t>
      </w:r>
    </w:p>
    <w:p w:rsidR="00012ADA" w:rsidRPr="000727AE" w:rsidRDefault="00012ADA">
      <w:pPr>
        <w:shd w:val="clear" w:color="auto" w:fill="FFFFFF"/>
        <w:spacing w:before="706"/>
        <w:ind w:left="283"/>
        <w:sectPr w:rsidR="00012ADA" w:rsidRPr="000727AE">
          <w:pgSz w:w="11909" w:h="16834"/>
          <w:pgMar w:top="1159" w:right="1411" w:bottom="360" w:left="1421" w:header="708" w:footer="708" w:gutter="0"/>
          <w:cols w:space="60"/>
          <w:noEndnote/>
        </w:sectPr>
      </w:pPr>
    </w:p>
    <w:p w:rsidR="00012ADA" w:rsidRPr="000727AE" w:rsidRDefault="00663B97">
      <w:pPr>
        <w:framePr w:h="2093" w:hSpace="38" w:wrap="notBeside" w:vAnchor="text" w:hAnchor="margin" w:x="-2130" w:y="385"/>
        <w:rPr>
          <w:sz w:val="24"/>
          <w:szCs w:val="24"/>
        </w:rPr>
      </w:pPr>
      <w:r>
        <w:rPr>
          <w:sz w:val="24"/>
          <w:szCs w:val="24"/>
        </w:rPr>
        <w:pict>
          <v:shape id="_x0000_i1120" type="#_x0000_t75" style="width:84.75pt;height:104.25pt">
            <v:imagedata r:id="rId104" o:title=""/>
          </v:shape>
        </w:pict>
      </w:r>
    </w:p>
    <w:p w:rsidR="00012ADA" w:rsidRPr="000727AE" w:rsidRDefault="0042189F">
      <w:pPr>
        <w:shd w:val="clear" w:color="auto" w:fill="FFFFFF"/>
        <w:spacing w:before="864" w:line="288" w:lineRule="exact"/>
        <w:jc w:val="both"/>
      </w:pPr>
      <w:r w:rsidRPr="000727AE">
        <w:rPr>
          <w:sz w:val="22"/>
        </w:rPr>
        <w:t xml:space="preserve">Po prawej stronie fotela kierowca ma do dyspozycji podgrzewach/schładzacz wody. Tryb chłodzenia obejmuje zakres </w:t>
      </w:r>
      <w:r w:rsidR="00D465CD" w:rsidRPr="000727AE">
        <w:rPr>
          <w:sz w:val="22"/>
        </w:rPr>
        <w:t xml:space="preserve">do </w:t>
      </w:r>
      <w:r w:rsidRPr="000727AE">
        <w:rPr>
          <w:sz w:val="22"/>
        </w:rPr>
        <w:t>22°C poniżej temperatury otoczenia; natomiast tryb podgrzewania zakres do 60°C temperatury napoju.</w:t>
      </w:r>
    </w:p>
    <w:p w:rsidR="00012ADA" w:rsidRPr="000727AE" w:rsidRDefault="00012ADA">
      <w:pPr>
        <w:shd w:val="clear" w:color="auto" w:fill="FFFFFF"/>
        <w:spacing w:before="864" w:line="288" w:lineRule="exact"/>
        <w:jc w:val="both"/>
        <w:sectPr w:rsidR="00012ADA" w:rsidRPr="000727AE">
          <w:type w:val="continuous"/>
          <w:pgSz w:w="11909" w:h="16834"/>
          <w:pgMar w:top="1159" w:right="1416" w:bottom="360" w:left="3274" w:header="708" w:footer="708" w:gutter="0"/>
          <w:cols w:space="60"/>
          <w:noEndnote/>
        </w:sectPr>
      </w:pPr>
    </w:p>
    <w:p w:rsidR="00012ADA" w:rsidRPr="000727AE" w:rsidRDefault="0042189F">
      <w:pPr>
        <w:shd w:val="clear" w:color="auto" w:fill="FFFFFF"/>
        <w:spacing w:before="936"/>
        <w:ind w:left="283"/>
      </w:pPr>
      <w:r w:rsidRPr="000727AE">
        <w:rPr>
          <w:b/>
          <w:sz w:val="24"/>
        </w:rPr>
        <w:t>ODTWARZACZ DVD</w:t>
      </w:r>
    </w:p>
    <w:p w:rsidR="00012ADA" w:rsidRPr="000727AE" w:rsidRDefault="00012ADA">
      <w:pPr>
        <w:shd w:val="clear" w:color="auto" w:fill="FFFFFF"/>
        <w:spacing w:before="936"/>
        <w:ind w:left="283"/>
        <w:sectPr w:rsidR="00012ADA" w:rsidRPr="000727AE">
          <w:type w:val="continuous"/>
          <w:pgSz w:w="11909" w:h="16834"/>
          <w:pgMar w:top="1159" w:right="1411" w:bottom="360" w:left="1421" w:header="708" w:footer="708" w:gutter="0"/>
          <w:cols w:space="60"/>
          <w:noEndnote/>
        </w:sectPr>
      </w:pPr>
    </w:p>
    <w:p w:rsidR="00012ADA" w:rsidRPr="000727AE" w:rsidRDefault="00663B97">
      <w:pPr>
        <w:framePr w:h="1708" w:hSpace="38" w:wrap="notBeside" w:vAnchor="text" w:hAnchor="margin" w:x="-5197" w:y="265"/>
        <w:rPr>
          <w:sz w:val="24"/>
          <w:szCs w:val="24"/>
        </w:rPr>
      </w:pPr>
      <w:r>
        <w:rPr>
          <w:sz w:val="24"/>
          <w:szCs w:val="24"/>
        </w:rPr>
        <w:pict>
          <v:shape id="_x0000_i1121" type="#_x0000_t75" style="width:237pt;height:85.5pt">
            <v:imagedata r:id="rId105" o:title=""/>
          </v:shape>
        </w:pict>
      </w:r>
    </w:p>
    <w:p w:rsidR="00012ADA" w:rsidRPr="000727AE" w:rsidRDefault="0042189F">
      <w:pPr>
        <w:shd w:val="clear" w:color="auto" w:fill="FFFFFF"/>
        <w:spacing w:before="686" w:line="288" w:lineRule="exact"/>
      </w:pPr>
      <w:r w:rsidRPr="000727AE">
        <w:rPr>
          <w:sz w:val="22"/>
        </w:rPr>
        <w:t>W górnej konsoli w kabinie kierowcy znajduje się odtwarzacz DVD z wejściem USB i AUX-IN.</w:t>
      </w:r>
    </w:p>
    <w:p w:rsidR="00012ADA" w:rsidRPr="000727AE" w:rsidRDefault="00012ADA">
      <w:pPr>
        <w:shd w:val="clear" w:color="auto" w:fill="FFFFFF"/>
        <w:spacing w:before="686" w:line="288" w:lineRule="exact"/>
        <w:sectPr w:rsidR="00012ADA" w:rsidRPr="000727AE">
          <w:type w:val="continuous"/>
          <w:pgSz w:w="11909" w:h="16834"/>
          <w:pgMar w:top="1159" w:right="1550" w:bottom="360" w:left="6523" w:header="708" w:footer="708" w:gutter="0"/>
          <w:cols w:space="60"/>
          <w:noEndnote/>
        </w:sectPr>
      </w:pPr>
    </w:p>
    <w:p w:rsidR="00012ADA" w:rsidRPr="000727AE" w:rsidRDefault="00D465CD">
      <w:pPr>
        <w:shd w:val="clear" w:color="auto" w:fill="FFFFFF"/>
        <w:spacing w:before="830"/>
        <w:ind w:left="283"/>
      </w:pPr>
      <w:r w:rsidRPr="000727AE">
        <w:rPr>
          <w:b/>
          <w:sz w:val="24"/>
        </w:rPr>
        <w:t>CYFROWY TACHOGRAF (OPCJA</w:t>
      </w:r>
      <w:r w:rsidR="0042189F" w:rsidRPr="000727AE">
        <w:rPr>
          <w:b/>
          <w:sz w:val="24"/>
        </w:rPr>
        <w:t>)</w:t>
      </w:r>
    </w:p>
    <w:p w:rsidR="00012ADA" w:rsidRPr="000727AE" w:rsidRDefault="00012ADA">
      <w:pPr>
        <w:shd w:val="clear" w:color="auto" w:fill="FFFFFF"/>
        <w:spacing w:before="830"/>
        <w:ind w:left="283"/>
        <w:sectPr w:rsidR="00012ADA" w:rsidRPr="000727AE">
          <w:type w:val="continuous"/>
          <w:pgSz w:w="11909" w:h="16834"/>
          <w:pgMar w:top="1159" w:right="1411" w:bottom="360" w:left="1421" w:header="708" w:footer="708" w:gutter="0"/>
          <w:cols w:space="60"/>
          <w:noEndnote/>
        </w:sectPr>
      </w:pPr>
    </w:p>
    <w:p w:rsidR="00012ADA" w:rsidRPr="000727AE" w:rsidRDefault="00663B97">
      <w:pPr>
        <w:framePr w:h="2621" w:hSpace="38" w:wrap="notBeside" w:vAnchor="text" w:hAnchor="margin" w:x="-5668" w:y="275"/>
        <w:rPr>
          <w:sz w:val="24"/>
          <w:szCs w:val="24"/>
        </w:rPr>
      </w:pPr>
      <w:r>
        <w:rPr>
          <w:sz w:val="24"/>
          <w:szCs w:val="24"/>
        </w:rPr>
        <w:pict>
          <v:shape id="_x0000_i1122" type="#_x0000_t75" style="width:227.25pt;height:131.25pt">
            <v:imagedata r:id="rId106" o:title=""/>
          </v:shape>
        </w:pict>
      </w:r>
    </w:p>
    <w:p w:rsidR="00012ADA" w:rsidRPr="000727AE" w:rsidRDefault="0042189F">
      <w:pPr>
        <w:shd w:val="clear" w:color="auto" w:fill="FFFFFF"/>
        <w:spacing w:before="528" w:line="250" w:lineRule="exact"/>
        <w:jc w:val="both"/>
      </w:pPr>
      <w:r w:rsidRPr="000727AE">
        <w:rPr>
          <w:sz w:val="22"/>
        </w:rPr>
        <w:t>To urządzenie w górnej konsoli kabiny kierowcy, które rejestruje, monitoruje lub drukuje dane kierowcy i pojazdu. Rejestracja odbywa się w jednostce pamięci wewnętrznej urządzenia oraz na karcie tachografu. Urządzenie standardowo pokazuje czas, prędkość pojazdu oraz zakres.</w:t>
      </w:r>
    </w:p>
    <w:p w:rsidR="00012ADA" w:rsidRPr="000727AE" w:rsidRDefault="00012ADA">
      <w:pPr>
        <w:shd w:val="clear" w:color="auto" w:fill="FFFFFF"/>
        <w:spacing w:before="528" w:line="250" w:lineRule="exact"/>
        <w:jc w:val="both"/>
        <w:sectPr w:rsidR="00012ADA" w:rsidRPr="000727AE">
          <w:type w:val="continuous"/>
          <w:pgSz w:w="11909" w:h="16834"/>
          <w:pgMar w:top="1159" w:right="1411" w:bottom="360" w:left="6523" w:header="708" w:footer="708" w:gutter="0"/>
          <w:cols w:space="60"/>
          <w:noEndnote/>
        </w:sectPr>
      </w:pPr>
    </w:p>
    <w:p w:rsidR="00012ADA" w:rsidRPr="000727AE" w:rsidRDefault="00012ADA">
      <w:pPr>
        <w:shd w:val="clear" w:color="auto" w:fill="FFFFFF"/>
        <w:spacing w:before="1819"/>
        <w:ind w:left="4488"/>
      </w:pPr>
    </w:p>
    <w:p w:rsidR="00012ADA" w:rsidRPr="000727AE" w:rsidRDefault="00012ADA">
      <w:pPr>
        <w:shd w:val="clear" w:color="auto" w:fill="FFFFFF"/>
        <w:spacing w:before="1819"/>
        <w:ind w:left="4488"/>
        <w:sectPr w:rsidR="00012ADA" w:rsidRPr="000727AE">
          <w:type w:val="continuous"/>
          <w:pgSz w:w="11909" w:h="16834"/>
          <w:pgMar w:top="1159" w:right="1411" w:bottom="360" w:left="1421" w:header="708" w:footer="708" w:gutter="0"/>
          <w:cols w:space="60"/>
          <w:noEndnote/>
        </w:sectPr>
      </w:pPr>
    </w:p>
    <w:p w:rsidR="00012ADA" w:rsidRPr="000727AE" w:rsidRDefault="0042189F">
      <w:pPr>
        <w:shd w:val="clear" w:color="auto" w:fill="FFFFFF"/>
        <w:ind w:left="307"/>
      </w:pPr>
      <w:r w:rsidRPr="000727AE">
        <w:rPr>
          <w:b/>
          <w:sz w:val="24"/>
        </w:rPr>
        <w:lastRenderedPageBreak/>
        <w:t>ROLETY</w:t>
      </w:r>
    </w:p>
    <w:p w:rsidR="00012ADA" w:rsidRPr="000727AE" w:rsidRDefault="0042189F">
      <w:pPr>
        <w:shd w:val="clear" w:color="auto" w:fill="FFFFFF"/>
        <w:spacing w:before="322" w:line="288" w:lineRule="exact"/>
        <w:ind w:left="24"/>
        <w:jc w:val="both"/>
      </w:pPr>
      <w:r w:rsidRPr="000727AE">
        <w:rPr>
          <w:sz w:val="22"/>
        </w:rPr>
        <w:t>W kabinie kierowcy na przedniej szybie zamontowane są elektrycznie sterowane rolety. Do spuszczania i podnoszenia rolet służy przycisk zasłony na przednim panelu sterowania. Po lewej stronie kierowcy znajduje się też dodatkowa roleta, którą można podnosić i opuszczać ręcznie.</w:t>
      </w:r>
    </w:p>
    <w:p w:rsidR="00012ADA" w:rsidRPr="000727AE" w:rsidRDefault="00D465CD">
      <w:pPr>
        <w:shd w:val="clear" w:color="auto" w:fill="FFFFFF"/>
        <w:spacing w:before="600"/>
        <w:ind w:left="307"/>
      </w:pPr>
      <w:r w:rsidRPr="000727AE">
        <w:rPr>
          <w:b/>
          <w:sz w:val="22"/>
        </w:rPr>
        <w:t>GNIAZDKO DIAGNOSTYCZNE</w:t>
      </w:r>
    </w:p>
    <w:p w:rsidR="00012ADA" w:rsidRPr="000727AE" w:rsidRDefault="0042189F">
      <w:pPr>
        <w:shd w:val="clear" w:color="auto" w:fill="FFFFFF"/>
        <w:spacing w:before="302" w:line="293" w:lineRule="exact"/>
        <w:ind w:left="24"/>
      </w:pPr>
      <w:r w:rsidRPr="000727AE">
        <w:rPr>
          <w:sz w:val="22"/>
        </w:rPr>
        <w:t>Zlokalizowane za fotelem kierowcy. Wykorzystywane do ładowania i zmiany parametrów systemu komunikacji danych pojazdu oraz w celach diagnostycznych.</w:t>
      </w:r>
    </w:p>
    <w:p w:rsidR="00012ADA" w:rsidRPr="000727AE" w:rsidRDefault="0042189F">
      <w:pPr>
        <w:shd w:val="clear" w:color="auto" w:fill="FFFFFF"/>
        <w:spacing w:before="576"/>
        <w:ind w:left="307"/>
      </w:pPr>
      <w:r w:rsidRPr="000727AE">
        <w:rPr>
          <w:b/>
          <w:sz w:val="24"/>
        </w:rPr>
        <w:t>PANEL INFORMACYJNY PASAŻERA</w:t>
      </w:r>
      <w:r w:rsidR="00D465CD" w:rsidRPr="000727AE">
        <w:rPr>
          <w:b/>
          <w:sz w:val="24"/>
        </w:rPr>
        <w:br/>
      </w:r>
    </w:p>
    <w:p w:rsidR="00012ADA" w:rsidRPr="000727AE" w:rsidRDefault="00663B97">
      <w:pPr>
        <w:shd w:val="clear" w:color="auto" w:fill="FFFFFF"/>
        <w:spacing w:before="254" w:line="293" w:lineRule="exact"/>
        <w:ind w:left="24"/>
      </w:pPr>
      <w:r>
        <w:rPr>
          <w:sz w:val="22"/>
        </w:rPr>
        <w:pict>
          <v:shape id="_x0000_i1123" type="#_x0000_t75" style="width:173.25pt;height:39.75pt">
            <v:imagedata r:id="rId107" o:title=""/>
          </v:shape>
        </w:pict>
      </w:r>
      <w:r w:rsidR="00D465CD" w:rsidRPr="000727AE">
        <w:rPr>
          <w:sz w:val="22"/>
        </w:rPr>
        <w:br/>
      </w:r>
      <w:r w:rsidR="00D465CD" w:rsidRPr="000727AE">
        <w:rPr>
          <w:sz w:val="22"/>
        </w:rPr>
        <w:br/>
      </w:r>
      <w:r w:rsidR="0042189F" w:rsidRPr="000727AE">
        <w:rPr>
          <w:sz w:val="22"/>
        </w:rPr>
        <w:t>Do informowania pasażerów służy cyfrowy panel umieszczony za prawej strony za fotelem kierowcy. Na panelu tym wyświetlane są następujące informacje: godzina, temperatura powietrza, ewentualnie data.</w:t>
      </w:r>
    </w:p>
    <w:p w:rsidR="00012ADA" w:rsidRPr="000727AE" w:rsidRDefault="0042189F">
      <w:pPr>
        <w:shd w:val="clear" w:color="auto" w:fill="FFFFFF"/>
        <w:spacing w:before="192" w:line="293" w:lineRule="exact"/>
      </w:pPr>
      <w:r w:rsidRPr="000727AE">
        <w:rPr>
          <w:sz w:val="22"/>
        </w:rPr>
        <w:t>Dodatkowo pojawia się ostrzeżenie „STOP” po naciśnięciu przycisku STOP.</w:t>
      </w:r>
    </w:p>
    <w:p w:rsidR="00012ADA" w:rsidRPr="000727AE" w:rsidRDefault="0042189F">
      <w:pPr>
        <w:shd w:val="clear" w:color="auto" w:fill="FFFFFF"/>
        <w:spacing w:before="490"/>
        <w:ind w:left="307"/>
      </w:pPr>
      <w:r w:rsidRPr="000727AE">
        <w:rPr>
          <w:b/>
          <w:sz w:val="22"/>
        </w:rPr>
        <w:t>LUSTERKA</w:t>
      </w:r>
    </w:p>
    <w:p w:rsidR="00012ADA" w:rsidRPr="000727AE" w:rsidRDefault="00012ADA">
      <w:pPr>
        <w:shd w:val="clear" w:color="auto" w:fill="FFFFFF"/>
        <w:spacing w:before="490"/>
        <w:ind w:left="307"/>
        <w:sectPr w:rsidR="00012ADA" w:rsidRPr="000727AE">
          <w:pgSz w:w="11909" w:h="16834"/>
          <w:pgMar w:top="1159" w:right="1416" w:bottom="360" w:left="1397" w:header="708" w:footer="708" w:gutter="0"/>
          <w:cols w:space="60"/>
          <w:noEndnote/>
        </w:sectPr>
      </w:pPr>
    </w:p>
    <w:p w:rsidR="00012ADA" w:rsidRPr="000727AE" w:rsidRDefault="00663B97">
      <w:pPr>
        <w:framePr w:h="1392" w:hSpace="38" w:wrap="notBeside" w:vAnchor="text" w:hAnchor="margin" w:x="-2821" w:y="414"/>
        <w:rPr>
          <w:sz w:val="24"/>
          <w:szCs w:val="24"/>
        </w:rPr>
      </w:pPr>
      <w:r>
        <w:rPr>
          <w:sz w:val="24"/>
          <w:szCs w:val="24"/>
        </w:rPr>
        <w:pict>
          <v:shape id="_x0000_i1124" type="#_x0000_t75" style="width:107.25pt;height:69.75pt">
            <v:imagedata r:id="rId108" o:title=""/>
          </v:shape>
        </w:pict>
      </w:r>
    </w:p>
    <w:p w:rsidR="00012ADA" w:rsidRPr="000727AE" w:rsidRDefault="0042189F">
      <w:pPr>
        <w:shd w:val="clear" w:color="auto" w:fill="FFFFFF"/>
        <w:spacing w:before="614" w:after="922" w:line="274" w:lineRule="exact"/>
      </w:pPr>
      <w:r w:rsidRPr="000727AE">
        <w:rPr>
          <w:sz w:val="22"/>
        </w:rPr>
        <w:t>Pojazd wyposażony jest w jedno wewnętrzne lusterko wsteczne. Posiada też 2 zewnętrzne lusterka wsteczne, jedno po prawej a drugie po lewej stronie. Skraplaniu wody na lusterkach i ich zamarzaniu można zapobiegać</w:t>
      </w:r>
      <w:r w:rsidR="00D465CD" w:rsidRPr="000727AE">
        <w:rPr>
          <w:sz w:val="22"/>
        </w:rPr>
        <w:t>,</w:t>
      </w:r>
      <w:r w:rsidRPr="000727AE">
        <w:rPr>
          <w:sz w:val="22"/>
        </w:rPr>
        <w:t xml:space="preserve"> wł</w:t>
      </w:r>
      <w:r w:rsidR="00D465CD" w:rsidRPr="000727AE">
        <w:rPr>
          <w:sz w:val="22"/>
        </w:rPr>
        <w:t>ą</w:t>
      </w:r>
      <w:r w:rsidRPr="000727AE">
        <w:rPr>
          <w:sz w:val="22"/>
        </w:rPr>
        <w:t>czając funkcję ich podgrzewania.</w:t>
      </w:r>
    </w:p>
    <w:p w:rsidR="00012ADA" w:rsidRPr="000727AE" w:rsidRDefault="00012ADA">
      <w:pPr>
        <w:shd w:val="clear" w:color="auto" w:fill="FFFFFF"/>
        <w:spacing w:before="614" w:after="922" w:line="274" w:lineRule="exact"/>
        <w:sectPr w:rsidR="00012ADA" w:rsidRPr="000727AE">
          <w:type w:val="continuous"/>
          <w:pgSz w:w="11909" w:h="16834"/>
          <w:pgMar w:top="1159" w:right="1416" w:bottom="360" w:left="4253" w:header="708" w:footer="708" w:gutter="0"/>
          <w:cols w:space="60"/>
          <w:noEndnote/>
        </w:sectPr>
      </w:pPr>
    </w:p>
    <w:p w:rsidR="00012ADA" w:rsidRPr="000727AE" w:rsidRDefault="00663B97">
      <w:pPr>
        <w:framePr w:h="2131" w:hSpace="10080" w:wrap="notBeside" w:vAnchor="text" w:hAnchor="margin" w:x="5737" w:y="1"/>
        <w:rPr>
          <w:sz w:val="24"/>
          <w:szCs w:val="24"/>
        </w:rPr>
      </w:pPr>
      <w:r>
        <w:rPr>
          <w:sz w:val="24"/>
          <w:szCs w:val="24"/>
        </w:rPr>
        <w:pict>
          <v:shape id="_x0000_i1125" type="#_x0000_t75" style="width:73.5pt;height:106.5pt">
            <v:imagedata r:id="rId109" o:title=""/>
          </v:shape>
        </w:pict>
      </w:r>
    </w:p>
    <w:p w:rsidR="00012ADA" w:rsidRPr="000727AE" w:rsidRDefault="00663B97">
      <w:pPr>
        <w:framePr w:h="2055" w:hSpace="10080" w:wrap="notBeside" w:vAnchor="text" w:hAnchor="margin" w:x="774" w:y="30"/>
        <w:rPr>
          <w:sz w:val="24"/>
          <w:szCs w:val="24"/>
        </w:rPr>
      </w:pPr>
      <w:r>
        <w:rPr>
          <w:sz w:val="24"/>
          <w:szCs w:val="24"/>
        </w:rPr>
        <w:pict>
          <v:shape id="_x0000_i1126" type="#_x0000_t75" style="width:118.5pt;height:102.75pt">
            <v:imagedata r:id="rId110" o:title=""/>
          </v:shape>
        </w:pict>
      </w:r>
    </w:p>
    <w:p w:rsidR="00012ADA" w:rsidRPr="000727AE" w:rsidRDefault="00012ADA">
      <w:pPr>
        <w:spacing w:line="1" w:lineRule="exact"/>
        <w:rPr>
          <w:sz w:val="2"/>
          <w:szCs w:val="2"/>
        </w:rPr>
      </w:pPr>
    </w:p>
    <w:p w:rsidR="00012ADA" w:rsidRPr="000727AE" w:rsidRDefault="00012ADA">
      <w:pPr>
        <w:framePr w:h="2055" w:hSpace="10080" w:wrap="notBeside" w:vAnchor="text" w:hAnchor="margin" w:x="774" w:y="30"/>
        <w:rPr>
          <w:sz w:val="24"/>
          <w:szCs w:val="24"/>
        </w:rPr>
        <w:sectPr w:rsidR="00012ADA" w:rsidRPr="000727AE">
          <w:type w:val="continuous"/>
          <w:pgSz w:w="11909" w:h="16834"/>
          <w:pgMar w:top="1159" w:right="1416" w:bottom="360" w:left="1397" w:header="708" w:footer="708" w:gutter="0"/>
          <w:cols w:space="708"/>
          <w:noEndnote/>
        </w:sectPr>
      </w:pPr>
    </w:p>
    <w:p w:rsidR="00012ADA" w:rsidRPr="000727AE" w:rsidRDefault="00012ADA">
      <w:pPr>
        <w:spacing w:before="221" w:line="1" w:lineRule="exact"/>
        <w:rPr>
          <w:sz w:val="2"/>
          <w:szCs w:val="2"/>
        </w:rPr>
      </w:pPr>
    </w:p>
    <w:p w:rsidR="00012ADA" w:rsidRPr="000727AE" w:rsidRDefault="00012ADA">
      <w:pPr>
        <w:framePr w:h="2055" w:hSpace="10080" w:wrap="notBeside" w:vAnchor="text" w:hAnchor="margin" w:x="774" w:y="30"/>
        <w:rPr>
          <w:sz w:val="24"/>
          <w:szCs w:val="24"/>
        </w:rPr>
        <w:sectPr w:rsidR="00012ADA" w:rsidRPr="000727AE">
          <w:type w:val="continuous"/>
          <w:pgSz w:w="11909" w:h="16834"/>
          <w:pgMar w:top="1159" w:right="2472" w:bottom="360" w:left="1738" w:header="708" w:footer="708" w:gutter="0"/>
          <w:cols w:space="60"/>
          <w:noEndnote/>
        </w:sectPr>
      </w:pPr>
    </w:p>
    <w:p w:rsidR="00012ADA" w:rsidRPr="000727AE" w:rsidRDefault="0042189F">
      <w:pPr>
        <w:shd w:val="clear" w:color="auto" w:fill="FFFFFF"/>
      </w:pPr>
      <w:r w:rsidRPr="000727AE">
        <w:rPr>
          <w:sz w:val="22"/>
        </w:rPr>
        <w:t>LUSTERKO WSTECZNE PRAWE</w:t>
      </w:r>
    </w:p>
    <w:p w:rsidR="00012ADA" w:rsidRPr="000727AE" w:rsidRDefault="0042189F">
      <w:pPr>
        <w:shd w:val="clear" w:color="auto" w:fill="FFFFFF"/>
      </w:pPr>
      <w:r w:rsidRPr="000727AE">
        <w:br w:type="column"/>
      </w:r>
      <w:r w:rsidRPr="000727AE">
        <w:rPr>
          <w:sz w:val="22"/>
        </w:rPr>
        <w:t>LUSTERKO WSTECZNE LEWE</w:t>
      </w:r>
    </w:p>
    <w:p w:rsidR="00012ADA" w:rsidRPr="000727AE" w:rsidRDefault="00012ADA">
      <w:pPr>
        <w:shd w:val="clear" w:color="auto" w:fill="FFFFFF"/>
        <w:sectPr w:rsidR="00012ADA" w:rsidRPr="000727AE">
          <w:type w:val="continuous"/>
          <w:pgSz w:w="11909" w:h="16834"/>
          <w:pgMar w:top="1159" w:right="2472" w:bottom="360" w:left="1738" w:header="708" w:footer="708" w:gutter="0"/>
          <w:cols w:num="2" w:space="708" w:equalWidth="0">
            <w:col w:w="3153" w:space="1579"/>
            <w:col w:w="2966"/>
          </w:cols>
          <w:noEndnote/>
        </w:sectPr>
      </w:pPr>
    </w:p>
    <w:p w:rsidR="00012ADA" w:rsidRPr="000727AE" w:rsidRDefault="00012ADA">
      <w:pPr>
        <w:shd w:val="clear" w:color="auto" w:fill="FFFFFF"/>
        <w:spacing w:before="989"/>
        <w:ind w:left="4512"/>
      </w:pPr>
    </w:p>
    <w:p w:rsidR="00012ADA" w:rsidRPr="000727AE" w:rsidRDefault="00012ADA">
      <w:pPr>
        <w:shd w:val="clear" w:color="auto" w:fill="FFFFFF"/>
        <w:spacing w:before="989"/>
        <w:ind w:left="4512"/>
        <w:sectPr w:rsidR="00012ADA" w:rsidRPr="000727AE">
          <w:type w:val="continuous"/>
          <w:pgSz w:w="11909" w:h="16834"/>
          <w:pgMar w:top="1159" w:right="1416" w:bottom="360" w:left="1397" w:header="708" w:footer="708" w:gutter="0"/>
          <w:cols w:space="60"/>
          <w:noEndnote/>
        </w:sectPr>
      </w:pPr>
    </w:p>
    <w:p w:rsidR="00012ADA" w:rsidRPr="000727AE" w:rsidRDefault="00D465CD">
      <w:pPr>
        <w:shd w:val="clear" w:color="auto" w:fill="FFFFFF"/>
        <w:ind w:left="446"/>
      </w:pPr>
      <w:r w:rsidRPr="000727AE">
        <w:rPr>
          <w:b/>
          <w:sz w:val="24"/>
        </w:rPr>
        <w:lastRenderedPageBreak/>
        <w:t>CYFROWE TABLICE KIERUNKOWE</w:t>
      </w:r>
    </w:p>
    <w:p w:rsidR="00012ADA" w:rsidRPr="000727AE" w:rsidRDefault="00663B97">
      <w:pPr>
        <w:spacing w:before="230"/>
        <w:ind w:right="53"/>
        <w:rPr>
          <w:sz w:val="24"/>
          <w:szCs w:val="24"/>
        </w:rPr>
      </w:pPr>
      <w:r>
        <w:rPr>
          <w:sz w:val="24"/>
          <w:szCs w:val="24"/>
        </w:rPr>
        <w:pict>
          <v:shape id="_x0000_i1127" type="#_x0000_t75" style="width:459pt;height:110.25pt">
            <v:imagedata r:id="rId111" o:title=""/>
          </v:shape>
        </w:pict>
      </w:r>
    </w:p>
    <w:p w:rsidR="00012ADA" w:rsidRPr="000727AE" w:rsidRDefault="0042189F">
      <w:pPr>
        <w:shd w:val="clear" w:color="auto" w:fill="FFFFFF"/>
        <w:spacing w:before="5"/>
        <w:ind w:left="163"/>
      </w:pPr>
      <w:r w:rsidRPr="000727AE">
        <w:rPr>
          <w:sz w:val="22"/>
        </w:rPr>
        <w:t>Jedna cyfrowa tablica kierunkowa znajduje się z przodu pojazdu</w:t>
      </w:r>
      <w:r w:rsidR="00D465CD" w:rsidRPr="000727AE">
        <w:rPr>
          <w:sz w:val="22"/>
        </w:rPr>
        <w:t xml:space="preserve"> (zachodząc na narożnik),</w:t>
      </w:r>
      <w:r w:rsidRPr="000727AE">
        <w:rPr>
          <w:sz w:val="22"/>
        </w:rPr>
        <w:t xml:space="preserve"> a druga z tyłu.</w:t>
      </w:r>
    </w:p>
    <w:p w:rsidR="00012ADA" w:rsidRPr="000727AE" w:rsidRDefault="00D465CD">
      <w:pPr>
        <w:shd w:val="clear" w:color="auto" w:fill="FFFFFF"/>
        <w:spacing w:before="451"/>
        <w:ind w:left="163"/>
      </w:pPr>
      <w:r w:rsidRPr="000727AE">
        <w:rPr>
          <w:b/>
          <w:sz w:val="22"/>
        </w:rPr>
        <w:t>CYFROWA KOLOROWA TABLICA KIERUNKOWA (OPCJA)</w:t>
      </w:r>
    </w:p>
    <w:p w:rsidR="00012ADA" w:rsidRPr="000727AE" w:rsidRDefault="0042189F">
      <w:pPr>
        <w:shd w:val="clear" w:color="auto" w:fill="FFFFFF"/>
        <w:spacing w:before="403" w:line="250" w:lineRule="exact"/>
        <w:ind w:left="163"/>
      </w:pPr>
      <w:r w:rsidRPr="000727AE">
        <w:rPr>
          <w:sz w:val="22"/>
        </w:rPr>
        <w:t xml:space="preserve">Dostępne są trzy opcje </w:t>
      </w:r>
      <w:r w:rsidR="00D465CD" w:rsidRPr="000727AE">
        <w:rPr>
          <w:sz w:val="22"/>
        </w:rPr>
        <w:t>tablic</w:t>
      </w:r>
      <w:r w:rsidRPr="000727AE">
        <w:rPr>
          <w:sz w:val="22"/>
        </w:rPr>
        <w:t xml:space="preserve"> kierunkowych: 1 umieszczon</w:t>
      </w:r>
      <w:r w:rsidR="00D465CD" w:rsidRPr="000727AE">
        <w:rPr>
          <w:sz w:val="22"/>
        </w:rPr>
        <w:t>a</w:t>
      </w:r>
      <w:r w:rsidRPr="000727AE">
        <w:rPr>
          <w:sz w:val="22"/>
        </w:rPr>
        <w:t xml:space="preserve"> z przodu (kolorow</w:t>
      </w:r>
      <w:r w:rsidR="00D465CD" w:rsidRPr="000727AE">
        <w:rPr>
          <w:sz w:val="22"/>
        </w:rPr>
        <w:t>a</w:t>
      </w:r>
      <w:r w:rsidRPr="000727AE">
        <w:rPr>
          <w:sz w:val="22"/>
        </w:rPr>
        <w:t>), 1 umieszczon</w:t>
      </w:r>
      <w:r w:rsidR="00D465CD" w:rsidRPr="000727AE">
        <w:rPr>
          <w:sz w:val="22"/>
        </w:rPr>
        <w:t>a</w:t>
      </w:r>
      <w:r w:rsidRPr="000727AE">
        <w:rPr>
          <w:sz w:val="22"/>
        </w:rPr>
        <w:t xml:space="preserve"> z boku i 1 z tyłu,</w:t>
      </w:r>
    </w:p>
    <w:p w:rsidR="00012ADA" w:rsidRPr="000727AE" w:rsidRDefault="0042189F">
      <w:pPr>
        <w:shd w:val="clear" w:color="auto" w:fill="FFFFFF"/>
        <w:spacing w:before="523"/>
        <w:ind w:left="446"/>
      </w:pPr>
      <w:r w:rsidRPr="000727AE">
        <w:rPr>
          <w:b/>
          <w:sz w:val="24"/>
        </w:rPr>
        <w:t>Wyświetlacz LCD</w:t>
      </w:r>
    </w:p>
    <w:p w:rsidR="00012ADA" w:rsidRPr="000727AE" w:rsidRDefault="00012ADA">
      <w:pPr>
        <w:shd w:val="clear" w:color="auto" w:fill="FFFFFF"/>
        <w:spacing w:before="523"/>
        <w:ind w:left="446"/>
        <w:sectPr w:rsidR="00012ADA" w:rsidRPr="000727AE">
          <w:pgSz w:w="11909" w:h="16834"/>
          <w:pgMar w:top="1382" w:right="1411" w:bottom="360" w:left="1258" w:header="708" w:footer="708" w:gutter="0"/>
          <w:cols w:space="60"/>
          <w:noEndnote/>
        </w:sectPr>
      </w:pPr>
    </w:p>
    <w:p w:rsidR="00012ADA" w:rsidRPr="000727AE" w:rsidRDefault="00663B97">
      <w:pPr>
        <w:framePr w:h="1680" w:hSpace="38" w:wrap="notBeside" w:vAnchor="text" w:hAnchor="margin" w:x="-3388" w:y="390"/>
        <w:rPr>
          <w:sz w:val="24"/>
          <w:szCs w:val="24"/>
        </w:rPr>
      </w:pPr>
      <w:r>
        <w:rPr>
          <w:sz w:val="24"/>
          <w:szCs w:val="24"/>
        </w:rPr>
        <w:pict>
          <v:shape id="_x0000_i1128" type="#_x0000_t75" style="width:108.75pt;height:84pt">
            <v:imagedata r:id="rId112" o:title=""/>
          </v:shape>
        </w:pict>
      </w:r>
    </w:p>
    <w:p w:rsidR="00012ADA" w:rsidRPr="000727AE" w:rsidRDefault="0042189F">
      <w:pPr>
        <w:shd w:val="clear" w:color="auto" w:fill="FFFFFF"/>
        <w:spacing w:before="907" w:line="250" w:lineRule="exact"/>
        <w:jc w:val="both"/>
      </w:pPr>
      <w:r w:rsidRPr="000727AE">
        <w:rPr>
          <w:sz w:val="22"/>
        </w:rPr>
        <w:t>Z przodu pojazdu znajduje się 19-calowy wyświetlacz LCD. Można go wykorzystywać do informowania pasażerów oraz do wyświetlanie reklam/</w:t>
      </w:r>
    </w:p>
    <w:p w:rsidR="00012ADA" w:rsidRPr="000727AE" w:rsidRDefault="00012ADA">
      <w:pPr>
        <w:shd w:val="clear" w:color="auto" w:fill="FFFFFF"/>
        <w:spacing w:before="907" w:line="250" w:lineRule="exact"/>
        <w:jc w:val="both"/>
        <w:sectPr w:rsidR="00012ADA" w:rsidRPr="000727AE">
          <w:type w:val="continuous"/>
          <w:pgSz w:w="11909" w:h="16834"/>
          <w:pgMar w:top="1382" w:right="1416" w:bottom="360" w:left="4819" w:header="708" w:footer="708" w:gutter="0"/>
          <w:cols w:space="60"/>
          <w:noEndnote/>
        </w:sectPr>
      </w:pPr>
    </w:p>
    <w:p w:rsidR="00012ADA" w:rsidRPr="000727AE" w:rsidRDefault="0042189F">
      <w:pPr>
        <w:shd w:val="clear" w:color="auto" w:fill="FFFFFF"/>
        <w:spacing w:before="965"/>
        <w:ind w:left="446"/>
      </w:pPr>
      <w:r w:rsidRPr="000727AE">
        <w:rPr>
          <w:b/>
          <w:sz w:val="24"/>
        </w:rPr>
        <w:t>OKNO OTWIERANE DO POŁOWY</w:t>
      </w:r>
    </w:p>
    <w:p w:rsidR="00012ADA" w:rsidRPr="000727AE" w:rsidRDefault="00012ADA">
      <w:pPr>
        <w:shd w:val="clear" w:color="auto" w:fill="FFFFFF"/>
        <w:spacing w:before="965"/>
        <w:ind w:left="446"/>
        <w:sectPr w:rsidR="00012ADA" w:rsidRPr="000727AE">
          <w:type w:val="continuous"/>
          <w:pgSz w:w="11909" w:h="16834"/>
          <w:pgMar w:top="1382" w:right="1411" w:bottom="360" w:left="1258" w:header="708" w:footer="708" w:gutter="0"/>
          <w:cols w:space="60"/>
          <w:noEndnote/>
        </w:sectPr>
      </w:pPr>
    </w:p>
    <w:p w:rsidR="00012ADA" w:rsidRPr="000727AE" w:rsidRDefault="00663B97">
      <w:pPr>
        <w:framePr w:h="2745" w:hSpace="38" w:wrap="notBeside" w:vAnchor="text" w:hAnchor="margin" w:x="-3681" w:y="1"/>
        <w:rPr>
          <w:sz w:val="24"/>
          <w:szCs w:val="24"/>
        </w:rPr>
      </w:pPr>
      <w:r>
        <w:rPr>
          <w:sz w:val="24"/>
          <w:szCs w:val="24"/>
        </w:rPr>
        <w:pict>
          <v:shape id="_x0000_i1129" type="#_x0000_t75" style="width:150.75pt;height:137.25pt">
            <v:imagedata r:id="rId113" o:title=""/>
          </v:shape>
        </w:pict>
      </w:r>
    </w:p>
    <w:p w:rsidR="00012ADA" w:rsidRPr="000727AE" w:rsidRDefault="0042189F">
      <w:pPr>
        <w:shd w:val="clear" w:color="auto" w:fill="FFFFFF"/>
        <w:spacing w:before="178" w:line="250" w:lineRule="exact"/>
        <w:jc w:val="both"/>
      </w:pPr>
      <w:r w:rsidRPr="000727AE">
        <w:rPr>
          <w:sz w:val="22"/>
        </w:rPr>
        <w:t xml:space="preserve">W pojeździe jest 7 okien otwieranych do połowy. Można je otwierać i zamykać kluczykami </w:t>
      </w:r>
      <w:r w:rsidR="00C155A4" w:rsidRPr="000727AE">
        <w:rPr>
          <w:sz w:val="22"/>
        </w:rPr>
        <w:t xml:space="preserve">znajdującymi się </w:t>
      </w:r>
      <w:r w:rsidRPr="000727AE">
        <w:rPr>
          <w:sz w:val="22"/>
        </w:rPr>
        <w:t>w skrzynce narzędziowej.</w:t>
      </w:r>
    </w:p>
    <w:p w:rsidR="00012ADA" w:rsidRPr="000727AE" w:rsidRDefault="00012ADA">
      <w:pPr>
        <w:shd w:val="clear" w:color="auto" w:fill="FFFFFF"/>
        <w:spacing w:before="3926"/>
        <w:ind w:left="1085"/>
      </w:pPr>
    </w:p>
    <w:p w:rsidR="00012ADA" w:rsidRPr="000727AE" w:rsidRDefault="00012ADA">
      <w:pPr>
        <w:shd w:val="clear" w:color="auto" w:fill="FFFFFF"/>
        <w:spacing w:before="3926"/>
        <w:ind w:left="1085"/>
        <w:sectPr w:rsidR="00012ADA" w:rsidRPr="000727AE">
          <w:type w:val="continuous"/>
          <w:pgSz w:w="11909" w:h="16834"/>
          <w:pgMar w:top="1382" w:right="1411" w:bottom="360" w:left="4824" w:header="708" w:footer="708" w:gutter="0"/>
          <w:cols w:space="60"/>
          <w:noEndnote/>
        </w:sectPr>
      </w:pPr>
    </w:p>
    <w:p w:rsidR="00012ADA" w:rsidRPr="000727AE" w:rsidRDefault="0042189F">
      <w:pPr>
        <w:shd w:val="clear" w:color="auto" w:fill="FFFFFF"/>
      </w:pPr>
      <w:r w:rsidRPr="000727AE">
        <w:rPr>
          <w:b/>
          <w:sz w:val="24"/>
        </w:rPr>
        <w:lastRenderedPageBreak/>
        <w:t>KLAPY DACHOWE</w:t>
      </w:r>
    </w:p>
    <w:p w:rsidR="00012ADA" w:rsidRPr="000727AE" w:rsidRDefault="00012ADA">
      <w:pPr>
        <w:shd w:val="clear" w:color="auto" w:fill="FFFFFF"/>
        <w:sectPr w:rsidR="00012ADA" w:rsidRPr="000727AE">
          <w:pgSz w:w="11909" w:h="16834"/>
          <w:pgMar w:top="1159" w:right="1272" w:bottom="360" w:left="1704" w:header="708" w:footer="708" w:gutter="0"/>
          <w:cols w:space="60"/>
          <w:noEndnote/>
        </w:sectPr>
      </w:pPr>
    </w:p>
    <w:p w:rsidR="00012ADA" w:rsidRPr="000727AE" w:rsidRDefault="00663B97">
      <w:pPr>
        <w:framePr w:h="2534" w:hSpace="38" w:wrap="notBeside" w:vAnchor="text" w:hAnchor="margin" w:x="-3546" w:y="275"/>
        <w:rPr>
          <w:sz w:val="24"/>
          <w:szCs w:val="24"/>
        </w:rPr>
      </w:pPr>
      <w:r>
        <w:rPr>
          <w:sz w:val="24"/>
          <w:szCs w:val="24"/>
        </w:rPr>
        <w:pict>
          <v:shape id="_x0000_i1130" type="#_x0000_t75" style="width:129pt;height:126.75pt">
            <v:imagedata r:id="rId114" o:title=""/>
          </v:shape>
        </w:pict>
      </w:r>
    </w:p>
    <w:p w:rsidR="00012ADA" w:rsidRPr="000727AE" w:rsidRDefault="0042189F">
      <w:pPr>
        <w:shd w:val="clear" w:color="auto" w:fill="FFFFFF"/>
        <w:spacing w:before="802" w:line="288" w:lineRule="exact"/>
        <w:jc w:val="both"/>
      </w:pPr>
      <w:r w:rsidRPr="000727AE">
        <w:rPr>
          <w:sz w:val="22"/>
        </w:rPr>
        <w:t>W pojeździe znajdują się dwie klapy dachowe: jedna z przodu a druga z tyłu. Są sterowane elektrycznie. Otwieranie/zamykanie klap zgodnie z pożądanym kierunkiem wlotu powietrza realizuje się przyciskiem klimatyzacji na przednim panelu sterowania. Klapy dachowe pełnią też rolę wyjść bezpieczeństwa w razie potrzeby.</w:t>
      </w:r>
    </w:p>
    <w:p w:rsidR="00012ADA" w:rsidRPr="000727AE" w:rsidRDefault="00012ADA">
      <w:pPr>
        <w:shd w:val="clear" w:color="auto" w:fill="FFFFFF"/>
        <w:spacing w:before="802" w:line="288" w:lineRule="exact"/>
        <w:jc w:val="both"/>
        <w:sectPr w:rsidR="00012ADA" w:rsidRPr="000727AE">
          <w:type w:val="continuous"/>
          <w:pgSz w:w="11909" w:h="16834"/>
          <w:pgMar w:top="1159" w:right="1272" w:bottom="360" w:left="4824" w:header="708" w:footer="708" w:gutter="0"/>
          <w:cols w:space="60"/>
          <w:noEndnote/>
        </w:sectPr>
      </w:pPr>
    </w:p>
    <w:p w:rsidR="00012ADA" w:rsidRPr="000727AE" w:rsidRDefault="0042189F">
      <w:pPr>
        <w:shd w:val="clear" w:color="auto" w:fill="FFFFFF"/>
        <w:spacing w:before="926"/>
      </w:pPr>
      <w:r w:rsidRPr="000727AE">
        <w:rPr>
          <w:b/>
          <w:sz w:val="24"/>
        </w:rPr>
        <w:t>UCHWYTY</w:t>
      </w:r>
    </w:p>
    <w:p w:rsidR="00012ADA" w:rsidRPr="000727AE" w:rsidRDefault="00012ADA">
      <w:pPr>
        <w:shd w:val="clear" w:color="auto" w:fill="FFFFFF"/>
        <w:spacing w:before="926"/>
        <w:sectPr w:rsidR="00012ADA" w:rsidRPr="000727AE">
          <w:type w:val="continuous"/>
          <w:pgSz w:w="11909" w:h="16834"/>
          <w:pgMar w:top="1159" w:right="1272" w:bottom="360" w:left="1704" w:header="708" w:footer="708" w:gutter="0"/>
          <w:cols w:space="60"/>
          <w:noEndnote/>
        </w:sectPr>
      </w:pPr>
    </w:p>
    <w:p w:rsidR="00012ADA" w:rsidRPr="000727AE" w:rsidRDefault="00663B97">
      <w:pPr>
        <w:framePr w:h="2505" w:hSpace="38" w:wrap="notBeside" w:vAnchor="text" w:hAnchor="margin" w:x="-3282" w:y="227"/>
        <w:rPr>
          <w:sz w:val="24"/>
          <w:szCs w:val="24"/>
        </w:rPr>
      </w:pPr>
      <w:r>
        <w:rPr>
          <w:sz w:val="24"/>
          <w:szCs w:val="24"/>
        </w:rPr>
        <w:pict>
          <v:shape id="_x0000_i1131" type="#_x0000_t75" style="width:78.75pt;height:125.25pt">
            <v:imagedata r:id="rId115" o:title=""/>
          </v:shape>
        </w:pict>
      </w:r>
    </w:p>
    <w:p w:rsidR="00012ADA" w:rsidRPr="000727AE" w:rsidRDefault="0042189F">
      <w:pPr>
        <w:shd w:val="clear" w:color="auto" w:fill="FFFFFF"/>
        <w:spacing w:before="960" w:line="288" w:lineRule="exact"/>
      </w:pPr>
      <w:r w:rsidRPr="000727AE">
        <w:rPr>
          <w:sz w:val="22"/>
        </w:rPr>
        <w:t>Na drążkach znajdują się uchwyty, których mogą się trzymać pasażerowie.</w:t>
      </w:r>
    </w:p>
    <w:p w:rsidR="00012ADA" w:rsidRPr="000727AE" w:rsidRDefault="00012ADA">
      <w:pPr>
        <w:shd w:val="clear" w:color="auto" w:fill="FFFFFF"/>
        <w:spacing w:before="960" w:line="288" w:lineRule="exact"/>
        <w:sectPr w:rsidR="00012ADA" w:rsidRPr="000727AE">
          <w:type w:val="continuous"/>
          <w:pgSz w:w="11909" w:h="16834"/>
          <w:pgMar w:top="1159" w:right="1277" w:bottom="360" w:left="4819" w:header="708" w:footer="708" w:gutter="0"/>
          <w:cols w:space="60"/>
          <w:noEndnote/>
        </w:sectPr>
      </w:pPr>
    </w:p>
    <w:p w:rsidR="00012ADA" w:rsidRPr="000727AE" w:rsidRDefault="00C155A4">
      <w:pPr>
        <w:shd w:val="clear" w:color="auto" w:fill="FFFFFF"/>
        <w:spacing w:before="826"/>
      </w:pPr>
      <w:r w:rsidRPr="000727AE">
        <w:rPr>
          <w:b/>
          <w:sz w:val="24"/>
        </w:rPr>
        <w:t>PRZYCISKI STOP</w:t>
      </w:r>
    </w:p>
    <w:p w:rsidR="00012ADA" w:rsidRPr="000727AE" w:rsidRDefault="00012ADA">
      <w:pPr>
        <w:shd w:val="clear" w:color="auto" w:fill="FFFFFF"/>
        <w:spacing w:before="826"/>
        <w:sectPr w:rsidR="00012ADA" w:rsidRPr="000727AE">
          <w:type w:val="continuous"/>
          <w:pgSz w:w="11909" w:h="16834"/>
          <w:pgMar w:top="1159" w:right="1272" w:bottom="360" w:left="1704" w:header="708" w:footer="708" w:gutter="0"/>
          <w:cols w:space="60"/>
          <w:noEndnote/>
        </w:sectPr>
      </w:pPr>
    </w:p>
    <w:p w:rsidR="00012ADA" w:rsidRPr="000727AE" w:rsidRDefault="00663B97">
      <w:pPr>
        <w:framePr w:h="3380" w:hSpace="38" w:wrap="notBeside" w:vAnchor="text" w:hAnchor="margin" w:x="-3393" w:y="140"/>
        <w:rPr>
          <w:sz w:val="24"/>
          <w:szCs w:val="24"/>
        </w:rPr>
      </w:pPr>
      <w:r>
        <w:rPr>
          <w:sz w:val="24"/>
          <w:szCs w:val="24"/>
        </w:rPr>
        <w:pict>
          <v:shape id="_x0000_i1132" type="#_x0000_t75" style="width:99pt;height:168.75pt">
            <v:imagedata r:id="rId116" o:title=""/>
          </v:shape>
        </w:pict>
      </w:r>
    </w:p>
    <w:p w:rsidR="00012ADA" w:rsidRPr="000727AE" w:rsidRDefault="0042189F">
      <w:pPr>
        <w:shd w:val="clear" w:color="auto" w:fill="FFFFFF"/>
        <w:spacing w:before="384" w:line="288" w:lineRule="exact"/>
        <w:jc w:val="both"/>
      </w:pPr>
      <w:r w:rsidRPr="000727AE">
        <w:rPr>
          <w:sz w:val="22"/>
        </w:rPr>
        <w:t xml:space="preserve">Pojazd jest wyposażony w </w:t>
      </w:r>
      <w:r w:rsidR="00C155A4" w:rsidRPr="000727AE">
        <w:rPr>
          <w:sz w:val="22"/>
        </w:rPr>
        <w:t>11</w:t>
      </w:r>
      <w:r w:rsidRPr="000727AE">
        <w:rPr>
          <w:sz w:val="22"/>
        </w:rPr>
        <w:t xml:space="preserve"> przycisków STOP: 7 umieszczonych na drążkach, 3 na bocznej ścianie dla pasażerów uprzywilejowanych oraz 1 dla pasażerów niepełnosprawnych. Niepełnosprawni pasażerowie, którzy chcą wysiąść z autobusu, informują kierowcę o tym, naciskając ten przycisk. Podświetla się przycisk otwierania przy odpowiednich drzwiach a na panelu informacyjnym dla pasażerów wyświetlony zostaje komunikat „STOP”. Uruchomiony zostaje też sygnał dźwiękowy. Po otwarciu drzwi gaśnie napis „STOP” i podświetlenie przycisku otwierania.</w:t>
      </w:r>
    </w:p>
    <w:p w:rsidR="00012ADA" w:rsidRPr="000727AE" w:rsidRDefault="00012ADA">
      <w:pPr>
        <w:shd w:val="clear" w:color="auto" w:fill="FFFFFF"/>
        <w:spacing w:before="2914"/>
        <w:ind w:left="1085"/>
        <w:sectPr w:rsidR="00012ADA" w:rsidRPr="000727AE">
          <w:type w:val="continuous"/>
          <w:pgSz w:w="11909" w:h="16834"/>
          <w:pgMar w:top="1159" w:right="1416" w:bottom="360" w:left="4824" w:header="708" w:footer="708" w:gutter="0"/>
          <w:cols w:space="60"/>
          <w:noEndnote/>
        </w:sectPr>
      </w:pPr>
    </w:p>
    <w:p w:rsidR="00012ADA" w:rsidRPr="000727AE" w:rsidRDefault="0042189F">
      <w:pPr>
        <w:shd w:val="clear" w:color="auto" w:fill="FFFFFF"/>
        <w:ind w:left="350"/>
      </w:pPr>
      <w:r w:rsidRPr="000727AE">
        <w:rPr>
          <w:b/>
          <w:sz w:val="24"/>
        </w:rPr>
        <w:lastRenderedPageBreak/>
        <w:t>MIEJSCE NA BAGAŻ</w:t>
      </w:r>
    </w:p>
    <w:p w:rsidR="00012ADA" w:rsidRPr="000727AE" w:rsidRDefault="00012ADA">
      <w:pPr>
        <w:shd w:val="clear" w:color="auto" w:fill="FFFFFF"/>
        <w:ind w:left="350"/>
        <w:sectPr w:rsidR="00012ADA" w:rsidRPr="000727AE">
          <w:pgSz w:w="11909" w:h="16834"/>
          <w:pgMar w:top="1159" w:right="1416" w:bottom="360" w:left="1354" w:header="708" w:footer="708" w:gutter="0"/>
          <w:cols w:space="60"/>
          <w:noEndnote/>
        </w:sectPr>
      </w:pPr>
    </w:p>
    <w:p w:rsidR="00012ADA" w:rsidRPr="000727AE" w:rsidRDefault="00663B97">
      <w:pPr>
        <w:framePr w:h="2890" w:hSpace="38" w:wrap="notBeside" w:vAnchor="text" w:hAnchor="margin" w:x="-3388" w:y="553"/>
        <w:rPr>
          <w:sz w:val="24"/>
          <w:szCs w:val="24"/>
        </w:rPr>
      </w:pPr>
      <w:r>
        <w:rPr>
          <w:sz w:val="24"/>
          <w:szCs w:val="24"/>
        </w:rPr>
        <w:pict>
          <v:shape id="_x0000_i1133" type="#_x0000_t75" style="width:96.75pt;height:144.75pt">
            <v:imagedata r:id="rId117" o:title=""/>
          </v:shape>
        </w:pict>
      </w:r>
    </w:p>
    <w:p w:rsidR="00012ADA" w:rsidRPr="000727AE" w:rsidRDefault="0042189F">
      <w:pPr>
        <w:shd w:val="clear" w:color="auto" w:fill="FFFFFF"/>
        <w:spacing w:before="725" w:line="288" w:lineRule="exact"/>
        <w:jc w:val="both"/>
      </w:pPr>
      <w:r w:rsidRPr="000727AE">
        <w:rPr>
          <w:sz w:val="22"/>
        </w:rPr>
        <w:t>Na przednim nadkolu znajduje się miejsce, gdzie pasażerowie mogą umieścić posiadany bagaż (parasole, pakunki, walizki itp.), aby podróżować wygodnie.</w:t>
      </w:r>
    </w:p>
    <w:p w:rsidR="00012ADA" w:rsidRPr="000727AE" w:rsidRDefault="00012ADA">
      <w:pPr>
        <w:shd w:val="clear" w:color="auto" w:fill="FFFFFF"/>
        <w:spacing w:before="725" w:line="288" w:lineRule="exact"/>
        <w:jc w:val="both"/>
        <w:sectPr w:rsidR="00012ADA" w:rsidRPr="000727AE">
          <w:type w:val="continuous"/>
          <w:pgSz w:w="11909" w:h="16834"/>
          <w:pgMar w:top="1159" w:right="1416" w:bottom="360" w:left="4819" w:header="708" w:footer="708" w:gutter="0"/>
          <w:cols w:space="60"/>
          <w:noEndnote/>
        </w:sectPr>
      </w:pPr>
    </w:p>
    <w:p w:rsidR="00012ADA" w:rsidRPr="000727AE" w:rsidRDefault="00CA1888">
      <w:pPr>
        <w:shd w:val="clear" w:color="auto" w:fill="FFFFFF"/>
        <w:spacing w:before="672"/>
        <w:ind w:left="350"/>
      </w:pPr>
      <w:r w:rsidRPr="000727AE">
        <w:rPr>
          <w:b/>
          <w:sz w:val="24"/>
        </w:rPr>
        <w:t>MIEJSCE MOCOWANIA WÓZKA INWALIDZKIEGO</w:t>
      </w:r>
    </w:p>
    <w:p w:rsidR="00012ADA" w:rsidRPr="000727AE" w:rsidRDefault="00012ADA">
      <w:pPr>
        <w:shd w:val="clear" w:color="auto" w:fill="FFFFFF"/>
        <w:spacing w:before="672"/>
        <w:ind w:left="350"/>
        <w:sectPr w:rsidR="00012ADA" w:rsidRPr="000727AE">
          <w:type w:val="continuous"/>
          <w:pgSz w:w="11909" w:h="16834"/>
          <w:pgMar w:top="1159" w:right="1416" w:bottom="360" w:left="1354" w:header="708" w:footer="708" w:gutter="0"/>
          <w:cols w:space="60"/>
          <w:noEndnote/>
        </w:sectPr>
      </w:pPr>
    </w:p>
    <w:p w:rsidR="00012ADA" w:rsidRPr="000727AE" w:rsidRDefault="00663B97">
      <w:pPr>
        <w:framePr w:h="3197" w:hSpace="38" w:wrap="notBeside" w:vAnchor="text" w:hAnchor="margin" w:x="-4319" w:y="279"/>
        <w:rPr>
          <w:sz w:val="24"/>
          <w:szCs w:val="24"/>
        </w:rPr>
      </w:pPr>
      <w:r>
        <w:rPr>
          <w:sz w:val="24"/>
          <w:szCs w:val="24"/>
        </w:rPr>
        <w:pict>
          <v:shape id="_x0000_i1134" type="#_x0000_t75" style="width:164.25pt;height:159.75pt">
            <v:imagedata r:id="rId118" o:title=""/>
          </v:shape>
        </w:pict>
      </w:r>
    </w:p>
    <w:p w:rsidR="00012ADA" w:rsidRPr="000727AE" w:rsidRDefault="0042189F">
      <w:pPr>
        <w:shd w:val="clear" w:color="auto" w:fill="FFFFFF"/>
        <w:spacing w:before="883" w:line="288" w:lineRule="exact"/>
        <w:jc w:val="both"/>
      </w:pPr>
      <w:r w:rsidRPr="000727AE">
        <w:rPr>
          <w:sz w:val="22"/>
        </w:rPr>
        <w:t>Naprzeciwko drzwi środkowych znajduje się specjalne miejsce dla pasażera poruszającego się na wózku inwalidzkim, zapewniające mu bezpieczną jazdę.</w:t>
      </w:r>
    </w:p>
    <w:p w:rsidR="00012ADA" w:rsidRPr="000727AE" w:rsidRDefault="00012ADA">
      <w:pPr>
        <w:shd w:val="clear" w:color="auto" w:fill="FFFFFF"/>
        <w:spacing w:before="883" w:line="288" w:lineRule="exact"/>
        <w:jc w:val="both"/>
        <w:sectPr w:rsidR="00012ADA" w:rsidRPr="000727AE">
          <w:type w:val="continuous"/>
          <w:pgSz w:w="11909" w:h="16834"/>
          <w:pgMar w:top="1159" w:right="1430" w:bottom="360" w:left="5674" w:header="708" w:footer="708" w:gutter="0"/>
          <w:cols w:space="60"/>
          <w:noEndnote/>
        </w:sectPr>
      </w:pPr>
    </w:p>
    <w:p w:rsidR="00012ADA" w:rsidRPr="000727AE" w:rsidRDefault="00CA1888">
      <w:pPr>
        <w:shd w:val="clear" w:color="auto" w:fill="FFFFFF"/>
        <w:spacing w:before="821"/>
        <w:ind w:left="350"/>
      </w:pPr>
      <w:r w:rsidRPr="000727AE">
        <w:rPr>
          <w:b/>
          <w:sz w:val="24"/>
        </w:rPr>
        <w:t>PODNOŚNIK DLA NIEPEŁNOSPRAWNYCH</w:t>
      </w:r>
    </w:p>
    <w:p w:rsidR="00012ADA" w:rsidRPr="000727AE" w:rsidRDefault="0042189F">
      <w:pPr>
        <w:shd w:val="clear" w:color="auto" w:fill="FFFFFF"/>
        <w:spacing w:before="326" w:line="288" w:lineRule="exact"/>
        <w:ind w:left="67"/>
      </w:pPr>
      <w:r w:rsidRPr="000727AE">
        <w:rPr>
          <w:sz w:val="22"/>
        </w:rPr>
        <w:t>Przy drzwiach środkowych zamontowany jest specjalny ręcznie sterowany podnośnik, ułatwiający pasażerom poruszającym się na wózkach inwalidzkich wsiadanie do pojazdu i wysiadanie z niego.</w:t>
      </w:r>
    </w:p>
    <w:p w:rsidR="00012ADA" w:rsidRPr="000727AE" w:rsidRDefault="0042189F">
      <w:pPr>
        <w:shd w:val="clear" w:color="auto" w:fill="FFFFFF"/>
        <w:spacing w:before="331" w:after="283"/>
        <w:ind w:left="67"/>
      </w:pPr>
      <w:r w:rsidRPr="000727AE">
        <w:rPr>
          <w:b/>
          <w:sz w:val="22"/>
        </w:rPr>
        <w:t>Korzystanie z podnośnika</w:t>
      </w:r>
    </w:p>
    <w:p w:rsidR="00012ADA" w:rsidRPr="000727AE" w:rsidRDefault="00012ADA">
      <w:pPr>
        <w:shd w:val="clear" w:color="auto" w:fill="FFFFFF"/>
        <w:spacing w:before="331" w:after="283"/>
        <w:ind w:left="67"/>
        <w:sectPr w:rsidR="00012ADA" w:rsidRPr="000727AE">
          <w:type w:val="continuous"/>
          <w:pgSz w:w="11909" w:h="16834"/>
          <w:pgMar w:top="1159" w:right="1416" w:bottom="360" w:left="1354" w:header="708" w:footer="708" w:gutter="0"/>
          <w:cols w:space="60"/>
          <w:noEndnote/>
        </w:sectPr>
      </w:pPr>
    </w:p>
    <w:p w:rsidR="00012ADA" w:rsidRPr="000727AE" w:rsidRDefault="00663B97">
      <w:pPr>
        <w:framePr w:h="2256" w:hSpace="10080" w:wrap="notBeside" w:vAnchor="text" w:hAnchor="margin" w:x="5665" w:y="1"/>
        <w:rPr>
          <w:sz w:val="24"/>
          <w:szCs w:val="24"/>
        </w:rPr>
      </w:pPr>
      <w:r>
        <w:rPr>
          <w:sz w:val="24"/>
          <w:szCs w:val="24"/>
        </w:rPr>
        <w:pict>
          <v:shape id="_x0000_i1135" type="#_x0000_t75" style="width:104.25pt;height:112.5pt">
            <v:imagedata r:id="rId119" o:title=""/>
          </v:shape>
        </w:pict>
      </w:r>
    </w:p>
    <w:p w:rsidR="00012ADA" w:rsidRPr="000727AE" w:rsidRDefault="00663B97">
      <w:pPr>
        <w:framePr w:h="2227" w:hSpace="10080" w:wrap="notBeside" w:vAnchor="text" w:hAnchor="margin" w:x="327" w:y="11"/>
        <w:rPr>
          <w:sz w:val="24"/>
          <w:szCs w:val="24"/>
        </w:rPr>
      </w:pPr>
      <w:r>
        <w:rPr>
          <w:sz w:val="24"/>
          <w:szCs w:val="24"/>
        </w:rPr>
        <w:pict>
          <v:shape id="_x0000_i1136" type="#_x0000_t75" style="width:186pt;height:111pt">
            <v:imagedata r:id="rId120" o:title=""/>
          </v:shape>
        </w:pict>
      </w:r>
    </w:p>
    <w:p w:rsidR="00012ADA" w:rsidRPr="000727AE" w:rsidRDefault="00012ADA">
      <w:pPr>
        <w:spacing w:line="1" w:lineRule="exact"/>
        <w:rPr>
          <w:sz w:val="2"/>
          <w:szCs w:val="2"/>
        </w:rPr>
      </w:pPr>
    </w:p>
    <w:p w:rsidR="00012ADA" w:rsidRPr="000727AE" w:rsidRDefault="00012ADA">
      <w:pPr>
        <w:framePr w:h="2227" w:hSpace="10080" w:wrap="notBeside" w:vAnchor="text" w:hAnchor="margin" w:x="327" w:y="11"/>
        <w:rPr>
          <w:sz w:val="24"/>
          <w:szCs w:val="24"/>
        </w:rPr>
        <w:sectPr w:rsidR="00012ADA" w:rsidRPr="000727AE">
          <w:type w:val="continuous"/>
          <w:pgSz w:w="11909" w:h="16834"/>
          <w:pgMar w:top="1159" w:right="1416" w:bottom="360" w:left="1354" w:header="708" w:footer="708" w:gutter="0"/>
          <w:cols w:space="708"/>
          <w:noEndnote/>
        </w:sectPr>
      </w:pPr>
    </w:p>
    <w:p w:rsidR="00012ADA" w:rsidRPr="000727AE" w:rsidRDefault="00012ADA">
      <w:pPr>
        <w:shd w:val="clear" w:color="auto" w:fill="FFFFFF"/>
        <w:spacing w:before="1013"/>
        <w:ind w:left="4555"/>
        <w:sectPr w:rsidR="00012ADA" w:rsidRPr="000727AE">
          <w:type w:val="continuous"/>
          <w:pgSz w:w="11909" w:h="16834"/>
          <w:pgMar w:top="1159" w:right="1416" w:bottom="360" w:left="1354" w:header="708" w:footer="708" w:gutter="0"/>
          <w:cols w:space="60"/>
          <w:noEndnote/>
        </w:sectPr>
      </w:pPr>
    </w:p>
    <w:p w:rsidR="00012ADA" w:rsidRPr="000727AE" w:rsidRDefault="0042189F">
      <w:pPr>
        <w:shd w:val="clear" w:color="auto" w:fill="FFFFFF"/>
        <w:ind w:left="10"/>
      </w:pPr>
      <w:r w:rsidRPr="000727AE">
        <w:rPr>
          <w:sz w:val="22"/>
        </w:rPr>
        <w:lastRenderedPageBreak/>
        <w:t>Należy zatrzymać pojazd w miejscu, które się do tego nadaje ze względu na ruch.</w:t>
      </w:r>
    </w:p>
    <w:p w:rsidR="00012ADA" w:rsidRPr="000727AE" w:rsidRDefault="0042189F">
      <w:pPr>
        <w:shd w:val="clear" w:color="auto" w:fill="FFFFFF"/>
        <w:spacing w:before="120"/>
        <w:ind w:left="5"/>
      </w:pPr>
      <w:r w:rsidRPr="000727AE">
        <w:rPr>
          <w:b/>
          <w:sz w:val="22"/>
        </w:rPr>
        <w:t xml:space="preserve">.   </w:t>
      </w:r>
      <w:r w:rsidRPr="000727AE">
        <w:rPr>
          <w:sz w:val="22"/>
        </w:rPr>
        <w:t>Otworzyć środkowe drzwi</w:t>
      </w:r>
      <w:r w:rsidR="00CA1888" w:rsidRPr="000727AE">
        <w:rPr>
          <w:sz w:val="22"/>
        </w:rPr>
        <w:t>.</w:t>
      </w:r>
    </w:p>
    <w:p w:rsidR="00012ADA" w:rsidRPr="000727AE" w:rsidRDefault="0042189F">
      <w:pPr>
        <w:shd w:val="clear" w:color="auto" w:fill="FFFFFF"/>
        <w:spacing w:before="115" w:line="254" w:lineRule="exact"/>
        <w:ind w:left="288" w:hanging="283"/>
      </w:pPr>
      <w:r w:rsidRPr="000727AE">
        <w:rPr>
          <w:b/>
          <w:sz w:val="22"/>
        </w:rPr>
        <w:t xml:space="preserve">.   </w:t>
      </w:r>
      <w:r w:rsidRPr="000727AE">
        <w:rPr>
          <w:sz w:val="22"/>
        </w:rPr>
        <w:t>Otworzyć podnośnik, trzymając go za uchwyt i pchając na zewnątrz pojazdu.</w:t>
      </w:r>
    </w:p>
    <w:p w:rsidR="00012ADA" w:rsidRPr="000727AE" w:rsidRDefault="0042189F">
      <w:pPr>
        <w:shd w:val="clear" w:color="auto" w:fill="FFFFFF"/>
        <w:spacing w:before="120"/>
        <w:ind w:left="5"/>
      </w:pPr>
      <w:r w:rsidRPr="000727AE">
        <w:rPr>
          <w:b/>
          <w:sz w:val="22"/>
        </w:rPr>
        <w:t xml:space="preserve">.   </w:t>
      </w:r>
      <w:r w:rsidRPr="000727AE">
        <w:rPr>
          <w:sz w:val="22"/>
        </w:rPr>
        <w:t>Umożliwić niepełnosprawnemu pasażerowi wjazd do pojazdu lub wyjazd z niego.</w:t>
      </w:r>
    </w:p>
    <w:p w:rsidR="00012ADA" w:rsidRPr="000727AE" w:rsidRDefault="0042189F">
      <w:pPr>
        <w:shd w:val="clear" w:color="auto" w:fill="FFFFFF"/>
        <w:spacing w:before="115"/>
        <w:ind w:left="5"/>
      </w:pPr>
      <w:r w:rsidRPr="000727AE">
        <w:rPr>
          <w:b/>
          <w:sz w:val="22"/>
        </w:rPr>
        <w:t xml:space="preserve">.   </w:t>
      </w:r>
      <w:r w:rsidRPr="000727AE">
        <w:rPr>
          <w:sz w:val="22"/>
        </w:rPr>
        <w:t>Zamknąć podnośnik, składając go w kierunku wnętrza.</w:t>
      </w:r>
    </w:p>
    <w:p w:rsidR="00012ADA" w:rsidRPr="000727AE" w:rsidRDefault="0042189F">
      <w:pPr>
        <w:shd w:val="clear" w:color="auto" w:fill="FFFFFF"/>
        <w:spacing w:before="259"/>
        <w:ind w:left="19"/>
      </w:pPr>
      <w:r w:rsidRPr="000727AE">
        <w:rPr>
          <w:sz w:val="22"/>
        </w:rPr>
        <w:t>Po otwarciu podnośnika zapala się kontrolka podnośnika oraz rozlega sygnał dźwiękowy.</w:t>
      </w:r>
    </w:p>
    <w:p w:rsidR="00012ADA" w:rsidRPr="000727AE" w:rsidRDefault="00CA1888">
      <w:pPr>
        <w:shd w:val="clear" w:color="auto" w:fill="FFFFFF"/>
        <w:spacing w:before="648"/>
        <w:ind w:left="283"/>
      </w:pPr>
      <w:r w:rsidRPr="000727AE">
        <w:rPr>
          <w:b/>
          <w:sz w:val="24"/>
        </w:rPr>
        <w:t>SYSTEM KAMER ZEWNĘTRZNYCH</w:t>
      </w:r>
    </w:p>
    <w:p w:rsidR="00012ADA" w:rsidRPr="000727AE" w:rsidRDefault="0042189F">
      <w:pPr>
        <w:shd w:val="clear" w:color="auto" w:fill="FFFFFF"/>
        <w:spacing w:before="374" w:line="288" w:lineRule="exact"/>
        <w:ind w:right="10"/>
        <w:jc w:val="both"/>
      </w:pPr>
      <w:r w:rsidRPr="000727AE">
        <w:rPr>
          <w:sz w:val="22"/>
        </w:rPr>
        <w:t>Obok lewego i prawego lusterka zewnętrznego zamontowane są dwie kamery zewnętrzne umożliwiające obserwację otoczenia wokół pojazdu. Kamera z prawej strony pomaga też w obserwowaniu pasażerów wysiadających przez środkowe i tylne drzwi.</w:t>
      </w:r>
    </w:p>
    <w:p w:rsidR="00012ADA" w:rsidRPr="000727AE" w:rsidRDefault="00CA1888">
      <w:pPr>
        <w:shd w:val="clear" w:color="auto" w:fill="FFFFFF"/>
        <w:spacing w:before="581"/>
        <w:ind w:left="283"/>
      </w:pPr>
      <w:r w:rsidRPr="000727AE">
        <w:rPr>
          <w:b/>
          <w:sz w:val="24"/>
        </w:rPr>
        <w:t>SYSTEM KAMER WEWNĘTRZNYCH</w:t>
      </w:r>
    </w:p>
    <w:p w:rsidR="00012ADA" w:rsidRPr="000727AE" w:rsidRDefault="00012ADA">
      <w:pPr>
        <w:shd w:val="clear" w:color="auto" w:fill="FFFFFF"/>
        <w:spacing w:before="581"/>
        <w:ind w:left="283"/>
        <w:sectPr w:rsidR="00012ADA" w:rsidRPr="000727AE">
          <w:pgSz w:w="11909" w:h="16834"/>
          <w:pgMar w:top="1159" w:right="1411" w:bottom="360" w:left="1421" w:header="708" w:footer="708" w:gutter="0"/>
          <w:cols w:space="60"/>
          <w:noEndnote/>
        </w:sectPr>
      </w:pPr>
    </w:p>
    <w:p w:rsidR="00012ADA" w:rsidRPr="000727AE" w:rsidRDefault="00663B97">
      <w:pPr>
        <w:framePr w:h="1536" w:hSpace="38" w:wrap="notBeside" w:vAnchor="text" w:hAnchor="margin" w:x="-3412" w:y="433"/>
        <w:rPr>
          <w:sz w:val="24"/>
          <w:szCs w:val="24"/>
        </w:rPr>
      </w:pPr>
      <w:r>
        <w:rPr>
          <w:sz w:val="24"/>
          <w:szCs w:val="24"/>
        </w:rPr>
        <w:pict>
          <v:shape id="_x0000_i1137" type="#_x0000_t75" style="width:92.25pt;height:76.5pt">
            <v:imagedata r:id="rId121" o:title=""/>
          </v:shape>
        </w:pict>
      </w:r>
    </w:p>
    <w:p w:rsidR="00012ADA" w:rsidRPr="000727AE" w:rsidRDefault="00CA1888">
      <w:pPr>
        <w:shd w:val="clear" w:color="auto" w:fill="FFFFFF"/>
        <w:spacing w:before="552" w:line="250" w:lineRule="exact"/>
        <w:jc w:val="both"/>
      </w:pPr>
      <w:r w:rsidRPr="000727AE">
        <w:rPr>
          <w:sz w:val="22"/>
        </w:rPr>
        <w:t xml:space="preserve">W </w:t>
      </w:r>
      <w:r w:rsidR="0042189F" w:rsidRPr="000727AE">
        <w:rPr>
          <w:sz w:val="22"/>
        </w:rPr>
        <w:t>środku pojazdu znajduje się 5 kamer, z których 3 wykorzystuje się do kontrolowania wsiadania do pojazdu i wysiadania z niego, a każdą z dwóch pozostałych do obserwowania kierowcy i drogi. Obrazy z kamer są wyświetlane na wyświetlaczu LCD na przednim panelu sterowania</w:t>
      </w:r>
      <w:r w:rsidRPr="000727AE">
        <w:rPr>
          <w:sz w:val="22"/>
        </w:rPr>
        <w:t>.</w:t>
      </w:r>
    </w:p>
    <w:p w:rsidR="00012ADA" w:rsidRPr="000727AE" w:rsidRDefault="00012ADA">
      <w:pPr>
        <w:shd w:val="clear" w:color="auto" w:fill="FFFFFF"/>
        <w:spacing w:before="552" w:line="250" w:lineRule="exact"/>
        <w:jc w:val="both"/>
        <w:sectPr w:rsidR="00012ADA" w:rsidRPr="000727AE">
          <w:type w:val="continuous"/>
          <w:pgSz w:w="11909" w:h="16834"/>
          <w:pgMar w:top="1159" w:right="1411" w:bottom="360" w:left="4824" w:header="708" w:footer="708" w:gutter="0"/>
          <w:cols w:space="60"/>
          <w:noEndnote/>
        </w:sectPr>
      </w:pPr>
    </w:p>
    <w:p w:rsidR="00012ADA" w:rsidRPr="000727AE" w:rsidRDefault="0042189F">
      <w:pPr>
        <w:shd w:val="clear" w:color="auto" w:fill="FFFFFF"/>
        <w:spacing w:before="936"/>
        <w:ind w:left="283"/>
      </w:pPr>
      <w:r w:rsidRPr="000727AE">
        <w:rPr>
          <w:b/>
          <w:sz w:val="24"/>
        </w:rPr>
        <w:t>DVR (</w:t>
      </w:r>
      <w:r w:rsidR="001B0D79" w:rsidRPr="000727AE">
        <w:rPr>
          <w:b/>
          <w:sz w:val="24"/>
        </w:rPr>
        <w:t>Cyfrowy rejestrator wideo</w:t>
      </w:r>
      <w:r w:rsidRPr="000727AE">
        <w:rPr>
          <w:b/>
          <w:sz w:val="24"/>
        </w:rPr>
        <w:t>)</w:t>
      </w:r>
    </w:p>
    <w:p w:rsidR="00012ADA" w:rsidRPr="000727AE" w:rsidRDefault="00012ADA">
      <w:pPr>
        <w:shd w:val="clear" w:color="auto" w:fill="FFFFFF"/>
        <w:spacing w:before="936"/>
        <w:ind w:left="283"/>
        <w:sectPr w:rsidR="00012ADA" w:rsidRPr="000727AE">
          <w:type w:val="continuous"/>
          <w:pgSz w:w="11909" w:h="16834"/>
          <w:pgMar w:top="1159" w:right="1411" w:bottom="360" w:left="1421" w:header="708" w:footer="708" w:gutter="0"/>
          <w:cols w:space="60"/>
          <w:noEndnote/>
        </w:sectPr>
      </w:pPr>
    </w:p>
    <w:p w:rsidR="00012ADA" w:rsidRPr="000727AE" w:rsidRDefault="00663B97">
      <w:pPr>
        <w:framePr w:h="1670" w:hSpace="38" w:wrap="notBeside" w:vAnchor="text" w:hAnchor="margin" w:x="-3484" w:y="39"/>
        <w:rPr>
          <w:sz w:val="24"/>
          <w:szCs w:val="24"/>
        </w:rPr>
      </w:pPr>
      <w:r>
        <w:rPr>
          <w:sz w:val="24"/>
          <w:szCs w:val="24"/>
        </w:rPr>
        <w:pict>
          <v:shape id="_x0000_i1138" type="#_x0000_t75" style="width:140.25pt;height:83.25pt">
            <v:imagedata r:id="rId122" o:title=""/>
          </v:shape>
        </w:pict>
      </w:r>
    </w:p>
    <w:p w:rsidR="00012ADA" w:rsidRPr="000727AE" w:rsidRDefault="0042189F">
      <w:pPr>
        <w:shd w:val="clear" w:color="auto" w:fill="FFFFFF"/>
        <w:spacing w:before="446" w:line="250" w:lineRule="exact"/>
        <w:jc w:val="both"/>
      </w:pPr>
      <w:r w:rsidRPr="000727AE">
        <w:rPr>
          <w:sz w:val="22"/>
        </w:rPr>
        <w:t>Sprzęt DVR jest zainstalowany pod przednią klapą dachową w kabinie kierowcy. Sprzęt ten umożliwia nagrywanie treści audio i wideo rejestrowanych przez kamerę.</w:t>
      </w:r>
    </w:p>
    <w:p w:rsidR="00012ADA" w:rsidRPr="000727AE" w:rsidRDefault="00012ADA">
      <w:pPr>
        <w:shd w:val="clear" w:color="auto" w:fill="FFFFFF"/>
        <w:spacing w:before="3946"/>
        <w:ind w:left="1090"/>
      </w:pPr>
    </w:p>
    <w:p w:rsidR="00012ADA" w:rsidRPr="000727AE" w:rsidRDefault="00012ADA">
      <w:pPr>
        <w:shd w:val="clear" w:color="auto" w:fill="FFFFFF"/>
        <w:spacing w:before="3946"/>
        <w:ind w:left="1090"/>
        <w:sectPr w:rsidR="00012ADA" w:rsidRPr="000727AE">
          <w:type w:val="continuous"/>
          <w:pgSz w:w="11909" w:h="16834"/>
          <w:pgMar w:top="1159" w:right="1421" w:bottom="360" w:left="4819" w:header="708" w:footer="708" w:gutter="0"/>
          <w:cols w:space="60"/>
          <w:noEndnote/>
        </w:sectPr>
      </w:pPr>
    </w:p>
    <w:p w:rsidR="00012ADA" w:rsidRPr="000727AE" w:rsidRDefault="00663B97">
      <w:pPr>
        <w:framePr w:h="2035" w:hSpace="38" w:wrap="notBeside" w:vAnchor="text" w:hAnchor="margin" w:x="1" w:y="476"/>
        <w:rPr>
          <w:sz w:val="24"/>
          <w:szCs w:val="24"/>
        </w:rPr>
      </w:pPr>
      <w:r>
        <w:rPr>
          <w:sz w:val="24"/>
          <w:szCs w:val="24"/>
        </w:rPr>
        <w:lastRenderedPageBreak/>
        <w:pict>
          <v:shape id="_x0000_i1139" type="#_x0000_t75" style="width:256.5pt;height:102pt">
            <v:imagedata r:id="rId123" o:title=""/>
          </v:shape>
        </w:pict>
      </w:r>
    </w:p>
    <w:p w:rsidR="00012ADA" w:rsidRPr="000727AE" w:rsidRDefault="00241606">
      <w:pPr>
        <w:framePr w:h="278" w:hRule="exact" w:hSpace="38" w:wrap="notBeside" w:vAnchor="text" w:hAnchor="margin" w:x="284" w:y="1"/>
        <w:shd w:val="clear" w:color="auto" w:fill="FFFFFF"/>
      </w:pPr>
      <w:r w:rsidRPr="000727AE">
        <w:rPr>
          <w:b/>
          <w:sz w:val="24"/>
        </w:rPr>
        <w:t>SYSTEM KAMER COFANIA</w:t>
      </w:r>
    </w:p>
    <w:p w:rsidR="00012ADA" w:rsidRPr="000727AE" w:rsidRDefault="0042189F">
      <w:pPr>
        <w:shd w:val="clear" w:color="auto" w:fill="FFFFFF"/>
        <w:spacing w:before="562" w:line="250" w:lineRule="exact"/>
        <w:ind w:right="106"/>
        <w:jc w:val="both"/>
      </w:pPr>
      <w:r w:rsidRPr="000727AE">
        <w:rPr>
          <w:sz w:val="22"/>
        </w:rPr>
        <w:t>Dostępny jest system kamer monitorujących obszar za pojazdem podczas parkowania lub cofania pojazdu. Obrazy uzyskane z kamery są monitorowane na wyświetlaczu LCD na przednim panelu sterowania.</w:t>
      </w:r>
    </w:p>
    <w:p w:rsidR="00012ADA" w:rsidRPr="000727AE" w:rsidRDefault="0042189F">
      <w:pPr>
        <w:shd w:val="clear" w:color="auto" w:fill="FFFFFF"/>
        <w:spacing w:before="758"/>
        <w:ind w:left="283"/>
      </w:pPr>
      <w:bookmarkStart w:id="0" w:name="bookmark0"/>
      <w:bookmarkEnd w:id="0"/>
      <w:r w:rsidRPr="000727AE">
        <w:rPr>
          <w:b/>
          <w:sz w:val="24"/>
        </w:rPr>
        <w:t>CZUJNIKI PARKOWANIA</w:t>
      </w:r>
    </w:p>
    <w:p w:rsidR="00012ADA" w:rsidRPr="000727AE" w:rsidRDefault="00663B97">
      <w:pPr>
        <w:spacing w:before="274"/>
        <w:ind w:right="4186"/>
        <w:rPr>
          <w:sz w:val="24"/>
          <w:szCs w:val="24"/>
        </w:rPr>
      </w:pPr>
      <w:r>
        <w:rPr>
          <w:sz w:val="24"/>
          <w:szCs w:val="24"/>
        </w:rPr>
        <w:pict>
          <v:shape id="_x0000_i1140" type="#_x0000_t75" style="width:249.75pt;height:84pt">
            <v:imagedata r:id="rId124" o:title=""/>
          </v:shape>
        </w:pict>
      </w:r>
    </w:p>
    <w:p w:rsidR="00012ADA" w:rsidRPr="000727AE" w:rsidRDefault="0042189F">
      <w:pPr>
        <w:shd w:val="clear" w:color="auto" w:fill="FFFFFF"/>
        <w:spacing w:before="278" w:line="250" w:lineRule="exact"/>
        <w:jc w:val="both"/>
      </w:pPr>
      <w:r w:rsidRPr="000727AE">
        <w:rPr>
          <w:sz w:val="22"/>
        </w:rPr>
        <w:t>Na zderzaku zamontowane są 4 czujniki parkowania. Czujnik aktywuje się po włączeniu biegu wstecznego. Alarmuje kierowcę podczas cofania pojazdem zgodnie z odległością pomiędzy zderzakiem a przeszkodą.</w:t>
      </w:r>
    </w:p>
    <w:p w:rsidR="00012ADA" w:rsidRPr="000727AE" w:rsidRDefault="0042189F">
      <w:pPr>
        <w:shd w:val="clear" w:color="auto" w:fill="FFFFFF"/>
        <w:spacing w:before="6427"/>
        <w:jc w:val="center"/>
      </w:pPr>
      <w:r w:rsidRPr="000727AE">
        <w:t>.</w:t>
      </w:r>
    </w:p>
    <w:p w:rsidR="00012ADA" w:rsidRPr="000727AE" w:rsidRDefault="00012ADA">
      <w:pPr>
        <w:shd w:val="clear" w:color="auto" w:fill="FFFFFF"/>
        <w:spacing w:before="6427"/>
        <w:jc w:val="center"/>
        <w:sectPr w:rsidR="00012ADA" w:rsidRPr="000727AE">
          <w:pgSz w:w="11909" w:h="16834"/>
          <w:pgMar w:top="1159" w:right="1310" w:bottom="360" w:left="1421" w:header="708" w:footer="708" w:gutter="0"/>
          <w:cols w:space="60"/>
          <w:noEndnote/>
        </w:sectPr>
      </w:pPr>
    </w:p>
    <w:p w:rsidR="00012ADA" w:rsidRPr="000727AE" w:rsidRDefault="00241606">
      <w:pPr>
        <w:shd w:val="clear" w:color="auto" w:fill="FFFFFF"/>
        <w:ind w:left="283"/>
      </w:pPr>
      <w:r w:rsidRPr="000727AE">
        <w:rPr>
          <w:b/>
          <w:sz w:val="24"/>
        </w:rPr>
        <w:lastRenderedPageBreak/>
        <w:t>ŚWIATŁA ZEWNĘTRZNE</w:t>
      </w:r>
    </w:p>
    <w:p w:rsidR="00012ADA" w:rsidRPr="000727AE" w:rsidRDefault="00012ADA">
      <w:pPr>
        <w:spacing w:after="902" w:line="1" w:lineRule="exact"/>
        <w:rPr>
          <w:sz w:val="2"/>
          <w:szCs w:val="2"/>
        </w:rPr>
      </w:pPr>
    </w:p>
    <w:tbl>
      <w:tblPr>
        <w:tblW w:w="8505"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954"/>
        <w:gridCol w:w="2551"/>
      </w:tblGrid>
      <w:tr w:rsidR="00012ADA" w:rsidRPr="000727AE" w:rsidTr="009D4276">
        <w:trPr>
          <w:trHeight w:hRule="exact" w:val="926"/>
        </w:trPr>
        <w:tc>
          <w:tcPr>
            <w:tcW w:w="5954" w:type="dxa"/>
            <w:shd w:val="clear" w:color="auto" w:fill="FFFFFF"/>
          </w:tcPr>
          <w:p w:rsidR="00012ADA" w:rsidRPr="000727AE" w:rsidRDefault="0042189F">
            <w:pPr>
              <w:shd w:val="clear" w:color="auto" w:fill="FFFFFF"/>
              <w:jc w:val="center"/>
            </w:pPr>
            <w:r w:rsidRPr="000727AE">
              <w:rPr>
                <w:b/>
                <w:sz w:val="22"/>
              </w:rPr>
              <w:t>Lampy</w:t>
            </w:r>
          </w:p>
        </w:tc>
        <w:tc>
          <w:tcPr>
            <w:tcW w:w="2551" w:type="dxa"/>
            <w:shd w:val="clear" w:color="auto" w:fill="FFFFFF"/>
          </w:tcPr>
          <w:p w:rsidR="00012ADA" w:rsidRPr="000727AE" w:rsidRDefault="0042189F">
            <w:pPr>
              <w:shd w:val="clear" w:color="auto" w:fill="FFFFFF"/>
              <w:spacing w:line="250" w:lineRule="exact"/>
              <w:ind w:left="278" w:right="288"/>
            </w:pPr>
            <w:r w:rsidRPr="000727AE">
              <w:rPr>
                <w:b/>
                <w:sz w:val="22"/>
              </w:rPr>
              <w:t>Ich liczba w pojeździe</w:t>
            </w:r>
          </w:p>
        </w:tc>
      </w:tr>
      <w:tr w:rsidR="00012ADA" w:rsidRPr="000727AE" w:rsidTr="009D4276">
        <w:trPr>
          <w:trHeight w:hRule="exact" w:val="461"/>
        </w:trPr>
        <w:tc>
          <w:tcPr>
            <w:tcW w:w="5954" w:type="dxa"/>
            <w:shd w:val="clear" w:color="auto" w:fill="FFFFFF"/>
          </w:tcPr>
          <w:p w:rsidR="00012ADA" w:rsidRPr="000727AE" w:rsidRDefault="0042189F">
            <w:pPr>
              <w:shd w:val="clear" w:color="auto" w:fill="FFFFFF"/>
            </w:pPr>
            <w:r w:rsidRPr="000727AE">
              <w:rPr>
                <w:sz w:val="22"/>
              </w:rPr>
              <w:t>Światła mijania/postojowe</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379"/>
        </w:trPr>
        <w:tc>
          <w:tcPr>
            <w:tcW w:w="5954" w:type="dxa"/>
            <w:shd w:val="clear" w:color="auto" w:fill="FFFFFF"/>
          </w:tcPr>
          <w:p w:rsidR="00012ADA" w:rsidRPr="000727AE" w:rsidRDefault="0042189F">
            <w:pPr>
              <w:shd w:val="clear" w:color="auto" w:fill="FFFFFF"/>
            </w:pPr>
            <w:r w:rsidRPr="000727AE">
              <w:rPr>
                <w:sz w:val="22"/>
              </w:rPr>
              <w:t>Światła długie</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427"/>
        </w:trPr>
        <w:tc>
          <w:tcPr>
            <w:tcW w:w="5954" w:type="dxa"/>
            <w:shd w:val="clear" w:color="auto" w:fill="FFFFFF"/>
          </w:tcPr>
          <w:p w:rsidR="00012ADA" w:rsidRPr="000727AE" w:rsidRDefault="0042189F">
            <w:pPr>
              <w:shd w:val="clear" w:color="auto" w:fill="FFFFFF"/>
            </w:pPr>
            <w:r w:rsidRPr="000727AE">
              <w:rPr>
                <w:sz w:val="22"/>
              </w:rPr>
              <w:t>Przedniej światła przeciwmgielne</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470"/>
        </w:trPr>
        <w:tc>
          <w:tcPr>
            <w:tcW w:w="5954" w:type="dxa"/>
            <w:shd w:val="clear" w:color="auto" w:fill="FFFFFF"/>
          </w:tcPr>
          <w:p w:rsidR="00012ADA" w:rsidRPr="000727AE" w:rsidRDefault="0042189F">
            <w:pPr>
              <w:shd w:val="clear" w:color="auto" w:fill="FFFFFF"/>
            </w:pPr>
            <w:r w:rsidRPr="000727AE">
              <w:rPr>
                <w:sz w:val="22"/>
              </w:rPr>
              <w:t>Przednie światła awaryjne (z lampami LED)</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406"/>
        </w:trPr>
        <w:tc>
          <w:tcPr>
            <w:tcW w:w="5954" w:type="dxa"/>
            <w:shd w:val="clear" w:color="auto" w:fill="FFFFFF"/>
          </w:tcPr>
          <w:p w:rsidR="00012ADA" w:rsidRPr="000727AE" w:rsidRDefault="0042189F">
            <w:pPr>
              <w:shd w:val="clear" w:color="auto" w:fill="FFFFFF"/>
            </w:pPr>
            <w:r w:rsidRPr="000727AE">
              <w:rPr>
                <w:sz w:val="22"/>
              </w:rPr>
              <w:t xml:space="preserve">Przednie światła </w:t>
            </w:r>
            <w:r w:rsidR="009D4276" w:rsidRPr="000727AE">
              <w:rPr>
                <w:sz w:val="22"/>
              </w:rPr>
              <w:t>obrysowe</w:t>
            </w:r>
            <w:r w:rsidRPr="000727AE">
              <w:rPr>
                <w:sz w:val="22"/>
              </w:rPr>
              <w:t xml:space="preserve"> (z lampami LED)</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413"/>
        </w:trPr>
        <w:tc>
          <w:tcPr>
            <w:tcW w:w="5954" w:type="dxa"/>
            <w:shd w:val="clear" w:color="auto" w:fill="FFFFFF"/>
          </w:tcPr>
          <w:p w:rsidR="00012ADA" w:rsidRPr="000727AE" w:rsidRDefault="0042189F" w:rsidP="009D4276">
            <w:pPr>
              <w:shd w:val="clear" w:color="auto" w:fill="FFFFFF"/>
              <w:spacing w:before="240" w:line="106" w:lineRule="exact"/>
              <w:ind w:right="413"/>
            </w:pPr>
            <w:r w:rsidRPr="000727AE">
              <w:rPr>
                <w:sz w:val="22"/>
              </w:rPr>
              <w:t xml:space="preserve">Boczne </w:t>
            </w:r>
            <w:r w:rsidR="00354F60" w:rsidRPr="000727AE">
              <w:rPr>
                <w:sz w:val="22"/>
              </w:rPr>
              <w:t>kierunkowskazy</w:t>
            </w:r>
            <w:r w:rsidRPr="000727AE">
              <w:rPr>
                <w:sz w:val="22"/>
              </w:rPr>
              <w:t xml:space="preserve"> (z lampami LED)</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350"/>
        </w:trPr>
        <w:tc>
          <w:tcPr>
            <w:tcW w:w="5954" w:type="dxa"/>
            <w:shd w:val="clear" w:color="auto" w:fill="FFFFFF"/>
          </w:tcPr>
          <w:p w:rsidR="00012ADA" w:rsidRPr="000727AE" w:rsidRDefault="0042189F">
            <w:pPr>
              <w:shd w:val="clear" w:color="auto" w:fill="FFFFFF"/>
            </w:pPr>
            <w:r w:rsidRPr="000727AE">
              <w:rPr>
                <w:sz w:val="22"/>
              </w:rPr>
              <w:t>Boczne światł</w:t>
            </w:r>
            <w:r w:rsidR="004532E4" w:rsidRPr="000727AE">
              <w:rPr>
                <w:sz w:val="22"/>
              </w:rPr>
              <w:t>a</w:t>
            </w:r>
            <w:r w:rsidRPr="000727AE">
              <w:rPr>
                <w:sz w:val="22"/>
              </w:rPr>
              <w:t xml:space="preserve"> obrysowe (z lampami LED)</w:t>
            </w:r>
          </w:p>
        </w:tc>
        <w:tc>
          <w:tcPr>
            <w:tcW w:w="2551" w:type="dxa"/>
            <w:shd w:val="clear" w:color="auto" w:fill="FFFFFF"/>
          </w:tcPr>
          <w:p w:rsidR="00012ADA" w:rsidRPr="000727AE" w:rsidRDefault="0042189F">
            <w:pPr>
              <w:shd w:val="clear" w:color="auto" w:fill="FFFFFF"/>
              <w:jc w:val="center"/>
            </w:pPr>
            <w:r w:rsidRPr="000727AE">
              <w:rPr>
                <w:sz w:val="22"/>
              </w:rPr>
              <w:t>10 szt.</w:t>
            </w:r>
          </w:p>
        </w:tc>
      </w:tr>
      <w:tr w:rsidR="00012ADA" w:rsidRPr="000727AE" w:rsidTr="009D4276">
        <w:trPr>
          <w:trHeight w:hRule="exact" w:val="408"/>
        </w:trPr>
        <w:tc>
          <w:tcPr>
            <w:tcW w:w="5954" w:type="dxa"/>
            <w:shd w:val="clear" w:color="auto" w:fill="FFFFFF"/>
          </w:tcPr>
          <w:p w:rsidR="00012ADA" w:rsidRPr="000727AE" w:rsidRDefault="0042189F">
            <w:pPr>
              <w:shd w:val="clear" w:color="auto" w:fill="FFFFFF"/>
            </w:pPr>
            <w:r w:rsidRPr="000727AE">
              <w:rPr>
                <w:sz w:val="22"/>
              </w:rPr>
              <w:t xml:space="preserve">Tylne </w:t>
            </w:r>
            <w:r w:rsidR="004532E4" w:rsidRPr="000727AE">
              <w:rPr>
                <w:sz w:val="22"/>
              </w:rPr>
              <w:t>kierunkowskazy</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427"/>
        </w:trPr>
        <w:tc>
          <w:tcPr>
            <w:tcW w:w="5954" w:type="dxa"/>
            <w:shd w:val="clear" w:color="auto" w:fill="FFFFFF"/>
          </w:tcPr>
          <w:p w:rsidR="00012ADA" w:rsidRPr="000727AE" w:rsidRDefault="0042189F">
            <w:pPr>
              <w:shd w:val="clear" w:color="auto" w:fill="FFFFFF"/>
            </w:pPr>
            <w:r w:rsidRPr="000727AE">
              <w:rPr>
                <w:sz w:val="22"/>
              </w:rPr>
              <w:t>Światła stop/postojowe</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437"/>
        </w:trPr>
        <w:tc>
          <w:tcPr>
            <w:tcW w:w="5954" w:type="dxa"/>
            <w:shd w:val="clear" w:color="auto" w:fill="FFFFFF"/>
          </w:tcPr>
          <w:p w:rsidR="00012ADA" w:rsidRPr="000727AE" w:rsidRDefault="0042189F">
            <w:pPr>
              <w:shd w:val="clear" w:color="auto" w:fill="FFFFFF"/>
            </w:pPr>
            <w:r w:rsidRPr="000727AE">
              <w:rPr>
                <w:sz w:val="22"/>
              </w:rPr>
              <w:t>Światła cofania</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427"/>
        </w:trPr>
        <w:tc>
          <w:tcPr>
            <w:tcW w:w="5954" w:type="dxa"/>
            <w:shd w:val="clear" w:color="auto" w:fill="FFFFFF"/>
          </w:tcPr>
          <w:p w:rsidR="00012ADA" w:rsidRPr="000727AE" w:rsidRDefault="0042189F">
            <w:pPr>
              <w:shd w:val="clear" w:color="auto" w:fill="FFFFFF"/>
            </w:pPr>
            <w:r w:rsidRPr="000727AE">
              <w:rPr>
                <w:sz w:val="22"/>
              </w:rPr>
              <w:t>Tylne światła przeciwmgielne</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418"/>
        </w:trPr>
        <w:tc>
          <w:tcPr>
            <w:tcW w:w="5954" w:type="dxa"/>
            <w:shd w:val="clear" w:color="auto" w:fill="FFFFFF"/>
          </w:tcPr>
          <w:p w:rsidR="00012ADA" w:rsidRPr="000727AE" w:rsidRDefault="0042189F">
            <w:pPr>
              <w:shd w:val="clear" w:color="auto" w:fill="FFFFFF"/>
            </w:pPr>
            <w:r w:rsidRPr="000727AE">
              <w:rPr>
                <w:sz w:val="22"/>
              </w:rPr>
              <w:t>Oświetlenie tylnej tablicy rejestracyjnej (z lampami LED)</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422"/>
        </w:trPr>
        <w:tc>
          <w:tcPr>
            <w:tcW w:w="5954" w:type="dxa"/>
            <w:shd w:val="clear" w:color="auto" w:fill="FFFFFF"/>
          </w:tcPr>
          <w:p w:rsidR="00012ADA" w:rsidRPr="000727AE" w:rsidRDefault="0042189F">
            <w:pPr>
              <w:shd w:val="clear" w:color="auto" w:fill="FFFFFF"/>
            </w:pPr>
            <w:r w:rsidRPr="000727AE">
              <w:rPr>
                <w:sz w:val="22"/>
              </w:rPr>
              <w:t xml:space="preserve">Tylne światła </w:t>
            </w:r>
            <w:proofErr w:type="spellStart"/>
            <w:r w:rsidR="004532E4" w:rsidRPr="000727AE">
              <w:rPr>
                <w:sz w:val="22"/>
              </w:rPr>
              <w:t>obryskowe</w:t>
            </w:r>
            <w:proofErr w:type="spellEnd"/>
            <w:r w:rsidRPr="000727AE">
              <w:rPr>
                <w:sz w:val="22"/>
              </w:rPr>
              <w:t xml:space="preserve"> (z lampami LED)</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350"/>
        </w:trPr>
        <w:tc>
          <w:tcPr>
            <w:tcW w:w="5954" w:type="dxa"/>
            <w:shd w:val="clear" w:color="auto" w:fill="FFFFFF"/>
          </w:tcPr>
          <w:p w:rsidR="00012ADA" w:rsidRPr="000727AE" w:rsidRDefault="0042189F">
            <w:pPr>
              <w:shd w:val="clear" w:color="auto" w:fill="FFFFFF"/>
            </w:pPr>
            <w:r w:rsidRPr="000727AE">
              <w:rPr>
                <w:sz w:val="22"/>
              </w:rPr>
              <w:t>Światła do jazdy dziennej (z lampami LED)</w:t>
            </w:r>
          </w:p>
        </w:tc>
        <w:tc>
          <w:tcPr>
            <w:tcW w:w="2551" w:type="dxa"/>
            <w:shd w:val="clear" w:color="auto" w:fill="FFFFFF"/>
          </w:tcPr>
          <w:p w:rsidR="00012ADA" w:rsidRPr="000727AE" w:rsidRDefault="0042189F">
            <w:pPr>
              <w:shd w:val="clear" w:color="auto" w:fill="FFFFFF"/>
              <w:jc w:val="center"/>
            </w:pPr>
            <w:r w:rsidRPr="000727AE">
              <w:rPr>
                <w:sz w:val="22"/>
              </w:rPr>
              <w:t>1 zestaw</w:t>
            </w:r>
          </w:p>
        </w:tc>
      </w:tr>
      <w:tr w:rsidR="00012ADA" w:rsidRPr="000727AE" w:rsidTr="009D4276">
        <w:trPr>
          <w:trHeight w:hRule="exact" w:val="341"/>
        </w:trPr>
        <w:tc>
          <w:tcPr>
            <w:tcW w:w="5954" w:type="dxa"/>
            <w:shd w:val="clear" w:color="auto" w:fill="FFFFFF"/>
          </w:tcPr>
          <w:p w:rsidR="00012ADA" w:rsidRPr="000727AE" w:rsidRDefault="0042189F">
            <w:pPr>
              <w:shd w:val="clear" w:color="auto" w:fill="FFFFFF"/>
            </w:pPr>
            <w:r w:rsidRPr="000727AE">
              <w:rPr>
                <w:sz w:val="22"/>
              </w:rPr>
              <w:t>Reflektor</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442"/>
        </w:trPr>
        <w:tc>
          <w:tcPr>
            <w:tcW w:w="5954" w:type="dxa"/>
            <w:shd w:val="clear" w:color="auto" w:fill="FFFFFF"/>
          </w:tcPr>
          <w:p w:rsidR="00012ADA" w:rsidRPr="000727AE" w:rsidRDefault="0042189F" w:rsidP="004532E4">
            <w:pPr>
              <w:shd w:val="clear" w:color="auto" w:fill="FFFFFF"/>
            </w:pPr>
            <w:r w:rsidRPr="000727AE">
              <w:rPr>
                <w:sz w:val="22"/>
              </w:rPr>
              <w:t>Podświetlenie silnika (z lampami LED)</w:t>
            </w:r>
          </w:p>
        </w:tc>
        <w:tc>
          <w:tcPr>
            <w:tcW w:w="2551" w:type="dxa"/>
            <w:shd w:val="clear" w:color="auto" w:fill="FFFFFF"/>
          </w:tcPr>
          <w:p w:rsidR="00012ADA" w:rsidRPr="000727AE" w:rsidRDefault="0042189F">
            <w:pPr>
              <w:shd w:val="clear" w:color="auto" w:fill="FFFFFF"/>
              <w:jc w:val="center"/>
            </w:pPr>
            <w:r w:rsidRPr="000727AE">
              <w:rPr>
                <w:sz w:val="22"/>
              </w:rPr>
              <w:t>1 szt.</w:t>
            </w:r>
          </w:p>
        </w:tc>
      </w:tr>
    </w:tbl>
    <w:p w:rsidR="00012ADA" w:rsidRPr="000727AE" w:rsidRDefault="0042189F">
      <w:pPr>
        <w:framePr w:h="230" w:hRule="exact" w:hSpace="38" w:wrap="notBeside" w:vAnchor="text" w:hAnchor="text" w:x="4489" w:y="5579"/>
        <w:shd w:val="clear" w:color="auto" w:fill="FFFFFF"/>
      </w:pPr>
      <w:r w:rsidRPr="000727AE">
        <w:t>.</w:t>
      </w:r>
    </w:p>
    <w:p w:rsidR="00012ADA" w:rsidRPr="000727AE" w:rsidRDefault="0042189F">
      <w:pPr>
        <w:shd w:val="clear" w:color="auto" w:fill="FFFFFF"/>
        <w:spacing w:before="1128"/>
      </w:pPr>
      <w:r w:rsidRPr="000727AE">
        <w:rPr>
          <w:b/>
          <w:sz w:val="22"/>
        </w:rPr>
        <w:t>Zestaw reflektorów przednich</w:t>
      </w:r>
    </w:p>
    <w:p w:rsidR="00012ADA" w:rsidRPr="000727AE" w:rsidRDefault="00663B97">
      <w:pPr>
        <w:spacing w:before="134"/>
        <w:ind w:left="288" w:right="1166"/>
        <w:rPr>
          <w:sz w:val="24"/>
          <w:szCs w:val="24"/>
        </w:rPr>
      </w:pPr>
      <w:r>
        <w:rPr>
          <w:noProof/>
          <w:sz w:val="24"/>
          <w:szCs w:val="24"/>
        </w:rPr>
        <w:pict>
          <v:rect id="_x0000_s1217" style="position:absolute;left:0;text-align:left;margin-left:19.85pt;margin-top:145.85pt;width:269.85pt;height:37.55pt;z-index:2" stroked="f">
            <v:textbox>
              <w:txbxContent>
                <w:p w:rsidR="00663B97" w:rsidRDefault="00663B97">
                  <w:r>
                    <w:t>Światła do jazdy dziennej</w:t>
                  </w:r>
                  <w:r>
                    <w:tab/>
                    <w:t>Przednie światła</w:t>
                  </w:r>
                </w:p>
                <w:p w:rsidR="00663B97" w:rsidRDefault="00663B97">
                  <w:r>
                    <w:tab/>
                  </w:r>
                  <w:r>
                    <w:tab/>
                  </w:r>
                  <w:r>
                    <w:tab/>
                  </w:r>
                  <w:r>
                    <w:tab/>
                    <w:t>przeciwmgielne</w:t>
                  </w:r>
                </w:p>
              </w:txbxContent>
            </v:textbox>
          </v:rect>
        </w:pict>
      </w:r>
      <w:r>
        <w:rPr>
          <w:noProof/>
          <w:sz w:val="24"/>
          <w:szCs w:val="24"/>
        </w:rPr>
        <w:pict>
          <v:rect id="_x0000_s1216" style="position:absolute;left:0;text-align:left;margin-left:199.7pt;margin-top:22.5pt;width:168.45pt;height:90.8pt;z-index:1" stroked="f">
            <v:textbox>
              <w:txbxContent>
                <w:p w:rsidR="00663B97" w:rsidRDefault="00663B97">
                  <w:r>
                    <w:t>Przednie kierunkowskazy</w:t>
                  </w:r>
                </w:p>
                <w:p w:rsidR="00663B97" w:rsidRDefault="00663B97"/>
                <w:p w:rsidR="00663B97" w:rsidRDefault="00663B97">
                  <w:r>
                    <w:t>Światła mijania</w:t>
                  </w:r>
                </w:p>
                <w:p w:rsidR="00663B97" w:rsidRDefault="00663B97"/>
                <w:p w:rsidR="00663B97" w:rsidRDefault="00663B97"/>
                <w:p w:rsidR="00663B97" w:rsidRDefault="00663B97"/>
                <w:p w:rsidR="00663B97" w:rsidRDefault="00663B97">
                  <w:r>
                    <w:t>Światła długie/postojowe</w:t>
                  </w:r>
                </w:p>
              </w:txbxContent>
            </v:textbox>
          </v:rect>
        </w:pict>
      </w:r>
      <w:r>
        <w:rPr>
          <w:sz w:val="24"/>
          <w:szCs w:val="24"/>
        </w:rPr>
        <w:pict>
          <v:shape id="_x0000_i1141" type="#_x0000_t75" style="width:283.5pt;height:158.25pt">
            <v:imagedata r:id="rId125" o:title=""/>
          </v:shape>
        </w:pict>
      </w:r>
    </w:p>
    <w:p w:rsidR="00012ADA" w:rsidRPr="000727AE" w:rsidRDefault="00012ADA">
      <w:pPr>
        <w:spacing w:before="134"/>
        <w:ind w:left="288" w:right="1166"/>
        <w:rPr>
          <w:sz w:val="24"/>
          <w:szCs w:val="24"/>
        </w:rPr>
        <w:sectPr w:rsidR="00012ADA" w:rsidRPr="000727AE">
          <w:pgSz w:w="11909" w:h="16834"/>
          <w:pgMar w:top="1159" w:right="3351" w:bottom="360" w:left="1440" w:header="708" w:footer="708" w:gutter="0"/>
          <w:cols w:space="60"/>
          <w:noEndnote/>
        </w:sectPr>
      </w:pPr>
    </w:p>
    <w:p w:rsidR="00012ADA" w:rsidRPr="000727AE" w:rsidRDefault="0042189F">
      <w:pPr>
        <w:shd w:val="clear" w:color="auto" w:fill="FFFFFF"/>
        <w:spacing w:after="293"/>
        <w:ind w:left="14"/>
      </w:pPr>
      <w:r w:rsidRPr="000727AE">
        <w:rPr>
          <w:b/>
          <w:sz w:val="22"/>
        </w:rPr>
        <w:lastRenderedPageBreak/>
        <w:t>Światła tylne</w:t>
      </w:r>
    </w:p>
    <w:p w:rsidR="00012ADA" w:rsidRPr="000727AE" w:rsidRDefault="00012ADA">
      <w:pPr>
        <w:shd w:val="clear" w:color="auto" w:fill="FFFFFF"/>
        <w:spacing w:after="293"/>
        <w:ind w:left="14"/>
        <w:sectPr w:rsidR="00012ADA" w:rsidRPr="000727AE">
          <w:pgSz w:w="11909" w:h="16834"/>
          <w:pgMar w:top="1272" w:right="1575" w:bottom="360" w:left="1440" w:header="708" w:footer="708" w:gutter="0"/>
          <w:cols w:space="60"/>
          <w:noEndnote/>
        </w:sectPr>
      </w:pPr>
    </w:p>
    <w:p w:rsidR="00012ADA" w:rsidRPr="000727AE" w:rsidRDefault="00663B97">
      <w:pPr>
        <w:framePr w:h="3485" w:hSpace="10080" w:wrap="notBeside" w:vAnchor="text" w:hAnchor="margin" w:x="107" w:y="1"/>
        <w:rPr>
          <w:sz w:val="24"/>
          <w:szCs w:val="24"/>
        </w:rPr>
      </w:pPr>
      <w:r>
        <w:rPr>
          <w:sz w:val="24"/>
          <w:szCs w:val="24"/>
        </w:rPr>
        <w:pict>
          <v:shape id="_x0000_i1142" type="#_x0000_t75" style="width:428.25pt;height:174pt">
            <v:imagedata r:id="rId126" o:title=""/>
          </v:shape>
        </w:pict>
      </w:r>
    </w:p>
    <w:p w:rsidR="00012ADA" w:rsidRPr="000727AE" w:rsidRDefault="00663B97">
      <w:pPr>
        <w:spacing w:line="1" w:lineRule="exact"/>
        <w:rPr>
          <w:sz w:val="2"/>
          <w:szCs w:val="2"/>
        </w:rPr>
      </w:pPr>
      <w:r>
        <w:rPr>
          <w:noProof/>
          <w:sz w:val="2"/>
          <w:szCs w:val="2"/>
        </w:rPr>
        <w:pict>
          <v:rect id="_x0000_s1219" style="position:absolute;margin-left:327.45pt;margin-top:126.35pt;width:103.9pt;height:28.2pt;z-index:4">
            <v:textbox>
              <w:txbxContent>
                <w:p w:rsidR="00663B97" w:rsidRDefault="00663B97">
                  <w:r>
                    <w:t>Czujnik parkowania</w:t>
                  </w:r>
                </w:p>
              </w:txbxContent>
            </v:textbox>
          </v:rect>
        </w:pict>
      </w:r>
      <w:r>
        <w:rPr>
          <w:noProof/>
          <w:sz w:val="2"/>
          <w:szCs w:val="2"/>
        </w:rPr>
        <w:pict>
          <v:rect id="_x0000_s1218" style="position:absolute;margin-left:-15.7pt;margin-top:41.85pt;width:149.7pt;height:123.3pt;z-index:3" stroked="f">
            <v:textbox>
              <w:txbxContent>
                <w:p w:rsidR="00663B97" w:rsidRDefault="00663B97"/>
                <w:p w:rsidR="00663B97" w:rsidRDefault="00663B97">
                  <w:r>
                    <w:t>Tylny kierunkowskaz</w:t>
                  </w:r>
                </w:p>
                <w:p w:rsidR="00663B97" w:rsidRDefault="00663B97">
                  <w:r>
                    <w:t>Światło hamulca/postojowe</w:t>
                  </w:r>
                </w:p>
                <w:p w:rsidR="00663B97" w:rsidRDefault="00663B97"/>
                <w:p w:rsidR="00663B97" w:rsidRDefault="00663B97">
                  <w:r>
                    <w:t>Światło cofania</w:t>
                  </w:r>
                </w:p>
                <w:p w:rsidR="00663B97" w:rsidRDefault="00663B97">
                  <w:r>
                    <w:t>Tylne światło przeciwmgielne</w:t>
                  </w:r>
                </w:p>
                <w:p w:rsidR="00663B97" w:rsidRDefault="00663B97"/>
                <w:p w:rsidR="00663B97" w:rsidRDefault="00663B97">
                  <w:r>
                    <w:t>Reflektor</w:t>
                  </w:r>
                </w:p>
              </w:txbxContent>
            </v:textbox>
          </v:rect>
        </w:pict>
      </w:r>
    </w:p>
    <w:p w:rsidR="00012ADA" w:rsidRPr="000727AE" w:rsidRDefault="00012ADA">
      <w:pPr>
        <w:framePr w:h="3485" w:hSpace="10080" w:wrap="notBeside" w:vAnchor="text" w:hAnchor="margin" w:x="107" w:y="1"/>
        <w:rPr>
          <w:sz w:val="24"/>
          <w:szCs w:val="24"/>
        </w:rPr>
        <w:sectPr w:rsidR="00012ADA" w:rsidRPr="000727AE">
          <w:type w:val="continuous"/>
          <w:pgSz w:w="11909" w:h="16834"/>
          <w:pgMar w:top="1272" w:right="1575" w:bottom="360" w:left="1440" w:header="708" w:footer="708" w:gutter="0"/>
          <w:cols w:space="708"/>
          <w:noEndnote/>
        </w:sectPr>
      </w:pPr>
    </w:p>
    <w:p w:rsidR="00012ADA" w:rsidRPr="000727AE" w:rsidRDefault="0042189F">
      <w:pPr>
        <w:shd w:val="clear" w:color="auto" w:fill="FFFFFF"/>
        <w:spacing w:before="398"/>
        <w:ind w:left="14"/>
      </w:pPr>
      <w:r w:rsidRPr="000727AE">
        <w:rPr>
          <w:b/>
          <w:sz w:val="22"/>
        </w:rPr>
        <w:t>Boczne kierunkowskazy</w:t>
      </w:r>
    </w:p>
    <w:p w:rsidR="00012ADA" w:rsidRPr="000727AE" w:rsidRDefault="00012ADA">
      <w:pPr>
        <w:shd w:val="clear" w:color="auto" w:fill="FFFFFF"/>
        <w:spacing w:before="398"/>
        <w:ind w:left="14"/>
        <w:sectPr w:rsidR="00012ADA" w:rsidRPr="000727AE">
          <w:type w:val="continuous"/>
          <w:pgSz w:w="11909" w:h="16834"/>
          <w:pgMar w:top="1272" w:right="1575" w:bottom="360" w:left="1440" w:header="708" w:footer="708" w:gutter="0"/>
          <w:cols w:space="60"/>
          <w:noEndnote/>
        </w:sectPr>
      </w:pPr>
    </w:p>
    <w:p w:rsidR="00012ADA" w:rsidRPr="000727AE" w:rsidRDefault="00663B97">
      <w:pPr>
        <w:framePr w:h="3168" w:hSpace="38" w:wrap="notBeside" w:vAnchor="text" w:hAnchor="margin" w:x="-3167" w:y="491"/>
        <w:rPr>
          <w:sz w:val="24"/>
          <w:szCs w:val="24"/>
        </w:rPr>
      </w:pPr>
      <w:r>
        <w:rPr>
          <w:sz w:val="24"/>
          <w:szCs w:val="24"/>
        </w:rPr>
        <w:pict>
          <v:shape id="_x0000_i1143" type="#_x0000_t75" style="width:143.25pt;height:158.25pt">
            <v:imagedata r:id="rId127" o:title=""/>
          </v:shape>
        </w:pict>
      </w:r>
    </w:p>
    <w:p w:rsidR="00012ADA" w:rsidRPr="000727AE" w:rsidRDefault="0042189F">
      <w:pPr>
        <w:shd w:val="clear" w:color="auto" w:fill="FFFFFF"/>
        <w:spacing w:before="907"/>
      </w:pPr>
      <w:r w:rsidRPr="000727AE">
        <w:rPr>
          <w:sz w:val="22"/>
        </w:rPr>
        <w:t>Boczny kierunkowskaz</w:t>
      </w:r>
    </w:p>
    <w:p w:rsidR="00012ADA" w:rsidRPr="000727AE" w:rsidRDefault="0042189F">
      <w:pPr>
        <w:shd w:val="clear" w:color="auto" w:fill="FFFFFF"/>
        <w:spacing w:before="682" w:line="288" w:lineRule="exact"/>
        <w:ind w:left="254"/>
      </w:pPr>
      <w:r w:rsidRPr="000727AE">
        <w:rPr>
          <w:sz w:val="22"/>
        </w:rPr>
        <w:t xml:space="preserve">Pojazd posiada łącznie 2 </w:t>
      </w:r>
      <w:r w:rsidR="00286EFF" w:rsidRPr="000727AE">
        <w:rPr>
          <w:sz w:val="22"/>
        </w:rPr>
        <w:t xml:space="preserve">boczne </w:t>
      </w:r>
      <w:r w:rsidRPr="000727AE">
        <w:rPr>
          <w:sz w:val="22"/>
        </w:rPr>
        <w:t>kierunkowskazy, z lewej i prawej strony</w:t>
      </w:r>
      <w:r w:rsidR="00286EFF" w:rsidRPr="000727AE">
        <w:rPr>
          <w:sz w:val="22"/>
        </w:rPr>
        <w:t>.</w:t>
      </w:r>
      <w:r w:rsidRPr="000727AE">
        <w:rPr>
          <w:sz w:val="22"/>
        </w:rPr>
        <w:t xml:space="preserve"> Współdział</w:t>
      </w:r>
      <w:r w:rsidR="00286EFF" w:rsidRPr="000727AE">
        <w:rPr>
          <w:sz w:val="22"/>
        </w:rPr>
        <w:t>a</w:t>
      </w:r>
      <w:r w:rsidRPr="000727AE">
        <w:rPr>
          <w:sz w:val="22"/>
        </w:rPr>
        <w:t xml:space="preserve">ją </w:t>
      </w:r>
      <w:r w:rsidR="00286EFF" w:rsidRPr="000727AE">
        <w:rPr>
          <w:sz w:val="22"/>
        </w:rPr>
        <w:t xml:space="preserve">one </w:t>
      </w:r>
      <w:r w:rsidRPr="000727AE">
        <w:rPr>
          <w:sz w:val="22"/>
        </w:rPr>
        <w:t xml:space="preserve">z przednimi i tylnymi </w:t>
      </w:r>
      <w:r w:rsidR="00286EFF" w:rsidRPr="000727AE">
        <w:rPr>
          <w:sz w:val="22"/>
        </w:rPr>
        <w:t>kierunkowskazami.</w:t>
      </w:r>
    </w:p>
    <w:p w:rsidR="00012ADA" w:rsidRPr="000727AE" w:rsidRDefault="00012ADA">
      <w:pPr>
        <w:shd w:val="clear" w:color="auto" w:fill="FFFFFF"/>
        <w:spacing w:before="682" w:line="288" w:lineRule="exact"/>
        <w:ind w:left="254"/>
        <w:sectPr w:rsidR="00012ADA" w:rsidRPr="000727AE">
          <w:type w:val="continuous"/>
          <w:pgSz w:w="11909" w:h="16834"/>
          <w:pgMar w:top="1272" w:right="1575" w:bottom="360" w:left="4608" w:header="708" w:footer="708" w:gutter="0"/>
          <w:cols w:space="60"/>
          <w:noEndnote/>
        </w:sectPr>
      </w:pPr>
    </w:p>
    <w:p w:rsidR="00012ADA" w:rsidRPr="000727AE" w:rsidRDefault="0042189F">
      <w:pPr>
        <w:shd w:val="clear" w:color="auto" w:fill="FFFFFF"/>
        <w:spacing w:before="691" w:after="418"/>
        <w:ind w:left="14"/>
      </w:pPr>
      <w:r w:rsidRPr="000727AE">
        <w:rPr>
          <w:b/>
          <w:sz w:val="22"/>
        </w:rPr>
        <w:t>Światła obrysowe</w:t>
      </w:r>
    </w:p>
    <w:p w:rsidR="00012ADA" w:rsidRPr="000727AE" w:rsidRDefault="00012ADA">
      <w:pPr>
        <w:shd w:val="clear" w:color="auto" w:fill="FFFFFF"/>
        <w:spacing w:before="691" w:after="418"/>
        <w:ind w:left="14"/>
        <w:sectPr w:rsidR="00012ADA" w:rsidRPr="000727AE">
          <w:type w:val="continuous"/>
          <w:pgSz w:w="11909" w:h="16834"/>
          <w:pgMar w:top="1272" w:right="1575" w:bottom="360" w:left="1440" w:header="708" w:footer="708" w:gutter="0"/>
          <w:cols w:space="60"/>
          <w:noEndnote/>
        </w:sectPr>
      </w:pPr>
    </w:p>
    <w:p w:rsidR="00012ADA" w:rsidRPr="000727AE" w:rsidRDefault="00663B97">
      <w:pPr>
        <w:framePr w:h="3946" w:hSpace="10080" w:wrap="notBeside" w:vAnchor="text" w:hAnchor="margin" w:x="20" w:y="1"/>
        <w:rPr>
          <w:sz w:val="24"/>
          <w:szCs w:val="24"/>
        </w:rPr>
      </w:pPr>
      <w:r>
        <w:rPr>
          <w:sz w:val="24"/>
          <w:szCs w:val="24"/>
        </w:rPr>
        <w:pict>
          <v:shape id="_x0000_i1144" type="#_x0000_t75" style="width:138.75pt;height:197.25pt">
            <v:imagedata r:id="rId128" o:title=""/>
          </v:shape>
        </w:pict>
      </w:r>
    </w:p>
    <w:p w:rsidR="00012ADA" w:rsidRPr="000727AE" w:rsidRDefault="00663B97">
      <w:pPr>
        <w:framePr w:h="2669" w:hSpace="10080" w:wrap="notBeside" w:vAnchor="text" w:hAnchor="margin" w:x="4331" w:y="1019"/>
        <w:rPr>
          <w:sz w:val="24"/>
          <w:szCs w:val="24"/>
        </w:rPr>
      </w:pPr>
      <w:r>
        <w:rPr>
          <w:sz w:val="24"/>
          <w:szCs w:val="24"/>
        </w:rPr>
        <w:pict>
          <v:shape id="_x0000_i1145" type="#_x0000_t75" style="width:216.75pt;height:133.5pt">
            <v:imagedata r:id="rId129" o:title=""/>
          </v:shape>
        </w:pict>
      </w:r>
    </w:p>
    <w:p w:rsidR="00012ADA" w:rsidRPr="000727AE" w:rsidRDefault="00663B97">
      <w:pPr>
        <w:spacing w:line="1" w:lineRule="exact"/>
        <w:rPr>
          <w:sz w:val="2"/>
          <w:szCs w:val="2"/>
        </w:rPr>
      </w:pPr>
      <w:r>
        <w:rPr>
          <w:noProof/>
          <w:sz w:val="2"/>
          <w:szCs w:val="2"/>
        </w:rPr>
        <w:pict>
          <v:rect id="_x0000_s1221" style="position:absolute;margin-left:259.2pt;margin-top:46.6pt;width:148.4pt;height:22.55pt;z-index:6">
            <v:textbox>
              <w:txbxContent>
                <w:p w:rsidR="00663B97" w:rsidRDefault="00663B97">
                  <w:r>
                    <w:t>Światła obrysowe</w:t>
                  </w:r>
                </w:p>
              </w:txbxContent>
            </v:textbox>
          </v:rect>
        </w:pict>
      </w:r>
      <w:r>
        <w:rPr>
          <w:noProof/>
          <w:sz w:val="2"/>
          <w:szCs w:val="2"/>
        </w:rPr>
        <w:pict>
          <v:rect id="_x0000_s1220" style="position:absolute;margin-left:36.95pt;margin-top:168.05pt;width:116.45pt;height:37.6pt;z-index:5">
            <v:textbox>
              <w:txbxContent>
                <w:p w:rsidR="00663B97" w:rsidRDefault="00663B97">
                  <w:r>
                    <w:t>Światła obrysowe boczne</w:t>
                  </w:r>
                </w:p>
              </w:txbxContent>
            </v:textbox>
          </v:rect>
        </w:pict>
      </w:r>
    </w:p>
    <w:p w:rsidR="00012ADA" w:rsidRPr="000727AE" w:rsidRDefault="00012ADA">
      <w:pPr>
        <w:framePr w:h="2669" w:hSpace="10080" w:wrap="notBeside" w:vAnchor="text" w:hAnchor="margin" w:x="4331" w:y="1019"/>
        <w:rPr>
          <w:sz w:val="24"/>
          <w:szCs w:val="24"/>
        </w:rPr>
        <w:sectPr w:rsidR="00012ADA" w:rsidRPr="000727AE">
          <w:type w:val="continuous"/>
          <w:pgSz w:w="11909" w:h="16834"/>
          <w:pgMar w:top="1272" w:right="1575" w:bottom="360" w:left="1440" w:header="708" w:footer="708" w:gutter="0"/>
          <w:cols w:space="708"/>
          <w:noEndnote/>
        </w:sectPr>
      </w:pPr>
    </w:p>
    <w:p w:rsidR="00012ADA" w:rsidRPr="000727AE" w:rsidRDefault="0042189F">
      <w:pPr>
        <w:shd w:val="clear" w:color="auto" w:fill="FFFFFF"/>
        <w:spacing w:before="408"/>
        <w:ind w:left="4507"/>
      </w:pPr>
      <w:r w:rsidRPr="000727AE">
        <w:t>.</w:t>
      </w:r>
    </w:p>
    <w:p w:rsidR="00012ADA" w:rsidRPr="000727AE" w:rsidRDefault="00012ADA">
      <w:pPr>
        <w:shd w:val="clear" w:color="auto" w:fill="FFFFFF"/>
        <w:spacing w:before="408"/>
        <w:ind w:left="4507"/>
        <w:sectPr w:rsidR="00012ADA" w:rsidRPr="000727AE">
          <w:type w:val="continuous"/>
          <w:pgSz w:w="11909" w:h="16834"/>
          <w:pgMar w:top="1272" w:right="1575" w:bottom="360" w:left="1440" w:header="708" w:footer="708" w:gutter="0"/>
          <w:cols w:space="60"/>
          <w:noEndnote/>
        </w:sectPr>
      </w:pPr>
    </w:p>
    <w:p w:rsidR="00012ADA" w:rsidRPr="000727AE" w:rsidRDefault="0042189F">
      <w:pPr>
        <w:shd w:val="clear" w:color="auto" w:fill="FFFFFF"/>
        <w:spacing w:line="288" w:lineRule="exact"/>
      </w:pPr>
      <w:bookmarkStart w:id="1" w:name="bookmark1"/>
      <w:r w:rsidRPr="000727AE">
        <w:rPr>
          <w:sz w:val="22"/>
        </w:rPr>
        <w:lastRenderedPageBreak/>
        <w:t>Pojazd</w:t>
      </w:r>
      <w:bookmarkEnd w:id="1"/>
      <w:r w:rsidR="00286EFF" w:rsidRPr="000727AE">
        <w:rPr>
          <w:sz w:val="22"/>
        </w:rPr>
        <w:t xml:space="preserve"> </w:t>
      </w:r>
      <w:r w:rsidRPr="000727AE">
        <w:rPr>
          <w:sz w:val="22"/>
        </w:rPr>
        <w:t>posiada 4 światła obrysowe, 2 z nich w górnej części z przodu a 2 w górnej części z tyłu pojazdu. Ponadto jest 10 dodatkowych świateł obrysowych bocznych, 5 z prawej i 5 z lewej strony.</w:t>
      </w:r>
    </w:p>
    <w:p w:rsidR="00012ADA" w:rsidRPr="000727AE" w:rsidRDefault="0042189F">
      <w:pPr>
        <w:shd w:val="clear" w:color="auto" w:fill="FFFFFF"/>
        <w:spacing w:before="557"/>
        <w:ind w:left="283"/>
      </w:pPr>
      <w:r w:rsidRPr="000727AE">
        <w:rPr>
          <w:b/>
          <w:sz w:val="24"/>
        </w:rPr>
        <w:t>PEDAŁY</w:t>
      </w:r>
    </w:p>
    <w:p w:rsidR="00012ADA" w:rsidRPr="000727AE" w:rsidRDefault="00012ADA">
      <w:pPr>
        <w:shd w:val="clear" w:color="auto" w:fill="FFFFFF"/>
        <w:spacing w:before="557"/>
        <w:ind w:left="283"/>
        <w:sectPr w:rsidR="00012ADA" w:rsidRPr="000727AE">
          <w:pgSz w:w="11909" w:h="16834"/>
          <w:pgMar w:top="1207" w:right="1363" w:bottom="360" w:left="1421" w:header="708" w:footer="708" w:gutter="0"/>
          <w:cols w:space="60"/>
          <w:noEndnote/>
        </w:sectPr>
      </w:pPr>
    </w:p>
    <w:p w:rsidR="00012ADA" w:rsidRPr="000727AE" w:rsidRDefault="00663B97">
      <w:pPr>
        <w:framePr w:h="2428" w:hSpace="38" w:wrap="notBeside" w:vAnchor="text" w:hAnchor="margin" w:x="-2821" w:y="543"/>
        <w:rPr>
          <w:sz w:val="24"/>
          <w:szCs w:val="24"/>
        </w:rPr>
      </w:pPr>
      <w:r>
        <w:rPr>
          <w:sz w:val="24"/>
          <w:szCs w:val="24"/>
        </w:rPr>
        <w:pict>
          <v:shape id="_x0000_i1146" type="#_x0000_t75" style="width:103.5pt;height:121.5pt">
            <v:imagedata r:id="rId130" o:title=""/>
          </v:shape>
        </w:pict>
      </w:r>
    </w:p>
    <w:p w:rsidR="00012ADA" w:rsidRPr="000727AE" w:rsidRDefault="0042189F" w:rsidP="00286EFF">
      <w:pPr>
        <w:shd w:val="clear" w:color="auto" w:fill="FFFFFF"/>
        <w:spacing w:before="826"/>
        <w:ind w:right="6"/>
        <w:jc w:val="both"/>
      </w:pPr>
      <w:r w:rsidRPr="000727AE">
        <w:rPr>
          <w:b/>
          <w:sz w:val="22"/>
        </w:rPr>
        <w:t xml:space="preserve">Pedał hamulca </w:t>
      </w:r>
      <w:r w:rsidRPr="000727AE">
        <w:rPr>
          <w:sz w:val="22"/>
        </w:rPr>
        <w:t xml:space="preserve">Pedał po lewej stronie to pedał hamulca. Pedał hamulca stanowi element elektronicznego układu hamulcowego (EBS). Sygnał </w:t>
      </w:r>
      <w:r w:rsidR="00286EFF" w:rsidRPr="000727AE">
        <w:rPr>
          <w:sz w:val="22"/>
        </w:rPr>
        <w:t>elektroniczny</w:t>
      </w:r>
      <w:r w:rsidRPr="000727AE">
        <w:rPr>
          <w:sz w:val="22"/>
        </w:rPr>
        <w:t xml:space="preserve"> zostanie przekazany do centrali sterowniczej a powietrze podane do elementów hamulca po naciśnięciu pedału.</w:t>
      </w:r>
    </w:p>
    <w:p w:rsidR="00012ADA" w:rsidRPr="000727AE" w:rsidRDefault="0042189F">
      <w:pPr>
        <w:shd w:val="clear" w:color="auto" w:fill="FFFFFF"/>
        <w:spacing w:before="245" w:line="288" w:lineRule="exact"/>
        <w:jc w:val="both"/>
      </w:pPr>
      <w:r w:rsidRPr="000727AE">
        <w:rPr>
          <w:b/>
          <w:sz w:val="22"/>
        </w:rPr>
        <w:t xml:space="preserve">Pedał gazu: </w:t>
      </w:r>
      <w:r w:rsidRPr="000727AE">
        <w:rPr>
          <w:sz w:val="22"/>
        </w:rPr>
        <w:t>Pedał po prawej stronie to pedał gazu. Sygnał elektroniczny wysyłany przez czujnik pozycyjny połączony z pedałem gazu jest analizowany przez elektroniczną centralę sterowniczą ECU i dostosowana zostaje ilość paliwa podawanego do silnika. Na końcu pedału gazu znajduje się specjalny przycisk do zwiększania prędkości silnika</w:t>
      </w:r>
    </w:p>
    <w:p w:rsidR="00012ADA" w:rsidRPr="000727AE" w:rsidRDefault="00012ADA">
      <w:pPr>
        <w:shd w:val="clear" w:color="auto" w:fill="FFFFFF"/>
        <w:spacing w:before="245" w:line="288" w:lineRule="exact"/>
        <w:jc w:val="both"/>
        <w:sectPr w:rsidR="00012ADA" w:rsidRPr="000727AE">
          <w:type w:val="continuous"/>
          <w:pgSz w:w="11909" w:h="16834"/>
          <w:pgMar w:top="1207" w:right="1411" w:bottom="360" w:left="4253" w:header="708" w:footer="708" w:gutter="0"/>
          <w:cols w:space="60"/>
          <w:noEndnote/>
        </w:sectPr>
      </w:pPr>
    </w:p>
    <w:p w:rsidR="00012ADA" w:rsidRPr="000727AE" w:rsidRDefault="0042189F">
      <w:pPr>
        <w:framePr w:h="279" w:hRule="exact" w:hSpace="38" w:wrap="notBeside" w:vAnchor="text" w:hAnchor="margin" w:x="284" w:y="899"/>
        <w:shd w:val="clear" w:color="auto" w:fill="FFFFFF"/>
      </w:pPr>
      <w:r w:rsidRPr="000727AE">
        <w:rPr>
          <w:b/>
          <w:sz w:val="24"/>
        </w:rPr>
        <w:t>SKRZYNIA BIEGÓW</w:t>
      </w:r>
    </w:p>
    <w:p w:rsidR="00012ADA" w:rsidRPr="000727AE" w:rsidRDefault="00663B97">
      <w:pPr>
        <w:spacing w:before="322"/>
        <w:ind w:left="144" w:right="1358"/>
        <w:rPr>
          <w:sz w:val="24"/>
          <w:szCs w:val="24"/>
        </w:rPr>
      </w:pPr>
      <w:r>
        <w:rPr>
          <w:sz w:val="24"/>
          <w:szCs w:val="24"/>
        </w:rPr>
        <w:pict>
          <v:shape id="_x0000_i1147" type="#_x0000_t75" style="width:381.75pt;height:112.5pt">
            <v:imagedata r:id="rId131" o:title=""/>
          </v:shape>
        </w:pict>
      </w:r>
    </w:p>
    <w:p w:rsidR="00012ADA" w:rsidRPr="000727AE" w:rsidRDefault="0042189F">
      <w:pPr>
        <w:shd w:val="clear" w:color="auto" w:fill="FFFFFF"/>
        <w:spacing w:before="278"/>
      </w:pPr>
      <w:r w:rsidRPr="000727AE">
        <w:rPr>
          <w:sz w:val="22"/>
        </w:rPr>
        <w:t>W pojeździe znajduje się selektor z 6 przyciskami</w:t>
      </w:r>
      <w:r w:rsidR="00286EFF" w:rsidRPr="000727AE">
        <w:rPr>
          <w:sz w:val="22"/>
        </w:rPr>
        <w:t>.</w:t>
      </w:r>
      <w:r w:rsidRPr="000727AE">
        <w:rPr>
          <w:sz w:val="22"/>
        </w:rPr>
        <w:t xml:space="preserve"> Te przyc</w:t>
      </w:r>
      <w:r w:rsidR="00A96DC1" w:rsidRPr="000727AE">
        <w:rPr>
          <w:sz w:val="22"/>
        </w:rPr>
        <w:t>i</w:t>
      </w:r>
      <w:r w:rsidRPr="000727AE">
        <w:rPr>
          <w:sz w:val="22"/>
        </w:rPr>
        <w:t>ski to:</w:t>
      </w:r>
    </w:p>
    <w:p w:rsidR="00012ADA" w:rsidRPr="000727AE" w:rsidRDefault="0042189F">
      <w:pPr>
        <w:shd w:val="clear" w:color="auto" w:fill="FFFFFF"/>
        <w:spacing w:before="307" w:line="254" w:lineRule="exact"/>
        <w:jc w:val="both"/>
      </w:pPr>
      <w:r w:rsidRPr="000727AE">
        <w:rPr>
          <w:b/>
          <w:sz w:val="22"/>
        </w:rPr>
        <w:t>Przyciski 1, 2, 3</w:t>
      </w:r>
      <w:r w:rsidR="00A96DC1" w:rsidRPr="000727AE">
        <w:rPr>
          <w:b/>
          <w:sz w:val="22"/>
        </w:rPr>
        <w:t>:</w:t>
      </w:r>
      <w:r w:rsidRPr="000727AE">
        <w:rPr>
          <w:b/>
          <w:sz w:val="22"/>
        </w:rPr>
        <w:t xml:space="preserve"> </w:t>
      </w:r>
      <w:r w:rsidRPr="000727AE">
        <w:rPr>
          <w:sz w:val="22"/>
        </w:rPr>
        <w:t>Wykorzystuje się je do ograniczania maksymalnej wartości biegu przekładni.</w:t>
      </w:r>
    </w:p>
    <w:p w:rsidR="00012ADA" w:rsidRPr="000727AE" w:rsidRDefault="0042189F">
      <w:pPr>
        <w:shd w:val="clear" w:color="auto" w:fill="FFFFFF"/>
        <w:tabs>
          <w:tab w:val="left" w:pos="1546"/>
        </w:tabs>
        <w:spacing w:before="29" w:line="408" w:lineRule="exact"/>
      </w:pPr>
      <w:r w:rsidRPr="000727AE">
        <w:rPr>
          <w:b/>
        </w:rPr>
        <w:t>Przycisk D:</w:t>
      </w:r>
      <w:r w:rsidRPr="000727AE">
        <w:rPr>
          <w:b/>
          <w:sz w:val="22"/>
        </w:rPr>
        <w:t xml:space="preserve"> </w:t>
      </w:r>
      <w:r w:rsidRPr="000727AE">
        <w:rPr>
          <w:sz w:val="22"/>
        </w:rPr>
        <w:t>Automatycznie do przodu</w:t>
      </w:r>
    </w:p>
    <w:p w:rsidR="00012ADA" w:rsidRPr="000727AE" w:rsidRDefault="0042189F">
      <w:pPr>
        <w:shd w:val="clear" w:color="auto" w:fill="FFFFFF"/>
        <w:tabs>
          <w:tab w:val="left" w:pos="1546"/>
        </w:tabs>
        <w:spacing w:line="408" w:lineRule="exact"/>
      </w:pPr>
      <w:r w:rsidRPr="000727AE">
        <w:rPr>
          <w:b/>
        </w:rPr>
        <w:t>Przycisk N:</w:t>
      </w:r>
      <w:r w:rsidRPr="000727AE">
        <w:rPr>
          <w:b/>
          <w:sz w:val="22"/>
        </w:rPr>
        <w:t xml:space="preserve"> </w:t>
      </w:r>
      <w:r w:rsidRPr="000727AE">
        <w:rPr>
          <w:sz w:val="22"/>
        </w:rPr>
        <w:t>Bieg jałowy</w:t>
      </w:r>
    </w:p>
    <w:p w:rsidR="00012ADA" w:rsidRPr="000727AE" w:rsidRDefault="0042189F">
      <w:pPr>
        <w:shd w:val="clear" w:color="auto" w:fill="FFFFFF"/>
        <w:tabs>
          <w:tab w:val="left" w:pos="1546"/>
        </w:tabs>
        <w:spacing w:line="408" w:lineRule="exact"/>
      </w:pPr>
      <w:r w:rsidRPr="000727AE">
        <w:rPr>
          <w:b/>
        </w:rPr>
        <w:t>Przycisk R:</w:t>
      </w:r>
      <w:r w:rsidRPr="000727AE">
        <w:rPr>
          <w:b/>
          <w:sz w:val="22"/>
        </w:rPr>
        <w:t xml:space="preserve"> </w:t>
      </w:r>
      <w:r w:rsidRPr="000727AE">
        <w:rPr>
          <w:sz w:val="22"/>
        </w:rPr>
        <w:t>Bieg wsteczny</w:t>
      </w:r>
    </w:p>
    <w:p w:rsidR="00012ADA" w:rsidRPr="000727AE" w:rsidRDefault="0042189F">
      <w:pPr>
        <w:shd w:val="clear" w:color="auto" w:fill="FFFFFF"/>
        <w:spacing w:before="269" w:line="250" w:lineRule="exact"/>
        <w:ind w:right="48"/>
        <w:jc w:val="both"/>
      </w:pPr>
      <w:r w:rsidRPr="000727AE">
        <w:rPr>
          <w:sz w:val="22"/>
        </w:rPr>
        <w:t>Skrzynia biegów powinna być w położeniu „N” podczas pracy silnika. Po przekręceniu włącznika zapłonu najpierw przez 1-2 sekundy podświetlają się wszystkie przyciski, następnie zapala się wybrany przycisk. Jeżeli wybrany przycisk miga, oznacza to, że wybrany bieg nie został zaakceptowany przez centralę sterującą skrzyni biegów, ponieważ warunki nie dawały możliwości zmiany biegu. Jeżeli wszystkie światła migają, oznacza to awarię selektora lub problem z okablowaniem systemu komunikacji pojazdu (CAN). Jeżeli przez przypadek naciśnie się więcej niż jeden przycisk, włączony zostanie najniższy z wybranych biegów. Na przykład po naciśnięciu przycisków D</w:t>
      </w:r>
      <w:r w:rsidR="00A96DC1" w:rsidRPr="000727AE">
        <w:rPr>
          <w:sz w:val="22"/>
        </w:rPr>
        <w:t xml:space="preserve"> </w:t>
      </w:r>
      <w:r w:rsidRPr="000727AE">
        <w:rPr>
          <w:sz w:val="22"/>
        </w:rPr>
        <w:t>i 3 jednocześnie, uwzgl</w:t>
      </w:r>
      <w:r w:rsidR="00A96DC1" w:rsidRPr="000727AE">
        <w:rPr>
          <w:sz w:val="22"/>
        </w:rPr>
        <w:t>ę</w:t>
      </w:r>
      <w:r w:rsidRPr="000727AE">
        <w:rPr>
          <w:sz w:val="22"/>
        </w:rPr>
        <w:t>dniony zostanie przycisk 3.</w:t>
      </w:r>
    </w:p>
    <w:p w:rsidR="00012ADA" w:rsidRPr="000727AE" w:rsidRDefault="00012ADA">
      <w:pPr>
        <w:shd w:val="clear" w:color="auto" w:fill="FFFFFF"/>
        <w:spacing w:before="331"/>
        <w:ind w:left="53"/>
        <w:jc w:val="center"/>
        <w:sectPr w:rsidR="00012ADA" w:rsidRPr="000727AE">
          <w:type w:val="continuous"/>
          <w:pgSz w:w="11909" w:h="16834"/>
          <w:pgMar w:top="1207" w:right="1363" w:bottom="360" w:left="1421" w:header="708" w:footer="708" w:gutter="0"/>
          <w:cols w:space="60"/>
          <w:noEndnote/>
        </w:sectPr>
      </w:pPr>
    </w:p>
    <w:p w:rsidR="00012ADA" w:rsidRPr="000727AE" w:rsidRDefault="0042189F">
      <w:pPr>
        <w:shd w:val="clear" w:color="auto" w:fill="FFFFFF"/>
        <w:ind w:left="283"/>
      </w:pPr>
      <w:r w:rsidRPr="000727AE">
        <w:rPr>
          <w:b/>
          <w:sz w:val="22"/>
        </w:rPr>
        <w:lastRenderedPageBreak/>
        <w:t>Podczas włączania biegu:</w:t>
      </w:r>
    </w:p>
    <w:p w:rsidR="00012ADA" w:rsidRPr="000727AE" w:rsidRDefault="0042189F">
      <w:pPr>
        <w:shd w:val="clear" w:color="auto" w:fill="FFFFFF"/>
        <w:tabs>
          <w:tab w:val="left" w:pos="221"/>
        </w:tabs>
        <w:spacing w:before="130" w:line="283" w:lineRule="exact"/>
        <w:ind w:left="5"/>
      </w:pPr>
      <w:r w:rsidRPr="000727AE">
        <w:rPr>
          <w:b/>
          <w:sz w:val="22"/>
        </w:rPr>
        <w:t>.</w:t>
      </w:r>
      <w:r w:rsidRPr="000727AE">
        <w:tab/>
      </w:r>
      <w:r w:rsidRPr="000727AE">
        <w:rPr>
          <w:sz w:val="22"/>
        </w:rPr>
        <w:t>Nie naciskać pedału gazu.</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 xml:space="preserve">Prędkość silnika powinna być niższa niż 900 </w:t>
      </w:r>
      <w:proofErr w:type="spellStart"/>
      <w:r w:rsidRPr="000727AE">
        <w:rPr>
          <w:sz w:val="22"/>
        </w:rPr>
        <w:t>rpm</w:t>
      </w:r>
      <w:proofErr w:type="spellEnd"/>
      <w:r w:rsidRPr="000727AE">
        <w:rPr>
          <w:sz w:val="22"/>
        </w:rPr>
        <w:t>.</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 xml:space="preserve">Pojazd musi być w pozycji </w:t>
      </w:r>
      <w:r w:rsidR="00A96DC1" w:rsidRPr="000727AE">
        <w:rPr>
          <w:sz w:val="22"/>
        </w:rPr>
        <w:t>stacjonarnej</w:t>
      </w:r>
      <w:r w:rsidRPr="000727AE">
        <w:rPr>
          <w:sz w:val="22"/>
        </w:rPr>
        <w:t>.</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Nale</w:t>
      </w:r>
      <w:r w:rsidR="00A96DC1" w:rsidRPr="000727AE">
        <w:rPr>
          <w:sz w:val="22"/>
        </w:rPr>
        <w:t>ż</w:t>
      </w:r>
      <w:r w:rsidRPr="000727AE">
        <w:rPr>
          <w:sz w:val="22"/>
        </w:rPr>
        <w:t>y nacisnąć pedał hamulca.</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Należy nacisnąć przycisk biegu, który chce się wybrać.</w:t>
      </w:r>
    </w:p>
    <w:p w:rsidR="00012ADA" w:rsidRPr="000727AE" w:rsidRDefault="0042189F">
      <w:pPr>
        <w:shd w:val="clear" w:color="auto" w:fill="FFFFFF"/>
        <w:spacing w:before="221" w:line="254" w:lineRule="exact"/>
      </w:pPr>
      <w:r w:rsidRPr="000727AE">
        <w:rPr>
          <w:sz w:val="22"/>
        </w:rPr>
        <w:t>Skrzynia biegów nie pozwala na wybór biegu w następujących przypadkach a lampka zapala się po naciśnięciu przycisku.</w:t>
      </w:r>
    </w:p>
    <w:p w:rsidR="00012ADA" w:rsidRPr="000727AE" w:rsidRDefault="0042189F">
      <w:pPr>
        <w:shd w:val="clear" w:color="auto" w:fill="FFFFFF"/>
        <w:spacing w:before="202" w:line="283" w:lineRule="exact"/>
        <w:ind w:left="5"/>
      </w:pPr>
      <w:r w:rsidRPr="000727AE">
        <w:rPr>
          <w:b/>
          <w:sz w:val="22"/>
        </w:rPr>
        <w:t xml:space="preserve">.   </w:t>
      </w:r>
      <w:r w:rsidRPr="000727AE">
        <w:rPr>
          <w:sz w:val="22"/>
        </w:rPr>
        <w:t>Po naciśnięciu pedału gazu.</w:t>
      </w:r>
    </w:p>
    <w:p w:rsidR="00012ADA" w:rsidRPr="000727AE" w:rsidRDefault="0042189F">
      <w:pPr>
        <w:shd w:val="clear" w:color="auto" w:fill="FFFFFF"/>
        <w:spacing w:line="283" w:lineRule="exact"/>
        <w:ind w:left="5"/>
      </w:pPr>
      <w:r w:rsidRPr="000727AE">
        <w:rPr>
          <w:b/>
          <w:sz w:val="22"/>
        </w:rPr>
        <w:t xml:space="preserve">.   </w:t>
      </w:r>
      <w:r w:rsidRPr="000727AE">
        <w:rPr>
          <w:sz w:val="22"/>
        </w:rPr>
        <w:t xml:space="preserve">Jeżeli prędkość silnika przekracza 900 </w:t>
      </w:r>
      <w:proofErr w:type="spellStart"/>
      <w:r w:rsidRPr="000727AE">
        <w:rPr>
          <w:sz w:val="22"/>
        </w:rPr>
        <w:t>rpm</w:t>
      </w:r>
      <w:proofErr w:type="spellEnd"/>
      <w:r w:rsidRPr="000727AE">
        <w:rPr>
          <w:sz w:val="22"/>
        </w:rPr>
        <w:t>.</w:t>
      </w:r>
    </w:p>
    <w:p w:rsidR="00012ADA" w:rsidRPr="000727AE" w:rsidRDefault="0042189F">
      <w:pPr>
        <w:shd w:val="clear" w:color="auto" w:fill="FFFFFF"/>
        <w:spacing w:line="283" w:lineRule="exact"/>
        <w:ind w:left="5"/>
      </w:pPr>
      <w:r w:rsidRPr="000727AE">
        <w:rPr>
          <w:b/>
          <w:sz w:val="22"/>
        </w:rPr>
        <w:t xml:space="preserve">.   </w:t>
      </w:r>
      <w:r w:rsidRPr="000727AE">
        <w:rPr>
          <w:sz w:val="22"/>
        </w:rPr>
        <w:t>Jeżeli pojazd porusza się z prędkością ponad 3 km/h i jeżeli porusza się w przeciwnym</w:t>
      </w:r>
    </w:p>
    <w:p w:rsidR="00012ADA" w:rsidRPr="000727AE" w:rsidRDefault="00A96DC1">
      <w:pPr>
        <w:shd w:val="clear" w:color="auto" w:fill="FFFFFF"/>
        <w:spacing w:line="283" w:lineRule="exact"/>
        <w:ind w:left="5" w:right="4320" w:firstLine="288"/>
        <w:rPr>
          <w:b/>
          <w:sz w:val="22"/>
        </w:rPr>
      </w:pPr>
      <w:r w:rsidRPr="000727AE">
        <w:rPr>
          <w:sz w:val="22"/>
        </w:rPr>
        <w:t>k</w:t>
      </w:r>
      <w:r w:rsidR="0042189F" w:rsidRPr="000727AE">
        <w:rPr>
          <w:sz w:val="22"/>
        </w:rPr>
        <w:t>ierunku do poż</w:t>
      </w:r>
      <w:r w:rsidRPr="000727AE">
        <w:rPr>
          <w:sz w:val="22"/>
        </w:rPr>
        <w:t>ą</w:t>
      </w:r>
      <w:r w:rsidR="0042189F" w:rsidRPr="000727AE">
        <w:rPr>
          <w:sz w:val="22"/>
        </w:rPr>
        <w:t>danego.</w:t>
      </w:r>
      <w:r w:rsidRPr="000727AE">
        <w:rPr>
          <w:sz w:val="22"/>
        </w:rPr>
        <w:br/>
      </w:r>
      <w:r w:rsidRPr="000727AE">
        <w:rPr>
          <w:b/>
          <w:sz w:val="22"/>
        </w:rPr>
        <w:t>.</w:t>
      </w:r>
      <w:r w:rsidR="0042189F" w:rsidRPr="000727AE">
        <w:rPr>
          <w:b/>
          <w:sz w:val="22"/>
        </w:rPr>
        <w:t xml:space="preserve">   </w:t>
      </w:r>
      <w:r w:rsidR="0042189F" w:rsidRPr="000727AE">
        <w:rPr>
          <w:sz w:val="22"/>
        </w:rPr>
        <w:t>Jeżeli temperatura oleju przekładniowego jest niższa niż - 20°C.</w:t>
      </w:r>
    </w:p>
    <w:p w:rsidR="00012ADA" w:rsidRPr="000727AE" w:rsidRDefault="0042189F">
      <w:pPr>
        <w:shd w:val="clear" w:color="auto" w:fill="FFFFFF"/>
        <w:spacing w:before="288" w:line="254" w:lineRule="exact"/>
        <w:ind w:left="5"/>
        <w:jc w:val="both"/>
      </w:pPr>
      <w:r w:rsidRPr="000727AE">
        <w:rPr>
          <w:sz w:val="22"/>
        </w:rPr>
        <w:t>Po zdjęciu nogi z pedału hamulca w ciągu 1-2 sekund od wyboru biegu, pojazd zacznie się poruszać. Po zdjęciu stopy z pedału hamulca</w:t>
      </w:r>
      <w:r w:rsidR="00A96DC1" w:rsidRPr="000727AE">
        <w:rPr>
          <w:sz w:val="22"/>
        </w:rPr>
        <w:t>,</w:t>
      </w:r>
      <w:r w:rsidRPr="000727AE">
        <w:rPr>
          <w:sz w:val="22"/>
        </w:rPr>
        <w:t xml:space="preserve"> gdy pojazd porusza się pod górę, skrzynia biegów hamuje, aby zapobiec sturlaniu się pojazdu w dół.</w:t>
      </w:r>
    </w:p>
    <w:p w:rsidR="00012ADA" w:rsidRPr="000727AE" w:rsidRDefault="0042189F">
      <w:pPr>
        <w:shd w:val="clear" w:color="auto" w:fill="FFFFFF"/>
        <w:spacing w:before="245"/>
        <w:ind w:left="14"/>
      </w:pPr>
      <w:r w:rsidRPr="000727AE">
        <w:rPr>
          <w:b/>
          <w:sz w:val="22"/>
        </w:rPr>
        <w:t>Jazda w dół</w:t>
      </w:r>
    </w:p>
    <w:p w:rsidR="00012ADA" w:rsidRPr="000727AE" w:rsidRDefault="0042189F">
      <w:pPr>
        <w:shd w:val="clear" w:color="auto" w:fill="FFFFFF"/>
        <w:spacing w:before="125" w:line="293" w:lineRule="exact"/>
        <w:ind w:left="14"/>
      </w:pPr>
      <w:r w:rsidRPr="000727AE">
        <w:rPr>
          <w:sz w:val="22"/>
        </w:rPr>
        <w:t>Podczas jazdy w d</w:t>
      </w:r>
      <w:r w:rsidR="00A96DC1" w:rsidRPr="000727AE">
        <w:rPr>
          <w:sz w:val="22"/>
        </w:rPr>
        <w:t>ó</w:t>
      </w:r>
      <w:r w:rsidRPr="000727AE">
        <w:rPr>
          <w:sz w:val="22"/>
        </w:rPr>
        <w:t xml:space="preserve">ł ze wzniesienia w celu ograniczenia biegu, gdy zachodzi </w:t>
      </w:r>
      <w:r w:rsidR="00A96DC1" w:rsidRPr="000727AE">
        <w:rPr>
          <w:sz w:val="22"/>
        </w:rPr>
        <w:t>taka potrzeba, n</w:t>
      </w:r>
      <w:r w:rsidRPr="000727AE">
        <w:rPr>
          <w:sz w:val="22"/>
        </w:rPr>
        <w:t>ależy wybrać biegi 1, 2, 3.</w:t>
      </w:r>
    </w:p>
    <w:p w:rsidR="00012ADA" w:rsidRPr="000727AE" w:rsidRDefault="00663B97">
      <w:pPr>
        <w:spacing w:before="298"/>
        <w:ind w:left="998" w:right="1637"/>
        <w:rPr>
          <w:sz w:val="24"/>
          <w:szCs w:val="24"/>
        </w:rPr>
      </w:pPr>
      <w:r>
        <w:rPr>
          <w:noProof/>
          <w:sz w:val="24"/>
          <w:szCs w:val="24"/>
        </w:rPr>
        <w:pict>
          <v:rect id="_x0000_s1222" style="position:absolute;left:0;text-align:left;margin-left:267.65pt;margin-top:43.55pt;width:93.95pt;height:189.1pt;z-index:7" stroked="f">
            <v:textbox>
              <w:txbxContent>
                <w:p w:rsidR="00663B97" w:rsidRDefault="00663B97"/>
                <w:p w:rsidR="00663B97" w:rsidRDefault="00663B97">
                  <w:r>
                    <w:t>Pedał gazu</w:t>
                  </w:r>
                </w:p>
                <w:p w:rsidR="00663B97" w:rsidRDefault="00663B97"/>
                <w:p w:rsidR="00663B97" w:rsidRDefault="00663B97"/>
                <w:p w:rsidR="00663B97" w:rsidRDefault="00663B97"/>
                <w:p w:rsidR="00663B97" w:rsidRDefault="00663B97"/>
                <w:p w:rsidR="00663B97" w:rsidRDefault="00663B97">
                  <w:r>
                    <w:t>Poziom aktywacji</w:t>
                  </w:r>
                </w:p>
                <w:p w:rsidR="00663B97" w:rsidRDefault="00663B97"/>
                <w:p w:rsidR="00663B97" w:rsidRDefault="00663B97">
                  <w:r>
                    <w:t xml:space="preserve">Poziom </w:t>
                  </w:r>
                  <w:proofErr w:type="spellStart"/>
                  <w:r>
                    <w:t>kickdown</w:t>
                  </w:r>
                  <w:proofErr w:type="spellEnd"/>
                </w:p>
                <w:p w:rsidR="00663B97" w:rsidRDefault="00663B97"/>
                <w:p w:rsidR="00663B97" w:rsidRDefault="00663B97"/>
                <w:p w:rsidR="00663B97" w:rsidRDefault="00663B97"/>
                <w:p w:rsidR="00663B97" w:rsidRDefault="00663B97"/>
                <w:p w:rsidR="00663B97" w:rsidRDefault="00663B97">
                  <w:r>
                    <w:t xml:space="preserve">Przycisk </w:t>
                  </w:r>
                  <w:proofErr w:type="spellStart"/>
                  <w:r>
                    <w:t>kickdown</w:t>
                  </w:r>
                  <w:proofErr w:type="spellEnd"/>
                </w:p>
                <w:p w:rsidR="00663B97" w:rsidRDefault="00663B97"/>
              </w:txbxContent>
            </v:textbox>
          </v:rect>
        </w:pict>
      </w:r>
      <w:r>
        <w:rPr>
          <w:sz w:val="24"/>
          <w:szCs w:val="24"/>
        </w:rPr>
        <w:pict>
          <v:shape id="_x0000_i1148" type="#_x0000_t75" style="width:328.5pt;height:232.5pt">
            <v:imagedata r:id="rId132" o:title=""/>
          </v:shape>
        </w:pict>
      </w:r>
    </w:p>
    <w:p w:rsidR="00012ADA" w:rsidRPr="000727AE" w:rsidRDefault="0042189F">
      <w:pPr>
        <w:shd w:val="clear" w:color="auto" w:fill="FFFFFF"/>
        <w:spacing w:before="274"/>
      </w:pPr>
      <w:r w:rsidRPr="000727AE">
        <w:rPr>
          <w:b/>
          <w:sz w:val="22"/>
        </w:rPr>
        <w:t>Specyfikacj</w:t>
      </w:r>
      <w:r w:rsidR="00A96DC1" w:rsidRPr="000727AE">
        <w:rPr>
          <w:b/>
          <w:sz w:val="22"/>
        </w:rPr>
        <w:t xml:space="preserve">a funkcji </w:t>
      </w:r>
      <w:proofErr w:type="spellStart"/>
      <w:r w:rsidR="00A96DC1" w:rsidRPr="000727AE">
        <w:rPr>
          <w:b/>
          <w:sz w:val="22"/>
        </w:rPr>
        <w:t>kickdown</w:t>
      </w:r>
      <w:proofErr w:type="spellEnd"/>
    </w:p>
    <w:p w:rsidR="00012ADA" w:rsidRPr="000727AE" w:rsidRDefault="0042189F">
      <w:pPr>
        <w:shd w:val="clear" w:color="auto" w:fill="FFFFFF"/>
        <w:spacing w:before="163" w:line="250" w:lineRule="exact"/>
        <w:ind w:right="125"/>
        <w:jc w:val="both"/>
      </w:pPr>
      <w:r w:rsidRPr="000727AE">
        <w:rPr>
          <w:sz w:val="22"/>
        </w:rPr>
        <w:t xml:space="preserve">Gdy potrzebna jest duża moc silnika, bieg można zredukować funkcją </w:t>
      </w:r>
      <w:proofErr w:type="spellStart"/>
      <w:r w:rsidRPr="000727AE">
        <w:rPr>
          <w:sz w:val="22"/>
        </w:rPr>
        <w:t>kickdown</w:t>
      </w:r>
      <w:proofErr w:type="spellEnd"/>
      <w:r w:rsidRPr="000727AE">
        <w:rPr>
          <w:sz w:val="22"/>
        </w:rPr>
        <w:t>. Aby to zrobić, należy naciskać pedał gazu aż do przejścia punktu aktyw</w:t>
      </w:r>
      <w:r w:rsidR="000A146C" w:rsidRPr="000727AE">
        <w:rPr>
          <w:sz w:val="22"/>
        </w:rPr>
        <w:t>a</w:t>
      </w:r>
      <w:r w:rsidRPr="000727AE">
        <w:rPr>
          <w:sz w:val="22"/>
        </w:rPr>
        <w:t xml:space="preserve">cji funkcji </w:t>
      </w:r>
      <w:proofErr w:type="spellStart"/>
      <w:r w:rsidRPr="000727AE">
        <w:rPr>
          <w:sz w:val="22"/>
        </w:rPr>
        <w:t>kickdown</w:t>
      </w:r>
      <w:proofErr w:type="spellEnd"/>
      <w:r w:rsidRPr="000727AE">
        <w:rPr>
          <w:sz w:val="22"/>
        </w:rPr>
        <w:t xml:space="preserve">. Korzystanie z funkcji </w:t>
      </w:r>
      <w:proofErr w:type="spellStart"/>
      <w:r w:rsidRPr="000727AE">
        <w:rPr>
          <w:sz w:val="22"/>
        </w:rPr>
        <w:t>kickdown</w:t>
      </w:r>
      <w:proofErr w:type="spellEnd"/>
      <w:r w:rsidRPr="000727AE">
        <w:rPr>
          <w:sz w:val="22"/>
        </w:rPr>
        <w:t xml:space="preserve"> zwiększa zużycie paliwa.</w:t>
      </w:r>
    </w:p>
    <w:p w:rsidR="00012ADA" w:rsidRPr="000727AE" w:rsidRDefault="00012ADA">
      <w:pPr>
        <w:shd w:val="clear" w:color="auto" w:fill="FFFFFF"/>
        <w:spacing w:before="1224"/>
        <w:ind w:right="29"/>
        <w:jc w:val="center"/>
      </w:pPr>
    </w:p>
    <w:p w:rsidR="00012ADA" w:rsidRPr="000727AE" w:rsidRDefault="00012ADA">
      <w:pPr>
        <w:shd w:val="clear" w:color="auto" w:fill="FFFFFF"/>
        <w:spacing w:before="1224"/>
        <w:ind w:right="29"/>
        <w:jc w:val="center"/>
        <w:sectPr w:rsidR="00012ADA" w:rsidRPr="000727AE">
          <w:pgSz w:w="11909" w:h="16834"/>
          <w:pgMar w:top="1258" w:right="1286" w:bottom="360" w:left="1421" w:header="708" w:footer="708" w:gutter="0"/>
          <w:cols w:space="60"/>
          <w:noEndnote/>
        </w:sectPr>
      </w:pPr>
    </w:p>
    <w:p w:rsidR="00012ADA" w:rsidRPr="000727AE" w:rsidRDefault="0042189F">
      <w:pPr>
        <w:shd w:val="clear" w:color="auto" w:fill="FFFFFF"/>
      </w:pPr>
      <w:r w:rsidRPr="000727AE">
        <w:rPr>
          <w:b/>
          <w:sz w:val="22"/>
        </w:rPr>
        <w:lastRenderedPageBreak/>
        <w:t>Specyfikacja zwalniacza</w:t>
      </w:r>
    </w:p>
    <w:p w:rsidR="00012ADA" w:rsidRPr="000727AE" w:rsidRDefault="0042189F">
      <w:pPr>
        <w:shd w:val="clear" w:color="auto" w:fill="FFFFFF"/>
        <w:spacing w:before="139" w:line="288" w:lineRule="exact"/>
        <w:ind w:right="106"/>
        <w:jc w:val="both"/>
      </w:pPr>
      <w:r w:rsidRPr="000727AE">
        <w:rPr>
          <w:sz w:val="22"/>
        </w:rPr>
        <w:t xml:space="preserve">Zwalniacz to hydrodynamiczny element skrzyni biegów wykorzystywany do przedłużania żywotności hamulców </w:t>
      </w:r>
      <w:r w:rsidR="00FA2994" w:rsidRPr="000727AE">
        <w:rPr>
          <w:sz w:val="22"/>
        </w:rPr>
        <w:t>serwisowych.</w:t>
      </w:r>
      <w:r w:rsidRPr="000727AE">
        <w:rPr>
          <w:sz w:val="22"/>
        </w:rPr>
        <w:t xml:space="preserve"> Działa w trzech trybach z dźwignią i/lub pedałem hamulca. Zwalniacz dział</w:t>
      </w:r>
      <w:r w:rsidR="00FA2994" w:rsidRPr="000727AE">
        <w:rPr>
          <w:sz w:val="22"/>
        </w:rPr>
        <w:t>a</w:t>
      </w:r>
      <w:r w:rsidRPr="000727AE">
        <w:rPr>
          <w:sz w:val="22"/>
        </w:rPr>
        <w:t xml:space="preserve"> w trybie 1 po naciśnięciu pedał</w:t>
      </w:r>
      <w:r w:rsidR="00FA2994" w:rsidRPr="000727AE">
        <w:rPr>
          <w:sz w:val="22"/>
        </w:rPr>
        <w:t>u</w:t>
      </w:r>
      <w:r w:rsidRPr="000727AE">
        <w:rPr>
          <w:sz w:val="22"/>
        </w:rPr>
        <w:t xml:space="preserve"> hamulca</w:t>
      </w:r>
      <w:r w:rsidR="00FA2994" w:rsidRPr="000727AE">
        <w:rPr>
          <w:sz w:val="22"/>
        </w:rPr>
        <w:t xml:space="preserve"> raz</w:t>
      </w:r>
      <w:r w:rsidRPr="000727AE">
        <w:rPr>
          <w:sz w:val="22"/>
        </w:rPr>
        <w:t xml:space="preserve">, po </w:t>
      </w:r>
      <w:r w:rsidR="00FA2994" w:rsidRPr="000727AE">
        <w:rPr>
          <w:sz w:val="22"/>
        </w:rPr>
        <w:t xml:space="preserve">kolejnym </w:t>
      </w:r>
      <w:r w:rsidRPr="000727AE">
        <w:rPr>
          <w:sz w:val="22"/>
        </w:rPr>
        <w:t>naciśnięciu pedału zwiększa się na poziom 3, zwięk</w:t>
      </w:r>
      <w:r w:rsidR="00FA2994" w:rsidRPr="000727AE">
        <w:rPr>
          <w:sz w:val="22"/>
        </w:rPr>
        <w:t>s</w:t>
      </w:r>
      <w:r w:rsidRPr="000727AE">
        <w:rPr>
          <w:sz w:val="22"/>
        </w:rPr>
        <w:t>zając w ten</w:t>
      </w:r>
      <w:r w:rsidR="00FA2994" w:rsidRPr="000727AE">
        <w:rPr>
          <w:sz w:val="22"/>
        </w:rPr>
        <w:t xml:space="preserve"> </w:t>
      </w:r>
      <w:r w:rsidRPr="000727AE">
        <w:rPr>
          <w:sz w:val="22"/>
        </w:rPr>
        <w:t>sposób moment obrotowy silnika</w:t>
      </w:r>
      <w:r w:rsidR="00FA2994" w:rsidRPr="000727AE">
        <w:rPr>
          <w:sz w:val="22"/>
        </w:rPr>
        <w:t>.</w:t>
      </w:r>
      <w:r w:rsidRPr="000727AE">
        <w:rPr>
          <w:sz w:val="22"/>
        </w:rPr>
        <w:t xml:space="preserve"> Po mocniejszym naciśnięciu pedału aktywowany zostaje też hamulec </w:t>
      </w:r>
      <w:r w:rsidR="00FA2994" w:rsidRPr="000727AE">
        <w:rPr>
          <w:sz w:val="22"/>
        </w:rPr>
        <w:t>serwisowy</w:t>
      </w:r>
      <w:r w:rsidRPr="000727AE">
        <w:rPr>
          <w:sz w:val="22"/>
        </w:rPr>
        <w:t>. Gdy temperatura oleju przekładniowego przekroczy punkt krytyczny, spada moc zwalniacza lub skrzynia bieg</w:t>
      </w:r>
      <w:r w:rsidR="00FA2994" w:rsidRPr="000727AE">
        <w:rPr>
          <w:sz w:val="22"/>
        </w:rPr>
        <w:t>ów</w:t>
      </w:r>
      <w:r w:rsidRPr="000727AE">
        <w:rPr>
          <w:sz w:val="22"/>
        </w:rPr>
        <w:t xml:space="preserve"> go wyłącza. Po gwałtow</w:t>
      </w:r>
      <w:r w:rsidR="00FA2994" w:rsidRPr="000727AE">
        <w:rPr>
          <w:sz w:val="22"/>
        </w:rPr>
        <w:t>n</w:t>
      </w:r>
      <w:r w:rsidRPr="000727AE">
        <w:rPr>
          <w:sz w:val="22"/>
        </w:rPr>
        <w:t>ym zwiększeniu temperatury skrzyni biegów zapa</w:t>
      </w:r>
      <w:r w:rsidR="00FA2994" w:rsidRPr="000727AE">
        <w:rPr>
          <w:sz w:val="22"/>
        </w:rPr>
        <w:t>l</w:t>
      </w:r>
      <w:r w:rsidRPr="000727AE">
        <w:rPr>
          <w:sz w:val="22"/>
        </w:rPr>
        <w:t>a się lampka ostrzegawcza.</w:t>
      </w:r>
    </w:p>
    <w:p w:rsidR="00012ADA" w:rsidRPr="000727AE" w:rsidRDefault="00FA2994">
      <w:pPr>
        <w:shd w:val="clear" w:color="auto" w:fill="FFFFFF"/>
        <w:spacing w:before="432"/>
        <w:ind w:left="283"/>
      </w:pPr>
      <w:r w:rsidRPr="000727AE">
        <w:rPr>
          <w:b/>
          <w:sz w:val="22"/>
        </w:rPr>
        <w:t>ZBIORNIK I KOREK WLEWU PALIWA</w:t>
      </w:r>
    </w:p>
    <w:p w:rsidR="00012ADA" w:rsidRPr="000727AE" w:rsidRDefault="00FA2994">
      <w:pPr>
        <w:shd w:val="clear" w:color="auto" w:fill="FFFFFF"/>
        <w:spacing w:before="336" w:line="250" w:lineRule="exact"/>
        <w:ind w:right="110"/>
        <w:jc w:val="both"/>
      </w:pPr>
      <w:r w:rsidRPr="000727AE">
        <w:rPr>
          <w:sz w:val="22"/>
        </w:rPr>
        <w:t>Zbiornik</w:t>
      </w:r>
      <w:r w:rsidR="0042189F" w:rsidRPr="000727AE">
        <w:rPr>
          <w:sz w:val="22"/>
        </w:rPr>
        <w:t xml:space="preserve"> paliwa znajduje się z prawej strony pojazdu przy przednim kole. Zbiornik ma pojemność 300 l</w:t>
      </w:r>
      <w:r w:rsidRPr="000727AE">
        <w:rPr>
          <w:sz w:val="22"/>
        </w:rPr>
        <w:t xml:space="preserve"> a k</w:t>
      </w:r>
      <w:r w:rsidR="0042189F" w:rsidRPr="000727AE">
        <w:rPr>
          <w:sz w:val="22"/>
        </w:rPr>
        <w:t>orek otwiera się za pomocą kluczyka. Po zatankowaniu korek należy zakręcić, obracając go w prawo. Pod grupą foteli znajduje się 1 otwór serwisowy zbiornika paliwa z prawej strony z przodu pojazdu. Aby wyczyścić bak należy najpie</w:t>
      </w:r>
      <w:r w:rsidRPr="000727AE">
        <w:rPr>
          <w:sz w:val="22"/>
        </w:rPr>
        <w:t>r</w:t>
      </w:r>
      <w:r w:rsidR="0042189F" w:rsidRPr="000727AE">
        <w:rPr>
          <w:sz w:val="22"/>
        </w:rPr>
        <w:t xml:space="preserve">w wyjąć korek spustowy paliwa, wyciągając śruby z pokrywy. Aby wyjąć korek, należy </w:t>
      </w:r>
      <w:r w:rsidRPr="000727AE">
        <w:rPr>
          <w:sz w:val="22"/>
        </w:rPr>
        <w:t>g</w:t>
      </w:r>
      <w:r w:rsidR="0042189F" w:rsidRPr="000727AE">
        <w:rPr>
          <w:sz w:val="22"/>
        </w:rPr>
        <w:t>o przekręcić, usuwając w en sposób pozostałości paliwa.</w:t>
      </w:r>
    </w:p>
    <w:p w:rsidR="00012ADA" w:rsidRPr="000727AE" w:rsidRDefault="0042189F">
      <w:pPr>
        <w:shd w:val="clear" w:color="auto" w:fill="FFFFFF"/>
        <w:spacing w:before="504"/>
        <w:ind w:left="283"/>
      </w:pPr>
      <w:r w:rsidRPr="000727AE">
        <w:rPr>
          <w:b/>
          <w:sz w:val="24"/>
        </w:rPr>
        <w:t>AKUMULATORY</w:t>
      </w:r>
    </w:p>
    <w:p w:rsidR="00012ADA" w:rsidRPr="000727AE" w:rsidRDefault="00012ADA">
      <w:pPr>
        <w:shd w:val="clear" w:color="auto" w:fill="FFFFFF"/>
        <w:spacing w:before="504"/>
        <w:ind w:left="283"/>
        <w:sectPr w:rsidR="00012ADA" w:rsidRPr="000727AE">
          <w:pgSz w:w="11909" w:h="16834"/>
          <w:pgMar w:top="1258" w:right="1306" w:bottom="360" w:left="1421" w:header="708" w:footer="708" w:gutter="0"/>
          <w:cols w:space="60"/>
          <w:noEndnote/>
        </w:sectPr>
      </w:pPr>
    </w:p>
    <w:p w:rsidR="00012ADA" w:rsidRPr="000727AE" w:rsidRDefault="00663B97">
      <w:pPr>
        <w:framePr w:h="3302" w:hSpace="38" w:wrap="notBeside" w:vAnchor="text" w:hAnchor="margin" w:x="-3988" w:y="275"/>
        <w:rPr>
          <w:sz w:val="24"/>
          <w:szCs w:val="24"/>
        </w:rPr>
      </w:pPr>
      <w:r>
        <w:rPr>
          <w:sz w:val="24"/>
          <w:szCs w:val="24"/>
        </w:rPr>
        <w:pict>
          <v:shape id="_x0000_i1149" type="#_x0000_t75" style="width:192pt;height:164.25pt">
            <v:imagedata r:id="rId133" o:title=""/>
          </v:shape>
        </w:pict>
      </w:r>
    </w:p>
    <w:p w:rsidR="00012ADA" w:rsidRPr="000727AE" w:rsidRDefault="0042189F">
      <w:pPr>
        <w:shd w:val="clear" w:color="auto" w:fill="FFFFFF"/>
        <w:spacing w:before="1090" w:line="288" w:lineRule="exact"/>
        <w:jc w:val="both"/>
      </w:pPr>
      <w:r w:rsidRPr="000727AE">
        <w:rPr>
          <w:sz w:val="22"/>
        </w:rPr>
        <w:t xml:space="preserve">Akumulatory znajdują się z przodu </w:t>
      </w:r>
      <w:r w:rsidR="00FA2994" w:rsidRPr="000727AE">
        <w:rPr>
          <w:sz w:val="22"/>
        </w:rPr>
        <w:t>tylnego lewego koła</w:t>
      </w:r>
      <w:r w:rsidRPr="000727AE">
        <w:rPr>
          <w:sz w:val="22"/>
        </w:rPr>
        <w:t>, są zamontowane na prowadnicach w sposób ułatwiający ich montaż i demontaż. Pojazd posiada 2 akumulatory. Każdy z nich ma parametry 12 V i 240 Ah.</w:t>
      </w:r>
    </w:p>
    <w:p w:rsidR="00012ADA" w:rsidRPr="000727AE" w:rsidRDefault="00012ADA">
      <w:pPr>
        <w:shd w:val="clear" w:color="auto" w:fill="FFFFFF"/>
        <w:spacing w:before="1090" w:line="288" w:lineRule="exact"/>
        <w:jc w:val="both"/>
        <w:sectPr w:rsidR="00012ADA" w:rsidRPr="000727AE">
          <w:type w:val="continuous"/>
          <w:pgSz w:w="11909" w:h="16834"/>
          <w:pgMar w:top="1258" w:right="1416" w:bottom="360" w:left="5237" w:header="708" w:footer="708" w:gutter="0"/>
          <w:cols w:space="60"/>
          <w:noEndnote/>
        </w:sectPr>
      </w:pPr>
    </w:p>
    <w:p w:rsidR="00012ADA" w:rsidRPr="000727AE" w:rsidRDefault="0042189F">
      <w:pPr>
        <w:shd w:val="clear" w:color="auto" w:fill="FFFFFF"/>
        <w:spacing w:before="259"/>
        <w:ind w:left="283"/>
      </w:pPr>
      <w:r w:rsidRPr="000727AE">
        <w:rPr>
          <w:b/>
          <w:sz w:val="24"/>
        </w:rPr>
        <w:t>Kompresor</w:t>
      </w:r>
    </w:p>
    <w:p w:rsidR="00012ADA" w:rsidRPr="000727AE" w:rsidRDefault="00012ADA">
      <w:pPr>
        <w:shd w:val="clear" w:color="auto" w:fill="FFFFFF"/>
        <w:spacing w:before="259"/>
        <w:ind w:left="283"/>
        <w:sectPr w:rsidR="00012ADA" w:rsidRPr="000727AE">
          <w:type w:val="continuous"/>
          <w:pgSz w:w="11909" w:h="16834"/>
          <w:pgMar w:top="1258" w:right="1306" w:bottom="360" w:left="1421" w:header="708" w:footer="708" w:gutter="0"/>
          <w:cols w:space="60"/>
          <w:noEndnote/>
        </w:sectPr>
      </w:pPr>
    </w:p>
    <w:p w:rsidR="00012ADA" w:rsidRPr="000727AE" w:rsidRDefault="00663B97">
      <w:pPr>
        <w:framePr w:h="2679" w:hSpace="38" w:wrap="notBeside" w:vAnchor="text" w:hAnchor="margin" w:x="-3743" w:y="1"/>
        <w:rPr>
          <w:sz w:val="24"/>
          <w:szCs w:val="24"/>
        </w:rPr>
      </w:pPr>
      <w:r>
        <w:rPr>
          <w:sz w:val="24"/>
          <w:szCs w:val="24"/>
        </w:rPr>
        <w:pict>
          <v:shape id="_x0000_i1150" type="#_x0000_t75" style="width:148.5pt;height:134.25pt">
            <v:imagedata r:id="rId134" o:title=""/>
          </v:shape>
        </w:pict>
      </w:r>
    </w:p>
    <w:p w:rsidR="00012ADA" w:rsidRPr="000727AE" w:rsidRDefault="0042189F">
      <w:pPr>
        <w:shd w:val="clear" w:color="auto" w:fill="FFFFFF"/>
        <w:spacing w:before="346" w:line="288" w:lineRule="exact"/>
        <w:jc w:val="both"/>
      </w:pPr>
      <w:r w:rsidRPr="000727AE">
        <w:rPr>
          <w:sz w:val="22"/>
        </w:rPr>
        <w:t xml:space="preserve">Porty, które odprowadzają powietrze z pojazdu i doprowadzają je znajdują się u dołu pomiędzy środkowymi drzwiami a kołem. W razie spadku ciśnienia w kołach pojazdu, można je wyregulować, korzystając </w:t>
      </w:r>
      <w:r w:rsidR="00FA2994" w:rsidRPr="000727AE">
        <w:rPr>
          <w:sz w:val="22"/>
        </w:rPr>
        <w:t>z kompresora</w:t>
      </w:r>
      <w:r w:rsidRPr="000727AE">
        <w:rPr>
          <w:sz w:val="22"/>
        </w:rPr>
        <w:t xml:space="preserve"> w skrzynkach narzędziowych. Aby to zrobić:</w:t>
      </w:r>
    </w:p>
    <w:p w:rsidR="00012ADA" w:rsidRPr="000727AE" w:rsidRDefault="00012ADA">
      <w:pPr>
        <w:shd w:val="clear" w:color="auto" w:fill="FFFFFF"/>
        <w:spacing w:before="1680"/>
        <w:ind w:left="797"/>
      </w:pPr>
    </w:p>
    <w:p w:rsidR="00012ADA" w:rsidRPr="000727AE" w:rsidRDefault="00012ADA">
      <w:pPr>
        <w:shd w:val="clear" w:color="auto" w:fill="FFFFFF"/>
        <w:spacing w:before="1680"/>
        <w:ind w:left="797"/>
        <w:sectPr w:rsidR="00012ADA" w:rsidRPr="000727AE">
          <w:type w:val="continuous"/>
          <w:pgSz w:w="11909" w:h="16834"/>
          <w:pgMar w:top="1258" w:right="1306" w:bottom="360" w:left="5107" w:header="708" w:footer="708" w:gutter="0"/>
          <w:cols w:space="60"/>
          <w:noEndnote/>
        </w:sectPr>
      </w:pPr>
    </w:p>
    <w:p w:rsidR="00012ADA" w:rsidRPr="000727AE" w:rsidRDefault="0042189F">
      <w:pPr>
        <w:shd w:val="clear" w:color="auto" w:fill="FFFFFF"/>
        <w:spacing w:line="264" w:lineRule="exact"/>
        <w:ind w:left="10"/>
      </w:pPr>
      <w:r w:rsidRPr="000727AE">
        <w:rPr>
          <w:b/>
          <w:sz w:val="22"/>
        </w:rPr>
        <w:lastRenderedPageBreak/>
        <w:t xml:space="preserve">.   </w:t>
      </w:r>
      <w:r w:rsidRPr="000727AE">
        <w:rPr>
          <w:sz w:val="22"/>
        </w:rPr>
        <w:t>Zaparkować pojazd w taki sposób, by nie blokował ruchu.</w:t>
      </w:r>
    </w:p>
    <w:p w:rsidR="00012ADA" w:rsidRPr="000727AE" w:rsidRDefault="0042189F">
      <w:pPr>
        <w:shd w:val="clear" w:color="auto" w:fill="FFFFFF"/>
        <w:spacing w:before="10" w:line="264" w:lineRule="exact"/>
        <w:ind w:left="10"/>
      </w:pPr>
      <w:r w:rsidRPr="000727AE">
        <w:rPr>
          <w:b/>
          <w:sz w:val="22"/>
        </w:rPr>
        <w:t xml:space="preserve">.   </w:t>
      </w:r>
      <w:r w:rsidRPr="000727AE">
        <w:rPr>
          <w:sz w:val="22"/>
        </w:rPr>
        <w:t>Włączyć bieg jałowy, pociąga</w:t>
      </w:r>
      <w:r w:rsidR="00FA2994" w:rsidRPr="000727AE">
        <w:rPr>
          <w:sz w:val="22"/>
        </w:rPr>
        <w:t>jąc</w:t>
      </w:r>
      <w:r w:rsidRPr="000727AE">
        <w:rPr>
          <w:sz w:val="22"/>
        </w:rPr>
        <w:t xml:space="preserve"> hamulec ręczny, uruchomić silnik</w:t>
      </w:r>
      <w:r w:rsidR="00FA2994" w:rsidRPr="000727AE">
        <w:rPr>
          <w:sz w:val="22"/>
        </w:rPr>
        <w:t>.</w:t>
      </w:r>
    </w:p>
    <w:p w:rsidR="00012ADA" w:rsidRPr="000727AE" w:rsidRDefault="0042189F">
      <w:pPr>
        <w:shd w:val="clear" w:color="auto" w:fill="FFFFFF"/>
        <w:spacing w:line="264" w:lineRule="exact"/>
        <w:ind w:left="10"/>
      </w:pPr>
      <w:r w:rsidRPr="000727AE">
        <w:rPr>
          <w:b/>
          <w:sz w:val="22"/>
        </w:rPr>
        <w:t xml:space="preserve">.   </w:t>
      </w:r>
      <w:r w:rsidRPr="000727AE">
        <w:rPr>
          <w:sz w:val="22"/>
        </w:rPr>
        <w:t>Wzi</w:t>
      </w:r>
      <w:r w:rsidR="00FA2994" w:rsidRPr="000727AE">
        <w:rPr>
          <w:sz w:val="22"/>
        </w:rPr>
        <w:t>ą</w:t>
      </w:r>
      <w:r w:rsidRPr="000727AE">
        <w:rPr>
          <w:sz w:val="22"/>
        </w:rPr>
        <w:t>ć kompresor.</w:t>
      </w:r>
    </w:p>
    <w:p w:rsidR="00012ADA" w:rsidRPr="000727AE" w:rsidRDefault="0042189F" w:rsidP="00FA2994">
      <w:pPr>
        <w:shd w:val="clear" w:color="auto" w:fill="FFFFFF"/>
        <w:spacing w:before="5" w:line="264" w:lineRule="exact"/>
        <w:ind w:left="10"/>
        <w:rPr>
          <w:b/>
        </w:rPr>
      </w:pPr>
      <w:r w:rsidRPr="000727AE">
        <w:rPr>
          <w:b/>
          <w:sz w:val="22"/>
        </w:rPr>
        <w:t xml:space="preserve">.   </w:t>
      </w:r>
      <w:r w:rsidRPr="000727AE">
        <w:rPr>
          <w:sz w:val="22"/>
        </w:rPr>
        <w:t>Przypiąć jedną końcówkę węża do wentyla opony, którą należy dopompować a drugą końcówkę do wylotu powietrza</w:t>
      </w:r>
      <w:r w:rsidR="00FA2994" w:rsidRPr="000727AE">
        <w:rPr>
          <w:sz w:val="22"/>
        </w:rPr>
        <w:t xml:space="preserve"> z</w:t>
      </w:r>
      <w:r w:rsidRPr="000727AE">
        <w:rPr>
          <w:sz w:val="22"/>
        </w:rPr>
        <w:t xml:space="preserve">a środkowymi drzwiami. </w:t>
      </w:r>
      <w:r w:rsidR="00FA2994" w:rsidRPr="000727AE">
        <w:rPr>
          <w:sz w:val="22"/>
        </w:rPr>
        <w:br/>
      </w:r>
      <w:r w:rsidRPr="000727AE">
        <w:rPr>
          <w:b/>
          <w:sz w:val="22"/>
        </w:rPr>
        <w:t xml:space="preserve">.   </w:t>
      </w:r>
      <w:r w:rsidRPr="000727AE">
        <w:rPr>
          <w:sz w:val="22"/>
        </w:rPr>
        <w:t>Dokończyć proces pompowania, dodając ga</w:t>
      </w:r>
      <w:r w:rsidRPr="000727AE">
        <w:rPr>
          <w:b/>
          <w:sz w:val="22"/>
        </w:rPr>
        <w:t>zu.</w:t>
      </w:r>
    </w:p>
    <w:p w:rsidR="00012ADA" w:rsidRPr="000727AE" w:rsidRDefault="00FA2994">
      <w:pPr>
        <w:shd w:val="clear" w:color="auto" w:fill="FFFFFF"/>
        <w:spacing w:before="312" w:line="605" w:lineRule="exact"/>
        <w:ind w:right="4742" w:firstLine="283"/>
      </w:pPr>
      <w:r w:rsidRPr="000727AE">
        <w:rPr>
          <w:b/>
        </w:rPr>
        <w:t>SYSTEM OGRZEWANIA I CHŁODZENIA</w:t>
      </w:r>
    </w:p>
    <w:p w:rsidR="00012ADA" w:rsidRPr="000727AE" w:rsidRDefault="0042189F">
      <w:pPr>
        <w:shd w:val="clear" w:color="auto" w:fill="FFFFFF"/>
        <w:spacing w:before="312" w:after="1464" w:line="283" w:lineRule="exact"/>
        <w:ind w:right="48"/>
        <w:jc w:val="both"/>
      </w:pPr>
      <w:r w:rsidRPr="000727AE">
        <w:rPr>
          <w:sz w:val="22"/>
        </w:rPr>
        <w:t xml:space="preserve">Centrala sterująca podgrzewacza na górnej konsoli w kabinie kierowcy. Na tylnym panelu centrali znajduje się jedno gniazdo z 22 </w:t>
      </w:r>
      <w:r w:rsidR="00583FEF" w:rsidRPr="000727AE">
        <w:rPr>
          <w:sz w:val="22"/>
        </w:rPr>
        <w:t>s</w:t>
      </w:r>
      <w:r w:rsidRPr="000727AE">
        <w:rPr>
          <w:sz w:val="22"/>
        </w:rPr>
        <w:t>tykami, jedno z 20 i jedno z 6 wtykami. Na przednim panelu jest 11 przycisków do przeprowadzania różnych funkcji klimatyzacji. Z trzycyfrowego i siedmiosegmentowego wskaźnika zlokalizo</w:t>
      </w:r>
      <w:r w:rsidR="00583FEF" w:rsidRPr="000727AE">
        <w:rPr>
          <w:sz w:val="22"/>
        </w:rPr>
        <w:t>w</w:t>
      </w:r>
      <w:r w:rsidRPr="000727AE">
        <w:rPr>
          <w:sz w:val="22"/>
        </w:rPr>
        <w:t>anego na panelu sterowania pasażera można odczytać ró</w:t>
      </w:r>
      <w:r w:rsidR="00583FEF" w:rsidRPr="000727AE">
        <w:rPr>
          <w:sz w:val="22"/>
        </w:rPr>
        <w:t>ż</w:t>
      </w:r>
      <w:r w:rsidRPr="000727AE">
        <w:rPr>
          <w:sz w:val="22"/>
        </w:rPr>
        <w:t>ne dane i wartości, np. pożądane (wyregulowane) i dotychczasowe poziomy temperatury.</w:t>
      </w:r>
    </w:p>
    <w:p w:rsidR="00012ADA" w:rsidRPr="000727AE" w:rsidRDefault="00012ADA">
      <w:pPr>
        <w:shd w:val="clear" w:color="auto" w:fill="FFFFFF"/>
        <w:spacing w:before="312" w:after="1464" w:line="283" w:lineRule="exact"/>
        <w:ind w:right="48"/>
        <w:jc w:val="both"/>
        <w:sectPr w:rsidR="00012ADA" w:rsidRPr="000727AE">
          <w:pgSz w:w="11909" w:h="16834"/>
          <w:pgMar w:top="1253" w:right="1363" w:bottom="360" w:left="1421" w:header="708" w:footer="708" w:gutter="0"/>
          <w:cols w:space="60"/>
          <w:noEndnote/>
        </w:sectPr>
      </w:pPr>
    </w:p>
    <w:p w:rsidR="00012ADA" w:rsidRPr="000727AE" w:rsidRDefault="0042189F">
      <w:pPr>
        <w:shd w:val="clear" w:color="auto" w:fill="FFFFFF"/>
      </w:pPr>
      <w:r w:rsidRPr="000727AE">
        <w:rPr>
          <w:b/>
          <w:sz w:val="22"/>
        </w:rPr>
        <w:t>Przyciski sterowania po stronie kierowcy</w:t>
      </w:r>
    </w:p>
    <w:p w:rsidR="00012ADA" w:rsidRPr="000727AE" w:rsidRDefault="0042189F">
      <w:pPr>
        <w:shd w:val="clear" w:color="auto" w:fill="FFFFFF"/>
      </w:pPr>
      <w:r w:rsidRPr="000727AE">
        <w:br w:type="column"/>
      </w:r>
      <w:r w:rsidRPr="000727AE">
        <w:rPr>
          <w:b/>
          <w:sz w:val="22"/>
        </w:rPr>
        <w:t>Przyciski sterowania po stronie pasażera</w:t>
      </w:r>
    </w:p>
    <w:p w:rsidR="00012ADA" w:rsidRPr="000727AE" w:rsidRDefault="00012ADA">
      <w:pPr>
        <w:shd w:val="clear" w:color="auto" w:fill="FFFFFF"/>
        <w:sectPr w:rsidR="00012ADA" w:rsidRPr="000727AE">
          <w:type w:val="continuous"/>
          <w:pgSz w:w="11909" w:h="16834"/>
          <w:pgMar w:top="1253" w:right="2256" w:bottom="360" w:left="2194" w:header="708" w:footer="708" w:gutter="0"/>
          <w:cols w:num="2" w:space="708" w:equalWidth="0">
            <w:col w:w="2923" w:space="984"/>
            <w:col w:w="3552"/>
          </w:cols>
          <w:noEndnote/>
        </w:sectPr>
      </w:pPr>
    </w:p>
    <w:p w:rsidR="00012ADA" w:rsidRPr="000727AE" w:rsidRDefault="00663B97">
      <w:pPr>
        <w:spacing w:before="437"/>
        <w:ind w:left="144" w:right="389"/>
        <w:rPr>
          <w:sz w:val="24"/>
          <w:szCs w:val="24"/>
        </w:rPr>
      </w:pPr>
      <w:r>
        <w:rPr>
          <w:sz w:val="24"/>
          <w:szCs w:val="24"/>
        </w:rPr>
        <w:pict>
          <v:shape id="_x0000_i1151" type="#_x0000_t75" style="width:429.75pt;height:2in">
            <v:imagedata r:id="rId135" o:title=""/>
          </v:shape>
        </w:pict>
      </w:r>
    </w:p>
    <w:p w:rsidR="00012ADA" w:rsidRPr="000727AE" w:rsidRDefault="0042189F">
      <w:pPr>
        <w:shd w:val="clear" w:color="auto" w:fill="FFFFFF"/>
        <w:spacing w:before="3902"/>
        <w:ind w:left="4483"/>
      </w:pPr>
      <w:r w:rsidRPr="000727AE">
        <w:t>.</w:t>
      </w:r>
    </w:p>
    <w:p w:rsidR="00012ADA" w:rsidRPr="000727AE" w:rsidRDefault="00012ADA">
      <w:pPr>
        <w:shd w:val="clear" w:color="auto" w:fill="FFFFFF"/>
        <w:spacing w:before="3902"/>
        <w:ind w:left="4483"/>
        <w:sectPr w:rsidR="00012ADA" w:rsidRPr="000727AE">
          <w:type w:val="continuous"/>
          <w:pgSz w:w="11909" w:h="16834"/>
          <w:pgMar w:top="1253" w:right="1363" w:bottom="360" w:left="1421" w:header="708" w:footer="708" w:gutter="0"/>
          <w:cols w:space="60"/>
          <w:noEndnote/>
        </w:sectPr>
      </w:pPr>
    </w:p>
    <w:p w:rsidR="00012ADA" w:rsidRPr="000727AE" w:rsidRDefault="0042189F">
      <w:pPr>
        <w:shd w:val="clear" w:color="auto" w:fill="FFFFFF"/>
        <w:ind w:left="389"/>
      </w:pPr>
      <w:r w:rsidRPr="000727AE">
        <w:rPr>
          <w:b/>
          <w:sz w:val="22"/>
        </w:rPr>
        <w:lastRenderedPageBreak/>
        <w:t>Funkcje przycisków sterowania</w:t>
      </w:r>
    </w:p>
    <w:p w:rsidR="00012ADA" w:rsidRPr="000727AE" w:rsidRDefault="00012ADA">
      <w:pPr>
        <w:spacing w:after="418"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109"/>
        <w:gridCol w:w="7387"/>
      </w:tblGrid>
      <w:tr w:rsidR="00012ADA" w:rsidRPr="000727AE" w:rsidTr="000727AE">
        <w:trPr>
          <w:trHeight w:hRule="exact" w:val="600"/>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Numer przycisku</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Funkcja przycisku</w:t>
            </w:r>
          </w:p>
        </w:tc>
      </w:tr>
      <w:tr w:rsidR="00012ADA" w:rsidRPr="000727AE">
        <w:trPr>
          <w:trHeight w:hRule="exact" w:val="398"/>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T1</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Otwiera/zamyka tryb ogrz</w:t>
            </w:r>
            <w:r w:rsidR="000727AE">
              <w:rPr>
                <w:sz w:val="22"/>
              </w:rPr>
              <w:t>e</w:t>
            </w:r>
            <w:r w:rsidRPr="000727AE">
              <w:rPr>
                <w:sz w:val="22"/>
              </w:rPr>
              <w:t>wania po stronie kierowcy</w:t>
            </w:r>
          </w:p>
        </w:tc>
      </w:tr>
      <w:tr w:rsidR="00012ADA" w:rsidRPr="000727AE">
        <w:trPr>
          <w:trHeight w:hRule="exact" w:val="350"/>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T2</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Wyb</w:t>
            </w:r>
            <w:r w:rsidR="000727AE">
              <w:rPr>
                <w:sz w:val="22"/>
              </w:rPr>
              <w:t>ó</w:t>
            </w:r>
            <w:r w:rsidRPr="000727AE">
              <w:rPr>
                <w:sz w:val="22"/>
              </w:rPr>
              <w:t>r</w:t>
            </w:r>
          </w:p>
        </w:tc>
      </w:tr>
      <w:tr w:rsidR="00012ADA" w:rsidRPr="000727AE">
        <w:trPr>
          <w:trHeight w:hRule="exact" w:val="485"/>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T3</w:t>
            </w:r>
          </w:p>
        </w:tc>
        <w:tc>
          <w:tcPr>
            <w:tcW w:w="7387" w:type="dxa"/>
            <w:tcBorders>
              <w:top w:val="nil"/>
              <w:left w:val="nil"/>
              <w:bottom w:val="nil"/>
              <w:right w:val="nil"/>
            </w:tcBorders>
            <w:shd w:val="clear" w:color="auto" w:fill="FFFFFF"/>
          </w:tcPr>
          <w:p w:rsidR="00012ADA" w:rsidRPr="000727AE" w:rsidRDefault="0042189F">
            <w:pPr>
              <w:shd w:val="clear" w:color="auto" w:fill="FFFFFF"/>
              <w:spacing w:line="230" w:lineRule="exact"/>
              <w:ind w:right="672"/>
            </w:pPr>
            <w:r w:rsidRPr="000727AE">
              <w:rPr>
                <w:sz w:val="22"/>
              </w:rPr>
              <w:t>Wybór położenia klap powietrza po stronie kierowcy (nogi/nogi-ręce bok/szyba przednia)</w:t>
            </w:r>
          </w:p>
        </w:tc>
      </w:tr>
      <w:tr w:rsidR="00012ADA" w:rsidRPr="000727AE">
        <w:trPr>
          <w:trHeight w:hRule="exact" w:val="355"/>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T4</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Usunięcie mgły z szyby po stronie kierowcy</w:t>
            </w:r>
          </w:p>
        </w:tc>
      </w:tr>
      <w:tr w:rsidR="00012ADA" w:rsidRPr="000727AE">
        <w:trPr>
          <w:trHeight w:hRule="exact" w:val="403"/>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T5</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Ręczna regulacja wyda</w:t>
            </w:r>
            <w:r w:rsidR="000727AE">
              <w:rPr>
                <w:sz w:val="22"/>
              </w:rPr>
              <w:t>j</w:t>
            </w:r>
            <w:r w:rsidRPr="000727AE">
              <w:rPr>
                <w:sz w:val="22"/>
              </w:rPr>
              <w:t>ności wentylatora po stronie kierowcy</w:t>
            </w:r>
          </w:p>
        </w:tc>
      </w:tr>
      <w:tr w:rsidR="00012ADA" w:rsidRPr="000727AE">
        <w:trPr>
          <w:trHeight w:hRule="exact" w:val="427"/>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T6</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Uruchomienie trybu chłodzenia po stronie kierowcy</w:t>
            </w:r>
          </w:p>
        </w:tc>
      </w:tr>
      <w:tr w:rsidR="00012ADA" w:rsidRPr="000727AE">
        <w:trPr>
          <w:trHeight w:hRule="exact" w:val="403"/>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T7</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Otwarcie/zamknięcie klimatyzacji po stronie pasażera</w:t>
            </w:r>
          </w:p>
        </w:tc>
      </w:tr>
      <w:tr w:rsidR="00012ADA" w:rsidRPr="000727AE">
        <w:trPr>
          <w:trHeight w:hRule="exact" w:val="403"/>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T8</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Ręczne uruchomienie wentylatora po stronie pasażera</w:t>
            </w:r>
          </w:p>
        </w:tc>
      </w:tr>
      <w:tr w:rsidR="00012ADA" w:rsidRPr="000727AE">
        <w:trPr>
          <w:trHeight w:hRule="exact" w:val="403"/>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T9</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Wybór cyrkulacji/świeżego powietrza po stronie pasażera</w:t>
            </w:r>
          </w:p>
        </w:tc>
      </w:tr>
      <w:tr w:rsidR="00012ADA" w:rsidRPr="000727AE" w:rsidTr="000727AE">
        <w:trPr>
          <w:trHeight w:hRule="exact" w:val="671"/>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T10</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Podniesienie poziom</w:t>
            </w:r>
            <w:r w:rsidR="000727AE">
              <w:rPr>
                <w:sz w:val="22"/>
              </w:rPr>
              <w:t>u</w:t>
            </w:r>
            <w:r w:rsidRPr="000727AE">
              <w:rPr>
                <w:sz w:val="22"/>
              </w:rPr>
              <w:t xml:space="preserve"> ko</w:t>
            </w:r>
            <w:r w:rsidR="000727AE">
              <w:rPr>
                <w:sz w:val="22"/>
              </w:rPr>
              <w:t>m</w:t>
            </w:r>
            <w:r w:rsidRPr="000727AE">
              <w:rPr>
                <w:sz w:val="22"/>
              </w:rPr>
              <w:t>fortu ogrzewania do 15°C - 30°C po stronie pasażera</w:t>
            </w:r>
          </w:p>
        </w:tc>
      </w:tr>
      <w:tr w:rsidR="00012ADA" w:rsidRPr="000727AE" w:rsidTr="000727AE">
        <w:trPr>
          <w:trHeight w:hRule="exact" w:val="567"/>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T11</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Obni</w:t>
            </w:r>
            <w:r w:rsidR="000727AE">
              <w:rPr>
                <w:sz w:val="22"/>
              </w:rPr>
              <w:t>ż</w:t>
            </w:r>
            <w:r w:rsidRPr="000727AE">
              <w:rPr>
                <w:sz w:val="22"/>
              </w:rPr>
              <w:t>enie poziom</w:t>
            </w:r>
            <w:r w:rsidR="000727AE">
              <w:rPr>
                <w:sz w:val="22"/>
              </w:rPr>
              <w:t>u</w:t>
            </w:r>
            <w:r w:rsidRPr="000727AE">
              <w:rPr>
                <w:sz w:val="22"/>
              </w:rPr>
              <w:t xml:space="preserve"> ko</w:t>
            </w:r>
            <w:r w:rsidR="000727AE">
              <w:rPr>
                <w:sz w:val="22"/>
              </w:rPr>
              <w:t>m</w:t>
            </w:r>
            <w:r w:rsidRPr="000727AE">
              <w:rPr>
                <w:sz w:val="22"/>
              </w:rPr>
              <w:t>fortu ogrzewania do 30°C - 15°C po stronie pasażera</w:t>
            </w:r>
          </w:p>
        </w:tc>
      </w:tr>
      <w:tr w:rsidR="00012ADA" w:rsidRPr="000727AE" w:rsidTr="000727AE">
        <w:trPr>
          <w:trHeight w:hRule="exact" w:val="575"/>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T10 -T11</w:t>
            </w:r>
          </w:p>
        </w:tc>
        <w:tc>
          <w:tcPr>
            <w:tcW w:w="7387" w:type="dxa"/>
            <w:tcBorders>
              <w:top w:val="nil"/>
              <w:left w:val="nil"/>
              <w:bottom w:val="nil"/>
              <w:right w:val="nil"/>
            </w:tcBorders>
            <w:shd w:val="clear" w:color="auto" w:fill="FFFFFF"/>
          </w:tcPr>
          <w:p w:rsidR="00012ADA" w:rsidRPr="000727AE" w:rsidRDefault="0042189F" w:rsidP="000727AE">
            <w:pPr>
              <w:shd w:val="clear" w:color="auto" w:fill="FFFFFF"/>
              <w:ind w:right="-195"/>
            </w:pPr>
            <w:r w:rsidRPr="000727AE">
              <w:rPr>
                <w:sz w:val="22"/>
              </w:rPr>
              <w:t>Wywo</w:t>
            </w:r>
            <w:r w:rsidR="000727AE">
              <w:rPr>
                <w:sz w:val="22"/>
              </w:rPr>
              <w:t>ł</w:t>
            </w:r>
            <w:r w:rsidRPr="000727AE">
              <w:rPr>
                <w:sz w:val="22"/>
              </w:rPr>
              <w:t>anie warto</w:t>
            </w:r>
            <w:r w:rsidR="000727AE">
              <w:rPr>
                <w:sz w:val="22"/>
              </w:rPr>
              <w:t>ś</w:t>
            </w:r>
            <w:r w:rsidRPr="000727AE">
              <w:rPr>
                <w:sz w:val="22"/>
              </w:rPr>
              <w:t>ci c</w:t>
            </w:r>
            <w:r w:rsidR="000727AE">
              <w:rPr>
                <w:sz w:val="22"/>
              </w:rPr>
              <w:t>z</w:t>
            </w:r>
            <w:r w:rsidRPr="000727AE">
              <w:rPr>
                <w:sz w:val="22"/>
              </w:rPr>
              <w:t>ujnika (po naciśnięciu obu przycisków jednocześnie_</w:t>
            </w:r>
          </w:p>
        </w:tc>
      </w:tr>
      <w:tr w:rsidR="00012ADA" w:rsidRPr="000727AE">
        <w:trPr>
          <w:trHeight w:hRule="exact" w:val="413"/>
        </w:trPr>
        <w:tc>
          <w:tcPr>
            <w:tcW w:w="1109" w:type="dxa"/>
            <w:tcBorders>
              <w:top w:val="nil"/>
              <w:left w:val="nil"/>
              <w:bottom w:val="nil"/>
              <w:right w:val="nil"/>
            </w:tcBorders>
            <w:shd w:val="clear" w:color="auto" w:fill="FFFFFF"/>
          </w:tcPr>
          <w:p w:rsidR="00012ADA" w:rsidRPr="000727AE" w:rsidRDefault="0042189F">
            <w:pPr>
              <w:shd w:val="clear" w:color="auto" w:fill="FFFFFF"/>
              <w:ind w:left="326"/>
            </w:pPr>
            <w:r w:rsidRPr="000727AE">
              <w:rPr>
                <w:sz w:val="22"/>
              </w:rPr>
              <w:t>D</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Wyświetlacz</w:t>
            </w:r>
          </w:p>
        </w:tc>
      </w:tr>
    </w:tbl>
    <w:p w:rsidR="00012ADA" w:rsidRPr="000727AE" w:rsidRDefault="0042189F">
      <w:pPr>
        <w:shd w:val="clear" w:color="auto" w:fill="FFFFFF"/>
        <w:spacing w:before="826" w:after="341"/>
        <w:ind w:left="106"/>
      </w:pPr>
      <w:r w:rsidRPr="000727AE">
        <w:rPr>
          <w:b/>
          <w:sz w:val="22"/>
        </w:rPr>
        <w:t>Odczyt wartości temperatury wewnętrznej</w:t>
      </w:r>
    </w:p>
    <w:p w:rsidR="00012ADA" w:rsidRPr="000727AE" w:rsidRDefault="00012ADA">
      <w:pPr>
        <w:shd w:val="clear" w:color="auto" w:fill="FFFFFF"/>
        <w:spacing w:before="826" w:after="341"/>
        <w:ind w:left="106"/>
        <w:sectPr w:rsidR="00012ADA" w:rsidRPr="000727AE">
          <w:pgSz w:w="11909" w:h="16834"/>
          <w:pgMar w:top="1138" w:right="1166" w:bottom="360" w:left="1315" w:header="708" w:footer="708" w:gutter="0"/>
          <w:cols w:space="60"/>
          <w:noEndnote/>
        </w:sectPr>
      </w:pPr>
    </w:p>
    <w:p w:rsidR="00012ADA" w:rsidRPr="000727AE" w:rsidRDefault="00663B97">
      <w:pPr>
        <w:shd w:val="clear" w:color="auto" w:fill="FFFFFF"/>
        <w:spacing w:line="653" w:lineRule="exact"/>
      </w:pPr>
      <w:r>
        <w:pict>
          <v:shape id="_x0000_i1152" type="#_x0000_t75" style="width:66.75pt;height:32.25pt">
            <v:imagedata r:id="rId136" o:title=""/>
          </v:shape>
        </w:pict>
      </w:r>
    </w:p>
    <w:p w:rsidR="00012ADA" w:rsidRPr="000727AE" w:rsidRDefault="0042189F">
      <w:pPr>
        <w:shd w:val="clear" w:color="auto" w:fill="FFFFFF"/>
        <w:spacing w:before="5" w:line="254" w:lineRule="exact"/>
      </w:pPr>
      <w:r w:rsidRPr="000727AE">
        <w:br w:type="column"/>
      </w:r>
      <w:r w:rsidRPr="000727AE">
        <w:rPr>
          <w:sz w:val="22"/>
        </w:rPr>
        <w:t>Po uruchomieniu pojazdu wyświetlona zostaje automatycznie stała wewnętrzna temperatura na wskaźniku</w:t>
      </w:r>
    </w:p>
    <w:p w:rsidR="00012ADA" w:rsidRPr="000727AE" w:rsidRDefault="00012ADA">
      <w:pPr>
        <w:shd w:val="clear" w:color="auto" w:fill="FFFFFF"/>
        <w:spacing w:before="5" w:line="254" w:lineRule="exact"/>
        <w:sectPr w:rsidR="00012ADA" w:rsidRPr="000727AE">
          <w:type w:val="continuous"/>
          <w:pgSz w:w="11909" w:h="16834"/>
          <w:pgMar w:top="1138" w:right="2261" w:bottom="360" w:left="1344" w:header="708" w:footer="708" w:gutter="0"/>
          <w:cols w:num="2" w:space="708" w:equalWidth="0">
            <w:col w:w="1324" w:space="1018"/>
            <w:col w:w="5961"/>
          </w:cols>
          <w:noEndnote/>
        </w:sectPr>
      </w:pPr>
    </w:p>
    <w:p w:rsidR="00012ADA" w:rsidRPr="000727AE" w:rsidRDefault="0042189F">
      <w:pPr>
        <w:shd w:val="clear" w:color="auto" w:fill="FFFFFF"/>
        <w:spacing w:before="682" w:after="557"/>
        <w:ind w:left="106"/>
      </w:pPr>
      <w:r w:rsidRPr="000727AE">
        <w:rPr>
          <w:b/>
          <w:sz w:val="22"/>
        </w:rPr>
        <w:t>R</w:t>
      </w:r>
      <w:r w:rsidR="00297367">
        <w:rPr>
          <w:b/>
          <w:sz w:val="22"/>
        </w:rPr>
        <w:t>ę</w:t>
      </w:r>
      <w:r w:rsidRPr="000727AE">
        <w:rPr>
          <w:b/>
          <w:sz w:val="22"/>
        </w:rPr>
        <w:t>czny odczyt wartości temperatury zewnętrznej</w:t>
      </w:r>
    </w:p>
    <w:p w:rsidR="00012ADA" w:rsidRPr="000727AE" w:rsidRDefault="00012ADA">
      <w:pPr>
        <w:shd w:val="clear" w:color="auto" w:fill="FFFFFF"/>
        <w:spacing w:before="682" w:after="557"/>
        <w:ind w:left="106"/>
        <w:sectPr w:rsidR="00012ADA" w:rsidRPr="000727AE">
          <w:type w:val="continuous"/>
          <w:pgSz w:w="11909" w:h="16834"/>
          <w:pgMar w:top="1138" w:right="1166" w:bottom="360" w:left="1315" w:header="708" w:footer="708" w:gutter="0"/>
          <w:cols w:space="60"/>
          <w:noEndnote/>
        </w:sectPr>
      </w:pPr>
    </w:p>
    <w:p w:rsidR="00012ADA" w:rsidRPr="000727AE" w:rsidRDefault="00663B97">
      <w:pPr>
        <w:shd w:val="clear" w:color="auto" w:fill="FFFFFF"/>
        <w:spacing w:line="523" w:lineRule="exact"/>
      </w:pPr>
      <w:r>
        <w:pict>
          <v:shape id="_x0000_i1153" type="#_x0000_t75" style="width:50.25pt;height:50.25pt">
            <v:imagedata r:id="rId137" o:title=""/>
          </v:shape>
        </w:pict>
      </w:r>
    </w:p>
    <w:p w:rsidR="00012ADA" w:rsidRPr="000727AE" w:rsidRDefault="0042189F">
      <w:pPr>
        <w:shd w:val="clear" w:color="auto" w:fill="FFFFFF"/>
        <w:spacing w:before="154" w:line="250" w:lineRule="exact"/>
        <w:jc w:val="both"/>
      </w:pPr>
      <w:r w:rsidRPr="000727AE">
        <w:br w:type="column"/>
      </w:r>
      <w:r w:rsidRPr="000727AE">
        <w:rPr>
          <w:sz w:val="22"/>
        </w:rPr>
        <w:t>Po jednoczesnym naciśnięciu przycisków T10 i T11 na wskaźniku po</w:t>
      </w:r>
      <w:r w:rsidR="00297367">
        <w:rPr>
          <w:sz w:val="22"/>
        </w:rPr>
        <w:t xml:space="preserve">jawia </w:t>
      </w:r>
      <w:r w:rsidRPr="000727AE">
        <w:rPr>
          <w:sz w:val="22"/>
        </w:rPr>
        <w:t>się symbol P1. P</w:t>
      </w:r>
      <w:r w:rsidR="00297367">
        <w:rPr>
          <w:sz w:val="22"/>
        </w:rPr>
        <w:t>o</w:t>
      </w:r>
      <w:r w:rsidRPr="000727AE">
        <w:rPr>
          <w:sz w:val="22"/>
        </w:rPr>
        <w:t xml:space="preserve"> naciśnięciu przycisku + do momentu aż na wyświetlaczu pojawi się P5, ekran pokazuje temperaturę zewnętrzną przez 5 sekund. Następnie automatycznie pokazuje temperaturę po stronie pasażera.</w:t>
      </w:r>
    </w:p>
    <w:p w:rsidR="00012ADA" w:rsidRPr="000727AE" w:rsidRDefault="00012ADA">
      <w:pPr>
        <w:shd w:val="clear" w:color="auto" w:fill="FFFFFF"/>
        <w:spacing w:before="154" w:line="250" w:lineRule="exact"/>
        <w:jc w:val="both"/>
        <w:sectPr w:rsidR="00012ADA" w:rsidRPr="000727AE">
          <w:type w:val="continuous"/>
          <w:pgSz w:w="11909" w:h="16834"/>
          <w:pgMar w:top="1138" w:right="1166" w:bottom="360" w:left="1589" w:header="708" w:footer="708" w:gutter="0"/>
          <w:cols w:num="2" w:space="708" w:equalWidth="0">
            <w:col w:w="1003" w:space="1094"/>
            <w:col w:w="7056"/>
          </w:cols>
          <w:noEndnote/>
        </w:sectPr>
      </w:pPr>
    </w:p>
    <w:p w:rsidR="00012ADA" w:rsidRPr="000727AE" w:rsidRDefault="0042189F" w:rsidP="00070C13">
      <w:pPr>
        <w:shd w:val="clear" w:color="auto" w:fill="FFFFFF"/>
        <w:spacing w:before="480"/>
        <w:ind w:left="108"/>
      </w:pPr>
      <w:r w:rsidRPr="000727AE">
        <w:rPr>
          <w:b/>
          <w:sz w:val="22"/>
        </w:rPr>
        <w:t>Regulacja klimatyzacji po stronie pasażera</w:t>
      </w:r>
    </w:p>
    <w:p w:rsidR="00012ADA" w:rsidRPr="000727AE" w:rsidRDefault="00663B97">
      <w:pPr>
        <w:spacing w:before="48"/>
        <w:ind w:right="7354"/>
        <w:rPr>
          <w:sz w:val="24"/>
          <w:szCs w:val="24"/>
        </w:rPr>
      </w:pPr>
      <w:r>
        <w:rPr>
          <w:sz w:val="24"/>
          <w:szCs w:val="24"/>
        </w:rPr>
        <w:pict>
          <v:shape id="_x0000_i1154" type="#_x0000_t75" style="width:103.5pt;height:60pt">
            <v:imagedata r:id="rId138" o:title=""/>
          </v:shape>
        </w:pict>
      </w:r>
    </w:p>
    <w:p w:rsidR="00012ADA" w:rsidRPr="000727AE" w:rsidRDefault="0042189F">
      <w:pPr>
        <w:shd w:val="clear" w:color="auto" w:fill="FFFFFF"/>
        <w:ind w:right="1258"/>
        <w:jc w:val="right"/>
      </w:pPr>
      <w:r w:rsidRPr="000727AE">
        <w:rPr>
          <w:sz w:val="22"/>
        </w:rPr>
        <w:t>Naci</w:t>
      </w:r>
      <w:r w:rsidR="00E84B9D" w:rsidRPr="000727AE">
        <w:rPr>
          <w:sz w:val="22"/>
        </w:rPr>
        <w:t>s</w:t>
      </w:r>
      <w:r w:rsidRPr="000727AE">
        <w:rPr>
          <w:sz w:val="22"/>
        </w:rPr>
        <w:t>ną</w:t>
      </w:r>
      <w:r w:rsidR="00E84B9D" w:rsidRPr="000727AE">
        <w:rPr>
          <w:sz w:val="22"/>
        </w:rPr>
        <w:t>ć</w:t>
      </w:r>
      <w:r w:rsidRPr="000727AE">
        <w:rPr>
          <w:sz w:val="22"/>
        </w:rPr>
        <w:t xml:space="preserve"> przycisk Auto (T7) na panelu sterowania (zapala się dioda LED)</w:t>
      </w:r>
    </w:p>
    <w:p w:rsidR="00012ADA" w:rsidRPr="000727AE" w:rsidRDefault="00012ADA">
      <w:pPr>
        <w:shd w:val="clear" w:color="auto" w:fill="FFFFFF"/>
        <w:spacing w:before="725"/>
        <w:ind w:left="4589"/>
        <w:sectPr w:rsidR="00012ADA" w:rsidRPr="000727AE">
          <w:type w:val="continuous"/>
          <w:pgSz w:w="11909" w:h="16834"/>
          <w:pgMar w:top="1138" w:right="1166" w:bottom="360" w:left="1315" w:header="708" w:footer="708" w:gutter="0"/>
          <w:cols w:space="60"/>
          <w:noEndnote/>
        </w:sectPr>
      </w:pPr>
    </w:p>
    <w:p w:rsidR="00012ADA" w:rsidRPr="000727AE" w:rsidRDefault="00012ADA">
      <w:pPr>
        <w:shd w:val="clear" w:color="auto" w:fill="FFFFFF"/>
        <w:spacing w:line="475" w:lineRule="exact"/>
      </w:pPr>
    </w:p>
    <w:p w:rsidR="00B665CE" w:rsidRPr="000727AE" w:rsidRDefault="00663B97">
      <w:pPr>
        <w:shd w:val="clear" w:color="auto" w:fill="FFFFFF"/>
        <w:spacing w:line="475" w:lineRule="exact"/>
      </w:pPr>
      <w:r>
        <w:pict>
          <v:shape id="_x0000_i1155" type="#_x0000_t75" style="width:87.75pt;height:53.25pt">
            <v:imagedata r:id="rId139" o:title=""/>
          </v:shape>
        </w:pict>
      </w:r>
    </w:p>
    <w:p w:rsidR="00012ADA" w:rsidRPr="000727AE" w:rsidRDefault="0042189F">
      <w:pPr>
        <w:shd w:val="clear" w:color="auto" w:fill="FFFFFF"/>
        <w:spacing w:before="48" w:line="278" w:lineRule="exact"/>
        <w:ind w:left="19"/>
      </w:pPr>
      <w:r w:rsidRPr="000727AE">
        <w:br w:type="column"/>
      </w:r>
      <w:r w:rsidRPr="000727AE">
        <w:rPr>
          <w:sz w:val="22"/>
        </w:rPr>
        <w:t xml:space="preserve">Zwiększyć pożądaną temperaturę otoczenia, naciskając przycisk T10. Można </w:t>
      </w:r>
      <w:r w:rsidR="00B665CE" w:rsidRPr="000727AE">
        <w:rPr>
          <w:sz w:val="22"/>
        </w:rPr>
        <w:t>ustawić</w:t>
      </w:r>
      <w:r w:rsidRPr="000727AE">
        <w:rPr>
          <w:sz w:val="22"/>
        </w:rPr>
        <w:t xml:space="preserve"> maksymalnie 30</w:t>
      </w:r>
      <w:r w:rsidR="00B665CE" w:rsidRPr="000727AE">
        <w:rPr>
          <w:sz w:val="22"/>
        </w:rPr>
        <w:t>°</w:t>
      </w:r>
      <w:r w:rsidRPr="000727AE">
        <w:rPr>
          <w:sz w:val="22"/>
        </w:rPr>
        <w:t>C.</w:t>
      </w:r>
    </w:p>
    <w:p w:rsidR="00012ADA" w:rsidRPr="000727AE" w:rsidRDefault="0042189F">
      <w:pPr>
        <w:shd w:val="clear" w:color="auto" w:fill="FFFFFF"/>
        <w:spacing w:line="278" w:lineRule="exact"/>
      </w:pPr>
      <w:r w:rsidRPr="000727AE">
        <w:rPr>
          <w:sz w:val="22"/>
        </w:rPr>
        <w:t xml:space="preserve">Zmniejszyć pożądaną temperaturę otoczenia, naciskając przycisk T11. Można </w:t>
      </w:r>
      <w:r w:rsidR="00B665CE" w:rsidRPr="000727AE">
        <w:rPr>
          <w:sz w:val="22"/>
        </w:rPr>
        <w:t>ustawić minimalną temperaturę</w:t>
      </w:r>
      <w:r w:rsidRPr="000727AE">
        <w:rPr>
          <w:sz w:val="22"/>
        </w:rPr>
        <w:t xml:space="preserve"> 15</w:t>
      </w:r>
      <w:r w:rsidR="00B665CE" w:rsidRPr="000727AE">
        <w:rPr>
          <w:sz w:val="22"/>
        </w:rPr>
        <w:t>°</w:t>
      </w:r>
      <w:r w:rsidRPr="000727AE">
        <w:rPr>
          <w:sz w:val="22"/>
        </w:rPr>
        <w:t>C.</w:t>
      </w:r>
    </w:p>
    <w:p w:rsidR="00012ADA" w:rsidRPr="000727AE" w:rsidRDefault="00012ADA">
      <w:pPr>
        <w:shd w:val="clear" w:color="auto" w:fill="FFFFFF"/>
        <w:spacing w:line="278" w:lineRule="exact"/>
        <w:sectPr w:rsidR="00012ADA" w:rsidRPr="000727AE">
          <w:pgSz w:w="11909" w:h="16834"/>
          <w:pgMar w:top="1224" w:right="1214" w:bottom="360" w:left="1522" w:header="708" w:footer="708" w:gutter="0"/>
          <w:cols w:num="2" w:space="708" w:equalWidth="0">
            <w:col w:w="1761" w:space="384"/>
            <w:col w:w="7027"/>
          </w:cols>
          <w:noEndnote/>
        </w:sectPr>
      </w:pPr>
    </w:p>
    <w:p w:rsidR="00012ADA" w:rsidRPr="000727AE" w:rsidRDefault="00012ADA">
      <w:pPr>
        <w:spacing w:before="878" w:line="1" w:lineRule="exact"/>
        <w:rPr>
          <w:sz w:val="2"/>
          <w:szCs w:val="2"/>
        </w:rPr>
      </w:pPr>
    </w:p>
    <w:p w:rsidR="00012ADA" w:rsidRPr="000727AE" w:rsidRDefault="00012ADA">
      <w:pPr>
        <w:shd w:val="clear" w:color="auto" w:fill="FFFFFF"/>
        <w:spacing w:line="278" w:lineRule="exact"/>
        <w:sectPr w:rsidR="00012ADA" w:rsidRPr="000727AE">
          <w:type w:val="continuous"/>
          <w:pgSz w:w="11909" w:h="16834"/>
          <w:pgMar w:top="1224" w:right="1282" w:bottom="360" w:left="1334" w:header="708" w:footer="708" w:gutter="0"/>
          <w:cols w:space="60"/>
          <w:noEndnote/>
        </w:sectPr>
      </w:pPr>
    </w:p>
    <w:p w:rsidR="00012ADA" w:rsidRPr="000727AE" w:rsidRDefault="00663B97">
      <w:pPr>
        <w:shd w:val="clear" w:color="auto" w:fill="FFFFFF"/>
        <w:spacing w:line="682" w:lineRule="exact"/>
      </w:pPr>
      <w:r>
        <w:pict>
          <v:shape id="_x0000_i1156" type="#_x0000_t75" style="width:68.25pt;height:33pt">
            <v:imagedata r:id="rId140" o:title=""/>
          </v:shape>
        </w:pict>
      </w:r>
    </w:p>
    <w:p w:rsidR="00012ADA" w:rsidRPr="000727AE" w:rsidRDefault="0042189F">
      <w:pPr>
        <w:shd w:val="clear" w:color="auto" w:fill="FFFFFF"/>
        <w:spacing w:before="139" w:line="274" w:lineRule="exact"/>
      </w:pPr>
      <w:r w:rsidRPr="000727AE">
        <w:br w:type="column"/>
      </w:r>
      <w:r w:rsidRPr="000727AE">
        <w:rPr>
          <w:sz w:val="22"/>
        </w:rPr>
        <w:t xml:space="preserve">Wówczas wskaźnik automatycznie pokazuje temperaturę po stronie pasażera (temp. </w:t>
      </w:r>
      <w:proofErr w:type="spellStart"/>
      <w:r w:rsidRPr="000727AE">
        <w:rPr>
          <w:sz w:val="22"/>
        </w:rPr>
        <w:t>wewn</w:t>
      </w:r>
      <w:proofErr w:type="spellEnd"/>
      <w:r w:rsidRPr="000727AE">
        <w:rPr>
          <w:sz w:val="22"/>
        </w:rPr>
        <w:t>.)</w:t>
      </w:r>
    </w:p>
    <w:p w:rsidR="00012ADA" w:rsidRPr="000727AE" w:rsidRDefault="00012ADA">
      <w:pPr>
        <w:shd w:val="clear" w:color="auto" w:fill="FFFFFF"/>
        <w:spacing w:before="139" w:line="274" w:lineRule="exact"/>
        <w:sectPr w:rsidR="00012ADA" w:rsidRPr="000727AE">
          <w:type w:val="continuous"/>
          <w:pgSz w:w="11909" w:h="16834"/>
          <w:pgMar w:top="1224" w:right="1282" w:bottom="360" w:left="1334" w:header="708" w:footer="708" w:gutter="0"/>
          <w:cols w:num="2" w:space="708" w:equalWidth="0">
            <w:col w:w="1372" w:space="960"/>
            <w:col w:w="6960"/>
          </w:cols>
          <w:noEndnote/>
        </w:sectPr>
      </w:pPr>
    </w:p>
    <w:p w:rsidR="00012ADA" w:rsidRPr="000727AE" w:rsidRDefault="0042189F">
      <w:pPr>
        <w:shd w:val="clear" w:color="auto" w:fill="FFFFFF"/>
        <w:spacing w:before="936"/>
        <w:ind w:left="86"/>
      </w:pPr>
      <w:r w:rsidRPr="000727AE">
        <w:rPr>
          <w:b/>
          <w:sz w:val="22"/>
        </w:rPr>
        <w:t xml:space="preserve">Obsługa klimatyzacji </w:t>
      </w:r>
      <w:r w:rsidR="00B665CE" w:rsidRPr="000727AE">
        <w:rPr>
          <w:b/>
          <w:sz w:val="22"/>
        </w:rPr>
        <w:t>podsufitowej w</w:t>
      </w:r>
      <w:r w:rsidRPr="000727AE">
        <w:rPr>
          <w:b/>
          <w:sz w:val="22"/>
        </w:rPr>
        <w:t xml:space="preserve"> trybie chłodzenia.</w:t>
      </w:r>
    </w:p>
    <w:p w:rsidR="00012ADA" w:rsidRPr="000727AE" w:rsidRDefault="0042189F">
      <w:pPr>
        <w:shd w:val="clear" w:color="auto" w:fill="FFFFFF"/>
        <w:spacing w:before="403" w:after="451"/>
        <w:ind w:left="86"/>
      </w:pPr>
      <w:r w:rsidRPr="000727AE">
        <w:rPr>
          <w:sz w:val="22"/>
        </w:rPr>
        <w:t>Uruchomić silnik</w:t>
      </w:r>
      <w:r w:rsidR="00B665CE" w:rsidRPr="000727AE">
        <w:rPr>
          <w:sz w:val="22"/>
        </w:rPr>
        <w:t xml:space="preserve"> pojazdu.</w:t>
      </w:r>
    </w:p>
    <w:p w:rsidR="00012ADA" w:rsidRPr="000727AE" w:rsidRDefault="00012ADA">
      <w:pPr>
        <w:shd w:val="clear" w:color="auto" w:fill="FFFFFF"/>
        <w:spacing w:before="403" w:after="451"/>
        <w:ind w:left="86"/>
        <w:sectPr w:rsidR="00012ADA" w:rsidRPr="000727AE">
          <w:type w:val="continuous"/>
          <w:pgSz w:w="11909" w:h="16834"/>
          <w:pgMar w:top="1224" w:right="1195" w:bottom="360" w:left="1334"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960"/>
        <w:gridCol w:w="1027"/>
      </w:tblGrid>
      <w:tr w:rsidR="00012ADA" w:rsidRPr="000727AE">
        <w:trPr>
          <w:trHeight w:hRule="exact" w:val="134"/>
        </w:trPr>
        <w:tc>
          <w:tcPr>
            <w:tcW w:w="960" w:type="dxa"/>
            <w:tcBorders>
              <w:top w:val="nil"/>
              <w:left w:val="nil"/>
              <w:bottom w:val="nil"/>
              <w:right w:val="nil"/>
            </w:tcBorders>
            <w:shd w:val="clear" w:color="auto" w:fill="FFFFFF"/>
          </w:tcPr>
          <w:p w:rsidR="00012ADA" w:rsidRPr="000727AE" w:rsidRDefault="00012ADA">
            <w:pPr>
              <w:shd w:val="clear" w:color="auto" w:fill="FFFFFF"/>
            </w:pPr>
          </w:p>
        </w:tc>
        <w:tc>
          <w:tcPr>
            <w:tcW w:w="1027" w:type="dxa"/>
            <w:tcBorders>
              <w:top w:val="nil"/>
              <w:left w:val="nil"/>
              <w:bottom w:val="nil"/>
              <w:right w:val="nil"/>
            </w:tcBorders>
            <w:shd w:val="clear" w:color="auto" w:fill="FFFFFF"/>
          </w:tcPr>
          <w:p w:rsidR="00012ADA" w:rsidRPr="000727AE" w:rsidRDefault="0042189F">
            <w:pPr>
              <w:shd w:val="clear" w:color="auto" w:fill="FFFFFF"/>
              <w:jc w:val="right"/>
            </w:pPr>
            <w:r w:rsidRPr="000727AE">
              <w:rPr>
                <w:b/>
                <w:sz w:val="24"/>
              </w:rPr>
              <w:t>1</w:t>
            </w:r>
          </w:p>
        </w:tc>
      </w:tr>
      <w:tr w:rsidR="00B665CE" w:rsidRPr="000727AE" w:rsidTr="00B665CE">
        <w:trPr>
          <w:trHeight w:hRule="exact" w:val="667"/>
        </w:trPr>
        <w:tc>
          <w:tcPr>
            <w:tcW w:w="1987" w:type="dxa"/>
            <w:gridSpan w:val="2"/>
            <w:tcBorders>
              <w:top w:val="nil"/>
              <w:left w:val="nil"/>
              <w:bottom w:val="nil"/>
              <w:right w:val="nil"/>
            </w:tcBorders>
            <w:shd w:val="clear" w:color="auto" w:fill="FFFFFF"/>
          </w:tcPr>
          <w:p w:rsidR="00B665CE" w:rsidRPr="000727AE" w:rsidRDefault="00663B97">
            <w:pPr>
              <w:shd w:val="clear" w:color="auto" w:fill="FFFFFF"/>
              <w:jc w:val="center"/>
            </w:pPr>
            <w:r>
              <w:pict>
                <v:shape id="_x0000_i1157" type="#_x0000_t75" style="width:57.75pt;height:33pt">
                  <v:imagedata r:id="rId141" o:title=""/>
                </v:shape>
              </w:pict>
            </w:r>
          </w:p>
        </w:tc>
      </w:tr>
      <w:tr w:rsidR="00012ADA" w:rsidRPr="000727AE">
        <w:trPr>
          <w:trHeight w:hRule="exact" w:val="192"/>
        </w:trPr>
        <w:tc>
          <w:tcPr>
            <w:tcW w:w="960" w:type="dxa"/>
            <w:tcBorders>
              <w:top w:val="nil"/>
              <w:left w:val="nil"/>
              <w:bottom w:val="nil"/>
              <w:right w:val="nil"/>
            </w:tcBorders>
            <w:shd w:val="clear" w:color="auto" w:fill="FFFFFF"/>
          </w:tcPr>
          <w:p w:rsidR="00012ADA" w:rsidRPr="000727AE" w:rsidRDefault="00012ADA">
            <w:pPr>
              <w:shd w:val="clear" w:color="auto" w:fill="FFFFFF"/>
            </w:pPr>
          </w:p>
        </w:tc>
        <w:tc>
          <w:tcPr>
            <w:tcW w:w="1027" w:type="dxa"/>
            <w:tcBorders>
              <w:top w:val="nil"/>
              <w:left w:val="nil"/>
              <w:bottom w:val="nil"/>
              <w:right w:val="nil"/>
            </w:tcBorders>
            <w:shd w:val="clear" w:color="auto" w:fill="FFFFFF"/>
          </w:tcPr>
          <w:p w:rsidR="00012ADA" w:rsidRPr="000727AE" w:rsidRDefault="00012ADA">
            <w:pPr>
              <w:shd w:val="clear" w:color="auto" w:fill="FFFFFF"/>
              <w:jc w:val="right"/>
            </w:pPr>
          </w:p>
        </w:tc>
      </w:tr>
    </w:tbl>
    <w:p w:rsidR="00012ADA" w:rsidRPr="000727AE" w:rsidRDefault="0042189F">
      <w:pPr>
        <w:shd w:val="clear" w:color="auto" w:fill="FFFFFF"/>
        <w:spacing w:before="235" w:line="254" w:lineRule="exact"/>
        <w:jc w:val="both"/>
      </w:pPr>
      <w:r w:rsidRPr="000727AE">
        <w:br w:type="column"/>
      </w:r>
      <w:r w:rsidRPr="000727AE">
        <w:rPr>
          <w:sz w:val="22"/>
        </w:rPr>
        <w:t>Nacisną</w:t>
      </w:r>
      <w:r w:rsidR="00B665CE" w:rsidRPr="000727AE">
        <w:rPr>
          <w:sz w:val="22"/>
        </w:rPr>
        <w:t>ć</w:t>
      </w:r>
      <w:r w:rsidRPr="000727AE">
        <w:rPr>
          <w:sz w:val="22"/>
        </w:rPr>
        <w:t xml:space="preserve"> przycisk Auto na panelu sterowania, po jego naciśnięciu klimatyzacja zaczyna dział</w:t>
      </w:r>
      <w:r w:rsidR="00B665CE" w:rsidRPr="000727AE">
        <w:rPr>
          <w:sz w:val="22"/>
        </w:rPr>
        <w:t>a</w:t>
      </w:r>
      <w:r w:rsidRPr="000727AE">
        <w:rPr>
          <w:sz w:val="22"/>
        </w:rPr>
        <w:t>ć w trybie „Auto”. Gdy działa tryb Auto, pali się czerwona lampka, a w trybie chłodzenia świecą się jednocześnie lampka czerwona i zielona.</w:t>
      </w:r>
    </w:p>
    <w:p w:rsidR="00012ADA" w:rsidRPr="000727AE" w:rsidRDefault="00012ADA">
      <w:pPr>
        <w:shd w:val="clear" w:color="auto" w:fill="FFFFFF"/>
        <w:spacing w:before="235" w:line="254" w:lineRule="exact"/>
        <w:jc w:val="both"/>
        <w:sectPr w:rsidR="00012ADA" w:rsidRPr="000727AE">
          <w:type w:val="continuous"/>
          <w:pgSz w:w="11909" w:h="16834"/>
          <w:pgMar w:top="1224" w:right="1195" w:bottom="360" w:left="1421" w:header="708" w:footer="708" w:gutter="0"/>
          <w:cols w:num="2" w:space="708" w:equalWidth="0">
            <w:col w:w="1987" w:space="259"/>
            <w:col w:w="7046"/>
          </w:cols>
          <w:noEndnote/>
        </w:sectPr>
      </w:pPr>
    </w:p>
    <w:p w:rsidR="00012ADA" w:rsidRPr="000727AE" w:rsidRDefault="0042189F">
      <w:pPr>
        <w:shd w:val="clear" w:color="auto" w:fill="FFFFFF"/>
        <w:spacing w:before="514" w:after="470"/>
        <w:ind w:left="86"/>
      </w:pPr>
      <w:r w:rsidRPr="000727AE">
        <w:rPr>
          <w:b/>
          <w:sz w:val="22"/>
        </w:rPr>
        <w:t xml:space="preserve">Uwaga: </w:t>
      </w:r>
      <w:r w:rsidRPr="000727AE">
        <w:rPr>
          <w:sz w:val="22"/>
        </w:rPr>
        <w:t>Zadana wartość pozostaje na poziomie 21</w:t>
      </w:r>
      <w:r w:rsidR="00B665CE" w:rsidRPr="000727AE">
        <w:rPr>
          <w:sz w:val="22"/>
        </w:rPr>
        <w:t>°</w:t>
      </w:r>
      <w:r w:rsidRPr="000727AE">
        <w:rPr>
          <w:sz w:val="22"/>
        </w:rPr>
        <w:t xml:space="preserve">C automatycznie po naciśnięciu przycisku </w:t>
      </w:r>
      <w:r w:rsidR="00B665CE" w:rsidRPr="000727AE">
        <w:rPr>
          <w:sz w:val="22"/>
        </w:rPr>
        <w:t>„</w:t>
      </w:r>
      <w:r w:rsidRPr="000727AE">
        <w:rPr>
          <w:b/>
          <w:sz w:val="22"/>
        </w:rPr>
        <w:t>Auto</w:t>
      </w:r>
      <w:r w:rsidR="00B665CE" w:rsidRPr="000727AE">
        <w:rPr>
          <w:sz w:val="22"/>
        </w:rPr>
        <w:t>”.</w:t>
      </w:r>
    </w:p>
    <w:p w:rsidR="00012ADA" w:rsidRPr="000727AE" w:rsidRDefault="00012ADA">
      <w:pPr>
        <w:shd w:val="clear" w:color="auto" w:fill="FFFFFF"/>
        <w:spacing w:before="514" w:after="470"/>
        <w:ind w:left="86"/>
        <w:sectPr w:rsidR="00012ADA" w:rsidRPr="000727AE">
          <w:type w:val="continuous"/>
          <w:pgSz w:w="11909" w:h="16834"/>
          <w:pgMar w:top="1224" w:right="1195" w:bottom="360" w:left="1334"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706"/>
        <w:gridCol w:w="1412"/>
      </w:tblGrid>
      <w:tr w:rsidR="00B665CE" w:rsidRPr="000727AE" w:rsidTr="00B665CE">
        <w:trPr>
          <w:trHeight w:hRule="exact" w:val="715"/>
        </w:trPr>
        <w:tc>
          <w:tcPr>
            <w:tcW w:w="706" w:type="dxa"/>
            <w:tcBorders>
              <w:top w:val="nil"/>
              <w:left w:val="nil"/>
              <w:bottom w:val="nil"/>
              <w:right w:val="nil"/>
            </w:tcBorders>
            <w:shd w:val="clear" w:color="auto" w:fill="FFFFFF"/>
          </w:tcPr>
          <w:p w:rsidR="00B665CE" w:rsidRPr="000727AE" w:rsidRDefault="00B665CE">
            <w:pPr>
              <w:shd w:val="clear" w:color="auto" w:fill="FFFFFF"/>
              <w:spacing w:line="374" w:lineRule="exact"/>
              <w:jc w:val="center"/>
            </w:pPr>
          </w:p>
        </w:tc>
        <w:tc>
          <w:tcPr>
            <w:tcW w:w="1412" w:type="dxa"/>
            <w:vMerge w:val="restart"/>
            <w:tcBorders>
              <w:top w:val="nil"/>
              <w:left w:val="nil"/>
              <w:right w:val="nil"/>
            </w:tcBorders>
            <w:shd w:val="clear" w:color="auto" w:fill="FFFFFF"/>
          </w:tcPr>
          <w:p w:rsidR="00B665CE" w:rsidRPr="000727AE" w:rsidRDefault="00663B97">
            <w:pPr>
              <w:shd w:val="clear" w:color="auto" w:fill="FFFFFF"/>
            </w:pPr>
            <w:r>
              <w:pict>
                <v:shape id="_x0000_i1158" type="#_x0000_t75" style="width:58.5pt;height:36pt">
                  <v:imagedata r:id="rId142" o:title=""/>
                </v:shape>
              </w:pict>
            </w:r>
          </w:p>
        </w:tc>
      </w:tr>
      <w:tr w:rsidR="00B665CE" w:rsidRPr="000727AE" w:rsidTr="00B665CE">
        <w:trPr>
          <w:trHeight w:hRule="exact" w:val="835"/>
        </w:trPr>
        <w:tc>
          <w:tcPr>
            <w:tcW w:w="706" w:type="dxa"/>
            <w:tcBorders>
              <w:top w:val="nil"/>
              <w:left w:val="nil"/>
              <w:bottom w:val="nil"/>
              <w:right w:val="nil"/>
            </w:tcBorders>
            <w:shd w:val="clear" w:color="auto" w:fill="FFFFFF"/>
          </w:tcPr>
          <w:p w:rsidR="00B665CE" w:rsidRPr="000727AE" w:rsidRDefault="00B665CE">
            <w:pPr>
              <w:shd w:val="clear" w:color="auto" w:fill="FFFFFF"/>
              <w:spacing w:line="374" w:lineRule="exact"/>
              <w:jc w:val="center"/>
            </w:pPr>
          </w:p>
        </w:tc>
        <w:tc>
          <w:tcPr>
            <w:tcW w:w="1412" w:type="dxa"/>
            <w:vMerge/>
            <w:tcBorders>
              <w:left w:val="nil"/>
              <w:bottom w:val="nil"/>
              <w:right w:val="nil"/>
            </w:tcBorders>
            <w:shd w:val="clear" w:color="auto" w:fill="FFFFFF"/>
          </w:tcPr>
          <w:p w:rsidR="00B665CE" w:rsidRPr="000727AE" w:rsidRDefault="00B665CE">
            <w:pPr>
              <w:shd w:val="clear" w:color="auto" w:fill="FFFFFF"/>
              <w:spacing w:line="499" w:lineRule="exact"/>
              <w:jc w:val="center"/>
            </w:pPr>
          </w:p>
        </w:tc>
      </w:tr>
    </w:tbl>
    <w:p w:rsidR="00012ADA" w:rsidRPr="000727AE" w:rsidRDefault="0042189F">
      <w:pPr>
        <w:shd w:val="clear" w:color="auto" w:fill="FFFFFF"/>
        <w:spacing w:before="19" w:line="250" w:lineRule="exact"/>
        <w:jc w:val="both"/>
      </w:pPr>
      <w:r w:rsidRPr="000727AE">
        <w:br w:type="column"/>
      </w:r>
      <w:r w:rsidRPr="000727AE">
        <w:rPr>
          <w:sz w:val="22"/>
        </w:rPr>
        <w:t>Po ustawieniu poż</w:t>
      </w:r>
      <w:r w:rsidR="00B665CE" w:rsidRPr="000727AE">
        <w:rPr>
          <w:sz w:val="22"/>
        </w:rPr>
        <w:t>ą</w:t>
      </w:r>
      <w:r w:rsidRPr="000727AE">
        <w:rPr>
          <w:sz w:val="22"/>
        </w:rPr>
        <w:t xml:space="preserve">danej temperatury trybu komfortowego </w:t>
      </w:r>
      <w:r w:rsidR="00B665CE" w:rsidRPr="000727AE">
        <w:rPr>
          <w:sz w:val="22"/>
        </w:rPr>
        <w:t>w</w:t>
      </w:r>
      <w:r w:rsidRPr="000727AE">
        <w:rPr>
          <w:sz w:val="22"/>
        </w:rPr>
        <w:t xml:space="preserve"> </w:t>
      </w:r>
      <w:r w:rsidR="00B665CE" w:rsidRPr="000727AE">
        <w:rPr>
          <w:sz w:val="22"/>
        </w:rPr>
        <w:t>„</w:t>
      </w:r>
      <w:r w:rsidRPr="000727AE">
        <w:rPr>
          <w:sz w:val="22"/>
        </w:rPr>
        <w:t>tryb</w:t>
      </w:r>
      <w:r w:rsidR="00B665CE" w:rsidRPr="000727AE">
        <w:rPr>
          <w:sz w:val="22"/>
        </w:rPr>
        <w:t>ie</w:t>
      </w:r>
      <w:r w:rsidRPr="000727AE">
        <w:rPr>
          <w:sz w:val="22"/>
        </w:rPr>
        <w:t xml:space="preserve"> chłodzenia</w:t>
      </w:r>
      <w:r w:rsidR="00B665CE" w:rsidRPr="000727AE">
        <w:rPr>
          <w:sz w:val="22"/>
        </w:rPr>
        <w:t>”</w:t>
      </w:r>
      <w:r w:rsidRPr="000727AE">
        <w:rPr>
          <w:sz w:val="22"/>
        </w:rPr>
        <w:t xml:space="preserve"> na urządzeniu na minimum </w:t>
      </w:r>
      <w:r w:rsidRPr="000727AE">
        <w:rPr>
          <w:b/>
          <w:sz w:val="22"/>
          <w:u w:val="single"/>
        </w:rPr>
        <w:t>1,5 stopnia mniej</w:t>
      </w:r>
      <w:r w:rsidRPr="000727AE">
        <w:rPr>
          <w:sz w:val="22"/>
        </w:rPr>
        <w:t xml:space="preserve"> niż po stronie pasażera, </w:t>
      </w:r>
      <w:r w:rsidR="00B665CE" w:rsidRPr="000727AE">
        <w:rPr>
          <w:sz w:val="22"/>
        </w:rPr>
        <w:t xml:space="preserve">system </w:t>
      </w:r>
      <w:r w:rsidRPr="000727AE">
        <w:rPr>
          <w:sz w:val="22"/>
        </w:rPr>
        <w:t>zacznie działać w trybie chłodzenia 60 sekund później. Wentylatory działają szybciej lub wolniej w zależności od temperatury. Z automatycznego trybu działania wychodzi się, naciskając ponownie przycisk Auto. Wentylatory skraplacza wyłączają się 20 sekund pó</w:t>
      </w:r>
      <w:r w:rsidR="00B665CE" w:rsidRPr="000727AE">
        <w:rPr>
          <w:sz w:val="22"/>
        </w:rPr>
        <w:t>ź</w:t>
      </w:r>
      <w:r w:rsidRPr="000727AE">
        <w:rPr>
          <w:sz w:val="22"/>
        </w:rPr>
        <w:t>niej.</w:t>
      </w:r>
    </w:p>
    <w:p w:rsidR="00012ADA" w:rsidRPr="000727AE" w:rsidRDefault="00012ADA">
      <w:pPr>
        <w:shd w:val="clear" w:color="auto" w:fill="FFFFFF"/>
        <w:spacing w:before="19" w:line="250" w:lineRule="exact"/>
        <w:jc w:val="both"/>
        <w:sectPr w:rsidR="00012ADA" w:rsidRPr="000727AE">
          <w:type w:val="continuous"/>
          <w:pgSz w:w="11909" w:h="16834"/>
          <w:pgMar w:top="1224" w:right="1253" w:bottom="360" w:left="1363" w:header="708" w:footer="708" w:gutter="0"/>
          <w:cols w:num="2" w:space="708" w:equalWidth="0">
            <w:col w:w="2116" w:space="427"/>
            <w:col w:w="6748"/>
          </w:cols>
          <w:noEndnote/>
        </w:sectPr>
      </w:pPr>
    </w:p>
    <w:p w:rsidR="00012ADA" w:rsidRPr="000727AE" w:rsidRDefault="0042189F">
      <w:pPr>
        <w:shd w:val="clear" w:color="auto" w:fill="FFFFFF"/>
        <w:spacing w:before="566"/>
        <w:ind w:left="86"/>
      </w:pPr>
      <w:r w:rsidRPr="000727AE">
        <w:rPr>
          <w:b/>
          <w:sz w:val="22"/>
        </w:rPr>
        <w:t xml:space="preserve">Obsługa klimatyzacji </w:t>
      </w:r>
      <w:r w:rsidR="00B665CE" w:rsidRPr="000727AE">
        <w:rPr>
          <w:b/>
          <w:sz w:val="22"/>
        </w:rPr>
        <w:t>po</w:t>
      </w:r>
      <w:r w:rsidRPr="000727AE">
        <w:rPr>
          <w:b/>
          <w:sz w:val="22"/>
        </w:rPr>
        <w:t xml:space="preserve"> stronie pasażera w trybie ogrzewania.</w:t>
      </w:r>
    </w:p>
    <w:p w:rsidR="00012ADA" w:rsidRPr="000727AE" w:rsidRDefault="0042189F">
      <w:pPr>
        <w:shd w:val="clear" w:color="auto" w:fill="FFFFFF"/>
        <w:spacing w:before="389" w:line="254" w:lineRule="exact"/>
        <w:ind w:left="86" w:right="461"/>
      </w:pPr>
      <w:r w:rsidRPr="000727AE">
        <w:rPr>
          <w:sz w:val="22"/>
        </w:rPr>
        <w:t>Uruchomienie ogrzewania w ramach klimatyzacji (opcja)</w:t>
      </w:r>
      <w:r w:rsidR="00B665CE" w:rsidRPr="000727AE">
        <w:rPr>
          <w:sz w:val="22"/>
        </w:rPr>
        <w:t>,</w:t>
      </w:r>
      <w:r w:rsidRPr="000727AE">
        <w:rPr>
          <w:sz w:val="22"/>
        </w:rPr>
        <w:t xml:space="preserve"> jeżeli po</w:t>
      </w:r>
      <w:r w:rsidR="00B665CE" w:rsidRPr="000727AE">
        <w:rPr>
          <w:sz w:val="22"/>
        </w:rPr>
        <w:t>j</w:t>
      </w:r>
      <w:r w:rsidRPr="000727AE">
        <w:rPr>
          <w:sz w:val="22"/>
        </w:rPr>
        <w:t>azd jest w nią wyposażony. Uruchomić silnik</w:t>
      </w:r>
      <w:r w:rsidR="00B665CE" w:rsidRPr="000727AE">
        <w:rPr>
          <w:sz w:val="22"/>
        </w:rPr>
        <w:t xml:space="preserve"> pojazdu</w:t>
      </w:r>
      <w:r w:rsidRPr="000727AE">
        <w:rPr>
          <w:sz w:val="22"/>
        </w:rPr>
        <w:t>.</w:t>
      </w:r>
    </w:p>
    <w:p w:rsidR="00012ADA" w:rsidRPr="000727AE" w:rsidRDefault="00012ADA">
      <w:pPr>
        <w:shd w:val="clear" w:color="auto" w:fill="FFFFFF"/>
        <w:spacing w:before="389" w:line="254" w:lineRule="exact"/>
        <w:ind w:left="86" w:right="461"/>
        <w:sectPr w:rsidR="00012ADA" w:rsidRPr="000727AE">
          <w:type w:val="continuous"/>
          <w:pgSz w:w="11909" w:h="16834"/>
          <w:pgMar w:top="1224" w:right="1195" w:bottom="360" w:left="1334" w:header="708" w:footer="708" w:gutter="0"/>
          <w:cols w:space="60"/>
          <w:noEndnote/>
        </w:sectPr>
      </w:pPr>
    </w:p>
    <w:p w:rsidR="00012ADA" w:rsidRPr="000727AE" w:rsidRDefault="00663B97">
      <w:pPr>
        <w:framePr w:h="1200" w:hSpace="38" w:wrap="notBeside" w:vAnchor="text" w:hAnchor="margin" w:x="-2668" w:y="59"/>
        <w:rPr>
          <w:sz w:val="24"/>
          <w:szCs w:val="24"/>
        </w:rPr>
      </w:pPr>
      <w:r>
        <w:rPr>
          <w:sz w:val="24"/>
          <w:szCs w:val="24"/>
        </w:rPr>
        <w:pict>
          <v:shape id="_x0000_i1159" type="#_x0000_t75" style="width:103.5pt;height:60pt">
            <v:imagedata r:id="rId143" o:title=""/>
          </v:shape>
        </w:pict>
      </w:r>
    </w:p>
    <w:p w:rsidR="00012ADA" w:rsidRPr="000727AE" w:rsidRDefault="0042189F">
      <w:pPr>
        <w:shd w:val="clear" w:color="auto" w:fill="FFFFFF"/>
        <w:spacing w:before="379" w:line="221" w:lineRule="exact"/>
        <w:jc w:val="both"/>
      </w:pPr>
      <w:r w:rsidRPr="000727AE">
        <w:rPr>
          <w:sz w:val="22"/>
        </w:rPr>
        <w:t>Nacisną</w:t>
      </w:r>
      <w:r w:rsidR="00B665CE" w:rsidRPr="000727AE">
        <w:rPr>
          <w:sz w:val="22"/>
        </w:rPr>
        <w:t>ć</w:t>
      </w:r>
      <w:r w:rsidRPr="000727AE">
        <w:rPr>
          <w:sz w:val="22"/>
        </w:rPr>
        <w:t xml:space="preserve"> przycisk Auto na panelu sterowania, klimatyzacja zaczyna działać w trybie automatycznym po naciśnięciu przycisku </w:t>
      </w:r>
      <w:r w:rsidRPr="000727AE">
        <w:rPr>
          <w:b/>
          <w:sz w:val="22"/>
        </w:rPr>
        <w:t>Auto</w:t>
      </w:r>
      <w:r w:rsidRPr="000727AE">
        <w:rPr>
          <w:sz w:val="22"/>
        </w:rPr>
        <w:t>. Gdy tryb Auto jest aktywny</w:t>
      </w:r>
      <w:r w:rsidR="00B665CE" w:rsidRPr="000727AE">
        <w:rPr>
          <w:sz w:val="22"/>
        </w:rPr>
        <w:t>,</w:t>
      </w:r>
      <w:r w:rsidRPr="000727AE">
        <w:rPr>
          <w:sz w:val="22"/>
        </w:rPr>
        <w:t xml:space="preserve"> pali się czerwona </w:t>
      </w:r>
      <w:r w:rsidR="00B665CE" w:rsidRPr="000727AE">
        <w:rPr>
          <w:sz w:val="22"/>
        </w:rPr>
        <w:t xml:space="preserve">kontrolka </w:t>
      </w:r>
      <w:proofErr w:type="spellStart"/>
      <w:r w:rsidRPr="000727AE">
        <w:rPr>
          <w:sz w:val="22"/>
        </w:rPr>
        <w:t>led</w:t>
      </w:r>
      <w:proofErr w:type="spellEnd"/>
      <w:r w:rsidRPr="000727AE">
        <w:rPr>
          <w:sz w:val="22"/>
        </w:rPr>
        <w:t>.</w:t>
      </w:r>
    </w:p>
    <w:p w:rsidR="00012ADA" w:rsidRPr="000727AE" w:rsidRDefault="00012ADA">
      <w:pPr>
        <w:shd w:val="clear" w:color="auto" w:fill="FFFFFF"/>
        <w:spacing w:before="1742"/>
        <w:ind w:left="1930"/>
      </w:pPr>
    </w:p>
    <w:p w:rsidR="00012ADA" w:rsidRPr="000727AE" w:rsidRDefault="00012ADA">
      <w:pPr>
        <w:shd w:val="clear" w:color="auto" w:fill="FFFFFF"/>
        <w:spacing w:before="1742"/>
        <w:ind w:left="1930"/>
        <w:sectPr w:rsidR="00012ADA" w:rsidRPr="000727AE">
          <w:type w:val="continuous"/>
          <w:pgSz w:w="11909" w:h="16834"/>
          <w:pgMar w:top="1224" w:right="1411" w:bottom="360" w:left="3974" w:header="708" w:footer="708" w:gutter="0"/>
          <w:cols w:space="60"/>
          <w:noEndnote/>
        </w:sectPr>
      </w:pPr>
    </w:p>
    <w:p w:rsidR="00CF3390" w:rsidRPr="000727AE" w:rsidRDefault="00CF3390">
      <w:pPr>
        <w:shd w:val="clear" w:color="auto" w:fill="FFFFFF"/>
        <w:spacing w:before="211" w:line="466" w:lineRule="exact"/>
        <w:rPr>
          <w:rFonts w:ascii="Times New Roman" w:hAnsi="Times New Roman"/>
          <w:i/>
          <w:sz w:val="46"/>
        </w:rPr>
      </w:pPr>
    </w:p>
    <w:p w:rsidR="00012ADA" w:rsidRPr="000727AE" w:rsidRDefault="00663B97">
      <w:pPr>
        <w:shd w:val="clear" w:color="auto" w:fill="FFFFFF"/>
        <w:spacing w:before="211" w:line="466" w:lineRule="exact"/>
      </w:pPr>
      <w:r>
        <w:pict>
          <v:shape id="_x0000_i1160" type="#_x0000_t75" style="width:94.5pt;height:57pt">
            <v:imagedata r:id="rId139" o:title=""/>
          </v:shape>
        </w:pict>
      </w:r>
    </w:p>
    <w:p w:rsidR="00012ADA" w:rsidRPr="000727AE" w:rsidRDefault="0042189F">
      <w:pPr>
        <w:shd w:val="clear" w:color="auto" w:fill="FFFFFF"/>
        <w:spacing w:line="250" w:lineRule="exact"/>
        <w:jc w:val="both"/>
      </w:pPr>
      <w:r w:rsidRPr="000727AE">
        <w:br w:type="column"/>
      </w:r>
      <w:r w:rsidRPr="000727AE">
        <w:rPr>
          <w:sz w:val="22"/>
        </w:rPr>
        <w:t xml:space="preserve">Po ustawieniu pożądanej temperatury trybu komfortowego </w:t>
      </w:r>
      <w:r w:rsidR="00CF3390" w:rsidRPr="000727AE">
        <w:rPr>
          <w:sz w:val="22"/>
        </w:rPr>
        <w:t>w</w:t>
      </w:r>
      <w:r w:rsidRPr="000727AE">
        <w:rPr>
          <w:sz w:val="22"/>
        </w:rPr>
        <w:t xml:space="preserve"> trybie ogrzewania na urządzeniu na minimum </w:t>
      </w:r>
      <w:r w:rsidRPr="000727AE">
        <w:rPr>
          <w:b/>
          <w:sz w:val="22"/>
          <w:u w:val="single"/>
        </w:rPr>
        <w:t>1,5 stopnia więcej</w:t>
      </w:r>
      <w:r w:rsidRPr="000727AE">
        <w:rPr>
          <w:sz w:val="22"/>
        </w:rPr>
        <w:t xml:space="preserve"> niż po stronie pasażera, </w:t>
      </w:r>
      <w:r w:rsidR="00CF3390" w:rsidRPr="000727AE">
        <w:rPr>
          <w:sz w:val="22"/>
        </w:rPr>
        <w:t xml:space="preserve">klimatyzacja podsufitowa </w:t>
      </w:r>
      <w:r w:rsidRPr="000727AE">
        <w:rPr>
          <w:sz w:val="22"/>
        </w:rPr>
        <w:t xml:space="preserve">zacznie działać w trybie </w:t>
      </w:r>
      <w:r w:rsidR="00CF3390" w:rsidRPr="000727AE">
        <w:rPr>
          <w:sz w:val="22"/>
        </w:rPr>
        <w:t xml:space="preserve">ogrzewania </w:t>
      </w:r>
      <w:r w:rsidRPr="000727AE">
        <w:rPr>
          <w:sz w:val="22"/>
        </w:rPr>
        <w:t>60 sekund później. Wentylatory działają z mocą na poziomie 1. W trybie ogrzewania. Z automatycznego trybu działania wychodzi się, naciskając ponownie przycisk (Auto).</w:t>
      </w:r>
    </w:p>
    <w:p w:rsidR="00012ADA" w:rsidRPr="000727AE" w:rsidRDefault="00012ADA">
      <w:pPr>
        <w:shd w:val="clear" w:color="auto" w:fill="FFFFFF"/>
        <w:spacing w:line="250" w:lineRule="exact"/>
        <w:jc w:val="both"/>
        <w:sectPr w:rsidR="00012ADA" w:rsidRPr="000727AE">
          <w:pgSz w:w="11909" w:h="16834"/>
          <w:pgMar w:top="1159" w:right="1416" w:bottom="360" w:left="1555" w:header="708" w:footer="708" w:gutter="0"/>
          <w:cols w:num="2" w:space="708" w:equalWidth="0">
            <w:col w:w="1891" w:space="528"/>
            <w:col w:w="6518"/>
          </w:cols>
          <w:noEndnote/>
        </w:sectPr>
      </w:pPr>
    </w:p>
    <w:p w:rsidR="00012ADA" w:rsidRPr="000727AE" w:rsidRDefault="0042189F">
      <w:pPr>
        <w:shd w:val="clear" w:color="auto" w:fill="FFFFFF"/>
        <w:spacing w:before="917"/>
        <w:ind w:left="115"/>
      </w:pPr>
      <w:r w:rsidRPr="000727AE">
        <w:rPr>
          <w:b/>
          <w:sz w:val="22"/>
        </w:rPr>
        <w:t>R</w:t>
      </w:r>
      <w:r w:rsidR="00CF3390" w:rsidRPr="000727AE">
        <w:rPr>
          <w:b/>
          <w:sz w:val="22"/>
        </w:rPr>
        <w:t>ęczna regulacja wydajności wentylacyjnej klimatyzacji po stronie pasażera</w:t>
      </w:r>
    </w:p>
    <w:p w:rsidR="00012ADA" w:rsidRPr="000727AE" w:rsidRDefault="0042189F">
      <w:pPr>
        <w:shd w:val="clear" w:color="auto" w:fill="FFFFFF"/>
        <w:spacing w:before="288"/>
        <w:ind w:left="115"/>
      </w:pPr>
      <w:r w:rsidRPr="000727AE">
        <w:rPr>
          <w:sz w:val="22"/>
        </w:rPr>
        <w:t xml:space="preserve">Istnieje możliwość ręcznego sterowania wydajnością wentylacyjną klimatyzacji </w:t>
      </w:r>
      <w:r w:rsidR="00CF3390" w:rsidRPr="000727AE">
        <w:rPr>
          <w:sz w:val="22"/>
        </w:rPr>
        <w:t xml:space="preserve">po stronie </w:t>
      </w:r>
      <w:r w:rsidRPr="000727AE">
        <w:rPr>
          <w:sz w:val="22"/>
        </w:rPr>
        <w:t>pasażera.</w:t>
      </w:r>
    </w:p>
    <w:p w:rsidR="00012ADA" w:rsidRPr="000727AE" w:rsidRDefault="00012ADA">
      <w:pPr>
        <w:shd w:val="clear" w:color="auto" w:fill="FFFFFF"/>
        <w:spacing w:before="288"/>
        <w:ind w:left="115"/>
        <w:sectPr w:rsidR="00012ADA" w:rsidRPr="000727AE">
          <w:type w:val="continuous"/>
          <w:pgSz w:w="11909" w:h="16834"/>
          <w:pgMar w:top="1159" w:right="1344" w:bottom="360" w:left="1306" w:header="708" w:footer="708" w:gutter="0"/>
          <w:cols w:space="60"/>
          <w:noEndnote/>
        </w:sectPr>
      </w:pPr>
    </w:p>
    <w:p w:rsidR="00012ADA" w:rsidRPr="000727AE" w:rsidRDefault="00663B97">
      <w:pPr>
        <w:framePr w:h="1017" w:hSpace="38" w:wrap="notBeside" w:vAnchor="text" w:hAnchor="margin" w:x="-2380" w:y="323"/>
        <w:rPr>
          <w:sz w:val="24"/>
          <w:szCs w:val="24"/>
        </w:rPr>
      </w:pPr>
      <w:r>
        <w:rPr>
          <w:sz w:val="24"/>
          <w:szCs w:val="24"/>
        </w:rPr>
        <w:pict>
          <v:shape id="_x0000_i1161" type="#_x0000_t75" style="width:83.25pt;height:51pt">
            <v:imagedata r:id="rId144" o:title=""/>
          </v:shape>
        </w:pict>
      </w:r>
    </w:p>
    <w:p w:rsidR="00012ADA" w:rsidRPr="000727AE" w:rsidRDefault="0042189F">
      <w:pPr>
        <w:shd w:val="clear" w:color="auto" w:fill="FFFFFF"/>
        <w:spacing w:before="499" w:line="254" w:lineRule="exact"/>
      </w:pPr>
      <w:r w:rsidRPr="000727AE">
        <w:rPr>
          <w:sz w:val="22"/>
        </w:rPr>
        <w:t>Pasażer może zwiększać, zmniejszać intensywność wentylacji lub stopniowo ją wyłączać, naciskając ciągle przycisk T-8.</w:t>
      </w:r>
    </w:p>
    <w:p w:rsidR="00012ADA" w:rsidRPr="000727AE" w:rsidRDefault="00012ADA">
      <w:pPr>
        <w:shd w:val="clear" w:color="auto" w:fill="FFFFFF"/>
        <w:spacing w:before="499" w:line="254" w:lineRule="exact"/>
        <w:sectPr w:rsidR="00012ADA" w:rsidRPr="000727AE">
          <w:type w:val="continuous"/>
          <w:pgSz w:w="11909" w:h="16834"/>
          <w:pgMar w:top="1159" w:right="2150" w:bottom="360" w:left="3686" w:header="708" w:footer="708" w:gutter="0"/>
          <w:cols w:space="60"/>
          <w:noEndnote/>
        </w:sectPr>
      </w:pPr>
    </w:p>
    <w:p w:rsidR="00012ADA" w:rsidRPr="000727AE" w:rsidRDefault="0042189F">
      <w:pPr>
        <w:shd w:val="clear" w:color="auto" w:fill="FFFFFF"/>
        <w:spacing w:before="298" w:after="245" w:line="254" w:lineRule="exact"/>
        <w:ind w:left="115"/>
      </w:pPr>
      <w:r w:rsidRPr="000727AE">
        <w:rPr>
          <w:sz w:val="22"/>
        </w:rPr>
        <w:t>Na trzech przyciskach obok siebie znajdują się symbole wentylatora</w:t>
      </w:r>
      <w:r w:rsidR="00CF3390" w:rsidRPr="000727AE">
        <w:rPr>
          <w:sz w:val="22"/>
        </w:rPr>
        <w:t xml:space="preserve"> pokazując e jego prędkość</w:t>
      </w:r>
      <w:r w:rsidRPr="000727AE">
        <w:rPr>
          <w:sz w:val="22"/>
        </w:rPr>
        <w:t>. Po włączeniu lampki na symbolu widać wybraną prędkość wentylatora.</w:t>
      </w:r>
    </w:p>
    <w:p w:rsidR="00012ADA" w:rsidRPr="000727AE" w:rsidRDefault="00012ADA">
      <w:pPr>
        <w:shd w:val="clear" w:color="auto" w:fill="FFFFFF"/>
        <w:spacing w:before="298" w:after="245" w:line="254" w:lineRule="exact"/>
        <w:ind w:left="115"/>
        <w:sectPr w:rsidR="00012ADA" w:rsidRPr="000727AE">
          <w:type w:val="continuous"/>
          <w:pgSz w:w="11909" w:h="16834"/>
          <w:pgMar w:top="1159" w:right="1344" w:bottom="360" w:left="1306" w:header="708" w:footer="708" w:gutter="0"/>
          <w:cols w:space="60"/>
          <w:noEndnote/>
        </w:sectPr>
      </w:pPr>
    </w:p>
    <w:p w:rsidR="00012ADA" w:rsidRPr="000727AE" w:rsidRDefault="00663B97">
      <w:pPr>
        <w:framePr w:h="2103" w:hSpace="10080" w:wrap="notBeside" w:vAnchor="text" w:hAnchor="margin" w:x="116" w:y="1"/>
        <w:rPr>
          <w:sz w:val="24"/>
          <w:szCs w:val="24"/>
        </w:rPr>
      </w:pPr>
      <w:r>
        <w:rPr>
          <w:sz w:val="24"/>
          <w:szCs w:val="24"/>
        </w:rPr>
        <w:pict>
          <v:shape id="_x0000_i1162" type="#_x0000_t75" style="width:389.25pt;height:105pt">
            <v:imagedata r:id="rId145" o:title=""/>
          </v:shape>
        </w:pict>
      </w:r>
    </w:p>
    <w:p w:rsidR="00012ADA" w:rsidRPr="000727AE" w:rsidRDefault="00663B97">
      <w:pPr>
        <w:spacing w:line="1" w:lineRule="exact"/>
        <w:rPr>
          <w:sz w:val="2"/>
          <w:szCs w:val="2"/>
        </w:rPr>
      </w:pPr>
      <w:r>
        <w:rPr>
          <w:noProof/>
          <w:sz w:val="2"/>
          <w:szCs w:val="2"/>
        </w:rPr>
        <w:pict>
          <v:rect id="_x0000_s1422" style="position:absolute;margin-left:51.8pt;margin-top:7.9pt;width:405.05pt;height:98.9pt;z-index:8" stroked="f">
            <v:textbox>
              <w:txbxContent>
                <w:p w:rsidR="00663B97" w:rsidRDefault="00663B97">
                  <w:r w:rsidRPr="00CF3390">
                    <w:rPr>
                      <w:b/>
                    </w:rPr>
                    <w:t>Led I</w:t>
                  </w:r>
                  <w:r>
                    <w:t xml:space="preserve"> (Wentylator parownika, poziom 1, aktywny (świeci się odpowiednia lampka </w:t>
                  </w:r>
                  <w:proofErr w:type="spellStart"/>
                  <w:r>
                    <w:t>led</w:t>
                  </w:r>
                  <w:proofErr w:type="spellEnd"/>
                  <w:r>
                    <w:t>)</w:t>
                  </w:r>
                </w:p>
                <w:p w:rsidR="00663B97" w:rsidRDefault="00663B97"/>
                <w:p w:rsidR="00663B97" w:rsidRDefault="00663B97" w:rsidP="00CF3390">
                  <w:pPr>
                    <w:rPr>
                      <w:b/>
                    </w:rPr>
                  </w:pPr>
                </w:p>
                <w:p w:rsidR="00663B97" w:rsidRDefault="00663B97" w:rsidP="00CF3390">
                  <w:r w:rsidRPr="00CF3390">
                    <w:rPr>
                      <w:b/>
                    </w:rPr>
                    <w:t xml:space="preserve">Led </w:t>
                  </w:r>
                  <w:r>
                    <w:rPr>
                      <w:b/>
                    </w:rPr>
                    <w:t>I</w:t>
                  </w:r>
                  <w:r w:rsidRPr="00CF3390">
                    <w:rPr>
                      <w:b/>
                    </w:rPr>
                    <w:t>I</w:t>
                  </w:r>
                  <w:r>
                    <w:t xml:space="preserve"> (Wentylator parownika, poziom 2, aktywny (świeci się odpowiednia lampka </w:t>
                  </w:r>
                  <w:proofErr w:type="spellStart"/>
                  <w:r>
                    <w:t>led</w:t>
                  </w:r>
                  <w:proofErr w:type="spellEnd"/>
                  <w:r>
                    <w:t xml:space="preserve">) </w:t>
                  </w:r>
                </w:p>
                <w:p w:rsidR="00663B97" w:rsidRDefault="00663B97"/>
                <w:p w:rsidR="00663B97" w:rsidRDefault="00663B97" w:rsidP="00CF3390">
                  <w:pPr>
                    <w:rPr>
                      <w:b/>
                    </w:rPr>
                  </w:pPr>
                </w:p>
                <w:p w:rsidR="00663B97" w:rsidRDefault="00663B97" w:rsidP="00CF3390">
                  <w:r w:rsidRPr="00CF3390">
                    <w:rPr>
                      <w:b/>
                    </w:rPr>
                    <w:t xml:space="preserve">Led </w:t>
                  </w:r>
                  <w:r>
                    <w:rPr>
                      <w:b/>
                    </w:rPr>
                    <w:t>II</w:t>
                  </w:r>
                  <w:r w:rsidRPr="00CF3390">
                    <w:rPr>
                      <w:b/>
                    </w:rPr>
                    <w:t>I</w:t>
                  </w:r>
                  <w:r>
                    <w:t xml:space="preserve"> (Wentylator parownika, poziom 3, aktywny (świeci się odpowiednia lampka </w:t>
                  </w:r>
                  <w:proofErr w:type="spellStart"/>
                  <w:r>
                    <w:t>led</w:t>
                  </w:r>
                  <w:proofErr w:type="spellEnd"/>
                  <w:r>
                    <w:t xml:space="preserve">) </w:t>
                  </w:r>
                </w:p>
                <w:p w:rsidR="00663B97" w:rsidRDefault="00663B97">
                  <w:r>
                    <w:t xml:space="preserve"> </w:t>
                  </w:r>
                </w:p>
              </w:txbxContent>
            </v:textbox>
          </v:rect>
        </w:pict>
      </w:r>
    </w:p>
    <w:p w:rsidR="00012ADA" w:rsidRPr="000727AE" w:rsidRDefault="00012ADA">
      <w:pPr>
        <w:framePr w:h="2103" w:hSpace="10080" w:wrap="notBeside" w:vAnchor="text" w:hAnchor="margin" w:x="116" w:y="1"/>
        <w:rPr>
          <w:sz w:val="24"/>
          <w:szCs w:val="24"/>
        </w:rPr>
        <w:sectPr w:rsidR="00012ADA" w:rsidRPr="000727AE">
          <w:type w:val="continuous"/>
          <w:pgSz w:w="11909" w:h="16834"/>
          <w:pgMar w:top="1159" w:right="1344" w:bottom="360" w:left="1306" w:header="708" w:footer="708" w:gutter="0"/>
          <w:cols w:space="708"/>
          <w:noEndnote/>
        </w:sectPr>
      </w:pPr>
    </w:p>
    <w:p w:rsidR="00012ADA" w:rsidRPr="000727AE" w:rsidRDefault="0042189F">
      <w:pPr>
        <w:shd w:val="clear" w:color="auto" w:fill="FFFFFF"/>
        <w:spacing w:before="581"/>
        <w:ind w:left="115"/>
      </w:pPr>
      <w:r w:rsidRPr="000727AE">
        <w:rPr>
          <w:b/>
          <w:sz w:val="22"/>
        </w:rPr>
        <w:t>Obsługa klimatyzacji po stronie pasażera w trybie cyrkulacji powietrza.</w:t>
      </w:r>
    </w:p>
    <w:p w:rsidR="00012ADA" w:rsidRPr="000727AE" w:rsidRDefault="00012ADA">
      <w:pPr>
        <w:shd w:val="clear" w:color="auto" w:fill="FFFFFF"/>
        <w:spacing w:before="581"/>
        <w:ind w:left="115"/>
        <w:sectPr w:rsidR="00012ADA" w:rsidRPr="000727AE">
          <w:type w:val="continuous"/>
          <w:pgSz w:w="11909" w:h="16834"/>
          <w:pgMar w:top="1159" w:right="1344" w:bottom="360" w:left="1306" w:header="708" w:footer="708" w:gutter="0"/>
          <w:cols w:space="60"/>
          <w:noEndnote/>
        </w:sectPr>
      </w:pPr>
    </w:p>
    <w:p w:rsidR="00012ADA" w:rsidRPr="000727AE" w:rsidRDefault="00663B97">
      <w:pPr>
        <w:framePr w:h="787" w:hSpace="38" w:wrap="notBeside" w:vAnchor="text" w:hAnchor="margin" w:x="-2284" w:y="596"/>
        <w:rPr>
          <w:sz w:val="24"/>
          <w:szCs w:val="24"/>
        </w:rPr>
      </w:pPr>
      <w:r>
        <w:rPr>
          <w:sz w:val="24"/>
          <w:szCs w:val="24"/>
        </w:rPr>
        <w:pict>
          <v:shape id="_x0000_i1163" type="#_x0000_t75" style="width:81pt;height:39pt">
            <v:imagedata r:id="rId146" o:title=""/>
          </v:shape>
        </w:pict>
      </w:r>
    </w:p>
    <w:p w:rsidR="00012ADA" w:rsidRPr="000727AE" w:rsidRDefault="0042189F">
      <w:pPr>
        <w:shd w:val="clear" w:color="auto" w:fill="FFFFFF"/>
        <w:spacing w:before="499" w:line="254" w:lineRule="exact"/>
        <w:jc w:val="both"/>
      </w:pPr>
      <w:r w:rsidRPr="000727AE">
        <w:rPr>
          <w:sz w:val="22"/>
        </w:rPr>
        <w:t>Po naciśnięciu przycisku T9 na panelu sterowania system działa w „Trybie cyrkulacji powietrza”. Włącza się odpowiednia lampka. Klimatyzacja zaczyna działać w „trybie cyrkulacji powietrza” automatycznie, gdy jest w trybie „Auto”. Włącza się odpowiednia lampka.</w:t>
      </w:r>
    </w:p>
    <w:p w:rsidR="00012ADA" w:rsidRPr="000727AE" w:rsidRDefault="00012ADA">
      <w:pPr>
        <w:shd w:val="clear" w:color="auto" w:fill="FFFFFF"/>
        <w:spacing w:before="499" w:line="254" w:lineRule="exact"/>
        <w:jc w:val="both"/>
        <w:sectPr w:rsidR="00012ADA" w:rsidRPr="000727AE">
          <w:type w:val="continuous"/>
          <w:pgSz w:w="11909" w:h="16834"/>
          <w:pgMar w:top="1159" w:right="1603" w:bottom="360" w:left="3686" w:header="708" w:footer="708" w:gutter="0"/>
          <w:cols w:space="60"/>
          <w:noEndnote/>
        </w:sectPr>
      </w:pPr>
    </w:p>
    <w:p w:rsidR="00012ADA" w:rsidRPr="000727AE" w:rsidRDefault="0042189F">
      <w:pPr>
        <w:shd w:val="clear" w:color="auto" w:fill="FFFFFF"/>
        <w:spacing w:before="768"/>
        <w:ind w:left="115"/>
      </w:pPr>
      <w:r w:rsidRPr="000727AE">
        <w:rPr>
          <w:b/>
          <w:sz w:val="22"/>
        </w:rPr>
        <w:t>Obsługa klimatyzacji po stronie pasażera w trybie świeżego powietrza.</w:t>
      </w:r>
    </w:p>
    <w:p w:rsidR="00012ADA" w:rsidRPr="000727AE" w:rsidRDefault="00012ADA">
      <w:pPr>
        <w:shd w:val="clear" w:color="auto" w:fill="FFFFFF"/>
        <w:spacing w:before="768"/>
        <w:ind w:left="115"/>
        <w:sectPr w:rsidR="00012ADA" w:rsidRPr="000727AE">
          <w:type w:val="continuous"/>
          <w:pgSz w:w="11909" w:h="16834"/>
          <w:pgMar w:top="1159" w:right="1344" w:bottom="360" w:left="1306" w:header="708" w:footer="708" w:gutter="0"/>
          <w:cols w:space="60"/>
          <w:noEndnote/>
        </w:sectPr>
      </w:pPr>
    </w:p>
    <w:p w:rsidR="00012ADA" w:rsidRPr="000727AE" w:rsidRDefault="00663B97">
      <w:pPr>
        <w:framePr w:h="932" w:hSpace="38" w:wrap="notBeside" w:vAnchor="text" w:hAnchor="margin" w:x="-2380" w:y="481"/>
        <w:rPr>
          <w:sz w:val="24"/>
          <w:szCs w:val="24"/>
        </w:rPr>
      </w:pPr>
      <w:r>
        <w:rPr>
          <w:sz w:val="24"/>
          <w:szCs w:val="24"/>
        </w:rPr>
        <w:pict>
          <v:shape id="_x0000_i1164" type="#_x0000_t75" style="width:90.75pt;height:46.5pt">
            <v:imagedata r:id="rId147" o:title=""/>
          </v:shape>
        </w:pict>
      </w:r>
    </w:p>
    <w:p w:rsidR="00012ADA" w:rsidRPr="000727AE" w:rsidRDefault="0042189F">
      <w:pPr>
        <w:shd w:val="clear" w:color="auto" w:fill="FFFFFF"/>
        <w:spacing w:before="614" w:line="254" w:lineRule="exact"/>
      </w:pPr>
      <w:r w:rsidRPr="000727AE">
        <w:rPr>
          <w:sz w:val="22"/>
        </w:rPr>
        <w:t>Jeżeli odpowiednia lampka nie zapali się po naciśnięciu przycisku T9 na panelu sterowania, system zaczyna działać „w trybie świeżego powietrza”. Odpowiednia lampka nie włącza się.</w:t>
      </w:r>
    </w:p>
    <w:p w:rsidR="00012ADA" w:rsidRPr="000727AE" w:rsidRDefault="00012ADA">
      <w:pPr>
        <w:shd w:val="clear" w:color="auto" w:fill="FFFFFF"/>
        <w:spacing w:before="1656"/>
        <w:ind w:left="2218"/>
        <w:sectPr w:rsidR="00012ADA" w:rsidRPr="000727AE">
          <w:type w:val="continuous"/>
          <w:pgSz w:w="11909" w:h="16834"/>
          <w:pgMar w:top="1159" w:right="1382" w:bottom="360" w:left="3686" w:header="708" w:footer="708" w:gutter="0"/>
          <w:cols w:space="60"/>
          <w:noEndnote/>
        </w:sectPr>
      </w:pPr>
    </w:p>
    <w:p w:rsidR="00012ADA" w:rsidRPr="000727AE" w:rsidRDefault="0042189F">
      <w:pPr>
        <w:shd w:val="clear" w:color="auto" w:fill="FFFFFF"/>
      </w:pPr>
      <w:r w:rsidRPr="000727AE">
        <w:rPr>
          <w:b/>
          <w:sz w:val="22"/>
        </w:rPr>
        <w:lastRenderedPageBreak/>
        <w:t>Obsługa klimatyzacji z przodu/po stronie pasażera w trybie chłodzenia.</w:t>
      </w:r>
    </w:p>
    <w:p w:rsidR="00012ADA" w:rsidRPr="000727AE" w:rsidRDefault="00012ADA">
      <w:pPr>
        <w:shd w:val="clear" w:color="auto" w:fill="FFFFFF"/>
        <w:sectPr w:rsidR="00012ADA" w:rsidRPr="000727AE">
          <w:pgSz w:w="11909" w:h="16834"/>
          <w:pgMar w:top="1159" w:right="1253" w:bottom="360" w:left="1421" w:header="708" w:footer="708" w:gutter="0"/>
          <w:cols w:space="60"/>
          <w:noEndnote/>
        </w:sectPr>
      </w:pPr>
    </w:p>
    <w:p w:rsidR="00012ADA" w:rsidRPr="000727AE" w:rsidRDefault="00663B97">
      <w:pPr>
        <w:framePr w:h="1094" w:hSpace="38" w:wrap="notBeside" w:vAnchor="text" w:hAnchor="margin" w:x="-2380" w:y="308"/>
        <w:rPr>
          <w:sz w:val="24"/>
          <w:szCs w:val="24"/>
        </w:rPr>
      </w:pPr>
      <w:r>
        <w:rPr>
          <w:sz w:val="24"/>
          <w:szCs w:val="24"/>
        </w:rPr>
        <w:pict>
          <v:shape id="_x0000_i1165" type="#_x0000_t75" style="width:91.5pt;height:54.75pt">
            <v:imagedata r:id="rId148" o:title=""/>
          </v:shape>
        </w:pict>
      </w:r>
    </w:p>
    <w:p w:rsidR="00012ADA" w:rsidRPr="000727AE" w:rsidRDefault="0042189F">
      <w:pPr>
        <w:shd w:val="clear" w:color="auto" w:fill="FFFFFF"/>
        <w:spacing w:before="475" w:line="250" w:lineRule="exact"/>
        <w:jc w:val="both"/>
      </w:pPr>
      <w:r w:rsidRPr="000727AE">
        <w:rPr>
          <w:sz w:val="22"/>
        </w:rPr>
        <w:t>Zawór elektromagnetyczny włącza się po naciśnięciu przycisku T6 po stronie kierowcy i uruchamia się chłodzenie. Włącza się odpowiednia lampka. Po ponownym naciśnięciu tego samego przycisku w celu zamknięcia, lampka wyłącza się a system zamyka.</w:t>
      </w:r>
    </w:p>
    <w:p w:rsidR="00012ADA" w:rsidRPr="000727AE" w:rsidRDefault="00012ADA">
      <w:pPr>
        <w:shd w:val="clear" w:color="auto" w:fill="FFFFFF"/>
        <w:spacing w:before="475" w:line="250" w:lineRule="exact"/>
        <w:jc w:val="both"/>
        <w:sectPr w:rsidR="00012ADA" w:rsidRPr="000727AE">
          <w:type w:val="continuous"/>
          <w:pgSz w:w="11909" w:h="16834"/>
          <w:pgMar w:top="1159" w:right="1258" w:bottom="360" w:left="3686" w:header="708" w:footer="708" w:gutter="0"/>
          <w:cols w:space="60"/>
          <w:noEndnote/>
        </w:sectPr>
      </w:pPr>
    </w:p>
    <w:p w:rsidR="00012ADA" w:rsidRPr="000727AE" w:rsidRDefault="0042189F">
      <w:pPr>
        <w:shd w:val="clear" w:color="auto" w:fill="FFFFFF"/>
        <w:spacing w:before="514" w:line="283" w:lineRule="exact"/>
      </w:pPr>
      <w:r w:rsidRPr="000727AE">
        <w:rPr>
          <w:b/>
          <w:sz w:val="22"/>
        </w:rPr>
        <w:t xml:space="preserve">Uwaga: </w:t>
      </w:r>
      <w:r w:rsidRPr="000727AE">
        <w:rPr>
          <w:sz w:val="22"/>
        </w:rPr>
        <w:t>Klimatyzacja z przodu/po stronie kierowcy chłodzi tylko wó</w:t>
      </w:r>
      <w:r w:rsidR="00CF3390" w:rsidRPr="000727AE">
        <w:rPr>
          <w:sz w:val="22"/>
        </w:rPr>
        <w:t>w</w:t>
      </w:r>
      <w:r w:rsidRPr="000727AE">
        <w:rPr>
          <w:sz w:val="22"/>
        </w:rPr>
        <w:t>czas, gdy klimatyzacja po stronie pasażera działa w trybie chłodzenia.</w:t>
      </w:r>
    </w:p>
    <w:p w:rsidR="00012ADA" w:rsidRPr="000727AE" w:rsidRDefault="0042189F">
      <w:pPr>
        <w:shd w:val="clear" w:color="auto" w:fill="FFFFFF"/>
        <w:spacing w:before="701"/>
      </w:pPr>
      <w:r w:rsidRPr="000727AE">
        <w:rPr>
          <w:b/>
          <w:sz w:val="22"/>
        </w:rPr>
        <w:t>Obsługa klimatyzacji z przodu/po stronie kierowcy w trybie ogrzewania.</w:t>
      </w:r>
    </w:p>
    <w:p w:rsidR="00012ADA" w:rsidRPr="000727AE" w:rsidRDefault="00012ADA">
      <w:pPr>
        <w:shd w:val="clear" w:color="auto" w:fill="FFFFFF"/>
        <w:spacing w:before="701"/>
        <w:sectPr w:rsidR="00012ADA" w:rsidRPr="000727AE">
          <w:type w:val="continuous"/>
          <w:pgSz w:w="11909" w:h="16834"/>
          <w:pgMar w:top="1159" w:right="1253" w:bottom="360" w:left="1421" w:header="708" w:footer="708" w:gutter="0"/>
          <w:cols w:space="60"/>
          <w:noEndnote/>
        </w:sectPr>
      </w:pPr>
    </w:p>
    <w:p w:rsidR="00012ADA" w:rsidRPr="000727AE" w:rsidRDefault="00663B97">
      <w:pPr>
        <w:framePr w:h="1046" w:hSpace="38" w:wrap="auto" w:vAnchor="text" w:hAnchor="text" w:x="-114" w:y="73"/>
        <w:rPr>
          <w:sz w:val="24"/>
          <w:szCs w:val="24"/>
        </w:rPr>
      </w:pPr>
      <w:r>
        <w:rPr>
          <w:sz w:val="24"/>
          <w:szCs w:val="24"/>
        </w:rPr>
        <w:pict>
          <v:shape id="_x0000_i1166" type="#_x0000_t75" style="width:88.5pt;height:52.5pt">
            <v:imagedata r:id="rId149" o:title=""/>
          </v:shape>
        </w:pict>
      </w:r>
    </w:p>
    <w:p w:rsidR="00012ADA" w:rsidRPr="000727AE" w:rsidRDefault="0042189F">
      <w:pPr>
        <w:shd w:val="clear" w:color="auto" w:fill="FFFFFF"/>
        <w:spacing w:before="312" w:line="250" w:lineRule="exact"/>
        <w:ind w:left="2266"/>
        <w:jc w:val="both"/>
      </w:pPr>
      <w:r w:rsidRPr="000727AE">
        <w:rPr>
          <w:sz w:val="22"/>
        </w:rPr>
        <w:t>Zawór grzewczy włącza się po naciśnięciu przycisku temperatury T1 na panelu sterowania</w:t>
      </w:r>
      <w:r w:rsidR="00CF3390" w:rsidRPr="000727AE">
        <w:rPr>
          <w:sz w:val="22"/>
        </w:rPr>
        <w:t xml:space="preserve"> i</w:t>
      </w:r>
      <w:r w:rsidRPr="000727AE">
        <w:rPr>
          <w:sz w:val="22"/>
        </w:rPr>
        <w:t xml:space="preserve"> uruchamia się ogrzewanie. Wydajność grzewczą można regulować, naciskając ciągle przycisk T1 w dwóch etapach.</w:t>
      </w:r>
    </w:p>
    <w:p w:rsidR="00012ADA" w:rsidRPr="000727AE" w:rsidRDefault="0042189F">
      <w:pPr>
        <w:shd w:val="clear" w:color="auto" w:fill="FFFFFF"/>
        <w:spacing w:before="226" w:line="254" w:lineRule="exact"/>
      </w:pPr>
      <w:r w:rsidRPr="000727AE">
        <w:rPr>
          <w:sz w:val="22"/>
        </w:rPr>
        <w:t>Po jednokrotnym naciśnięciu przycisku T1, zawór elektryczny otwiera się do połowy, po kolejnym naciśnięciu otwiera się całkowicie.</w:t>
      </w:r>
    </w:p>
    <w:p w:rsidR="00012ADA" w:rsidRPr="000727AE" w:rsidRDefault="0042189F">
      <w:pPr>
        <w:shd w:val="clear" w:color="auto" w:fill="FFFFFF"/>
        <w:spacing w:before="590"/>
      </w:pPr>
      <w:r w:rsidRPr="000727AE">
        <w:rPr>
          <w:b/>
          <w:sz w:val="22"/>
        </w:rPr>
        <w:t xml:space="preserve">Ręczna regulacja wydajności wentylacyjnej klimatyzacji </w:t>
      </w:r>
      <w:r w:rsidR="00CF3390" w:rsidRPr="000727AE">
        <w:rPr>
          <w:b/>
          <w:sz w:val="22"/>
        </w:rPr>
        <w:t>z przodu</w:t>
      </w:r>
      <w:r w:rsidRPr="000727AE">
        <w:rPr>
          <w:b/>
          <w:sz w:val="22"/>
        </w:rPr>
        <w:t>/po stronie kierowcy</w:t>
      </w:r>
    </w:p>
    <w:p w:rsidR="00012ADA" w:rsidRPr="000727AE" w:rsidRDefault="0042189F">
      <w:pPr>
        <w:shd w:val="clear" w:color="auto" w:fill="FFFFFF"/>
        <w:spacing w:before="346"/>
      </w:pPr>
      <w:r w:rsidRPr="000727AE">
        <w:rPr>
          <w:sz w:val="22"/>
        </w:rPr>
        <w:t>Wydajnoś</w:t>
      </w:r>
      <w:r w:rsidR="00CF3390" w:rsidRPr="000727AE">
        <w:rPr>
          <w:sz w:val="22"/>
        </w:rPr>
        <w:t>cią</w:t>
      </w:r>
      <w:r w:rsidRPr="000727AE">
        <w:rPr>
          <w:sz w:val="22"/>
        </w:rPr>
        <w:t xml:space="preserve"> wentylacyjn</w:t>
      </w:r>
      <w:r w:rsidR="00CF3390" w:rsidRPr="000727AE">
        <w:rPr>
          <w:sz w:val="22"/>
        </w:rPr>
        <w:t>ą</w:t>
      </w:r>
      <w:r w:rsidRPr="000727AE">
        <w:rPr>
          <w:sz w:val="22"/>
        </w:rPr>
        <w:t xml:space="preserve"> klimatyzacji z przodu/po stronie kierowcy można sterować jedynie ręcznie.</w:t>
      </w:r>
    </w:p>
    <w:p w:rsidR="00012ADA" w:rsidRPr="000727AE" w:rsidRDefault="00012ADA">
      <w:pPr>
        <w:shd w:val="clear" w:color="auto" w:fill="FFFFFF"/>
        <w:spacing w:before="346"/>
        <w:sectPr w:rsidR="00012ADA" w:rsidRPr="000727AE">
          <w:type w:val="continuous"/>
          <w:pgSz w:w="11909" w:h="16834"/>
          <w:pgMar w:top="1159" w:right="1253" w:bottom="360" w:left="1421" w:header="708" w:footer="708" w:gutter="0"/>
          <w:cols w:space="60"/>
          <w:noEndnote/>
        </w:sectPr>
      </w:pPr>
    </w:p>
    <w:p w:rsidR="00012ADA" w:rsidRPr="000727AE" w:rsidRDefault="00663B97">
      <w:pPr>
        <w:framePr w:h="1056" w:hSpace="38" w:wrap="notBeside" w:vAnchor="text" w:hAnchor="margin" w:x="-2255" w:y="236"/>
        <w:rPr>
          <w:sz w:val="24"/>
          <w:szCs w:val="24"/>
        </w:rPr>
      </w:pPr>
      <w:r>
        <w:rPr>
          <w:sz w:val="24"/>
          <w:szCs w:val="24"/>
        </w:rPr>
        <w:pict>
          <v:shape id="_x0000_i1167" type="#_x0000_t75" style="width:89.25pt;height:52.5pt">
            <v:imagedata r:id="rId150" o:title=""/>
          </v:shape>
        </w:pict>
      </w:r>
    </w:p>
    <w:p w:rsidR="00012ADA" w:rsidRPr="000727AE" w:rsidRDefault="0042189F">
      <w:pPr>
        <w:shd w:val="clear" w:color="auto" w:fill="FFFFFF"/>
        <w:spacing w:before="533" w:line="254" w:lineRule="exact"/>
      </w:pPr>
      <w:r w:rsidRPr="000727AE">
        <w:rPr>
          <w:sz w:val="22"/>
        </w:rPr>
        <w:t>Wydajność wentylacyjną można zwiększać, zmniejszać lub wyłączyć wentylację, naciskając ciągle przycisk wentylatora T5.</w:t>
      </w:r>
    </w:p>
    <w:p w:rsidR="00012ADA" w:rsidRPr="000727AE" w:rsidRDefault="00012ADA">
      <w:pPr>
        <w:shd w:val="clear" w:color="auto" w:fill="FFFFFF"/>
        <w:spacing w:before="533" w:line="254" w:lineRule="exact"/>
        <w:sectPr w:rsidR="00012ADA" w:rsidRPr="000727AE">
          <w:type w:val="continuous"/>
          <w:pgSz w:w="11909" w:h="16834"/>
          <w:pgMar w:top="1159" w:right="1555" w:bottom="360" w:left="3686" w:header="708" w:footer="708" w:gutter="0"/>
          <w:cols w:space="60"/>
          <w:noEndnote/>
        </w:sectPr>
      </w:pPr>
    </w:p>
    <w:p w:rsidR="00012ADA" w:rsidRPr="000727AE" w:rsidRDefault="00663B97">
      <w:pPr>
        <w:spacing w:before="490"/>
        <w:ind w:left="710" w:right="1546"/>
        <w:rPr>
          <w:sz w:val="24"/>
          <w:szCs w:val="24"/>
        </w:rPr>
      </w:pPr>
      <w:r>
        <w:rPr>
          <w:sz w:val="24"/>
          <w:szCs w:val="24"/>
        </w:rPr>
        <w:pict>
          <v:shape id="_x0000_i1168" type="#_x0000_t75" style="width:348.75pt;height:82.5pt">
            <v:imagedata r:id="rId151" o:title=""/>
          </v:shape>
        </w:pict>
      </w:r>
    </w:p>
    <w:p w:rsidR="00012ADA" w:rsidRPr="000727AE" w:rsidRDefault="0042189F">
      <w:pPr>
        <w:shd w:val="clear" w:color="auto" w:fill="FFFFFF"/>
        <w:spacing w:before="634" w:line="250" w:lineRule="exact"/>
        <w:ind w:right="922"/>
      </w:pPr>
      <w:r w:rsidRPr="000727AE">
        <w:rPr>
          <w:sz w:val="22"/>
        </w:rPr>
        <w:t>Jednocześnie, po naciśnięciu przycisku wentylatora T5, widać prędkość wentylatora wybraną na wyświetlaczu panelu sterowania z następującymi kodami.</w:t>
      </w:r>
    </w:p>
    <w:p w:rsidR="00012ADA" w:rsidRPr="000727AE" w:rsidRDefault="00012ADA">
      <w:pPr>
        <w:shd w:val="clear" w:color="auto" w:fill="FFFFFF"/>
        <w:spacing w:before="2563"/>
        <w:ind w:left="4483"/>
      </w:pPr>
    </w:p>
    <w:p w:rsidR="00012ADA" w:rsidRPr="000727AE" w:rsidRDefault="00012ADA">
      <w:pPr>
        <w:shd w:val="clear" w:color="auto" w:fill="FFFFFF"/>
        <w:spacing w:before="2563"/>
        <w:ind w:left="4483"/>
        <w:sectPr w:rsidR="00012ADA" w:rsidRPr="000727AE">
          <w:type w:val="continuous"/>
          <w:pgSz w:w="11909" w:h="16834"/>
          <w:pgMar w:top="1159" w:right="1253" w:bottom="360" w:left="1421" w:header="708" w:footer="708" w:gutter="0"/>
          <w:cols w:space="60"/>
          <w:noEndnote/>
        </w:sectPr>
      </w:pPr>
    </w:p>
    <w:p w:rsidR="00012ADA" w:rsidRPr="000727AE" w:rsidRDefault="00663B97">
      <w:pPr>
        <w:framePr w:h="4550" w:hSpace="38" w:wrap="notBeside" w:vAnchor="text" w:hAnchor="margin" w:x="-2663" w:y="1"/>
        <w:rPr>
          <w:sz w:val="24"/>
          <w:szCs w:val="24"/>
        </w:rPr>
      </w:pPr>
      <w:r>
        <w:rPr>
          <w:sz w:val="24"/>
          <w:szCs w:val="24"/>
        </w:rPr>
        <w:lastRenderedPageBreak/>
        <w:pict>
          <v:shape id="_x0000_i1169" type="#_x0000_t75" style="width:105.75pt;height:227.25pt">
            <v:imagedata r:id="rId152" o:title=""/>
          </v:shape>
        </w:pict>
      </w:r>
    </w:p>
    <w:p w:rsidR="00012ADA" w:rsidRPr="000727AE" w:rsidRDefault="00CF3390">
      <w:pPr>
        <w:shd w:val="clear" w:color="auto" w:fill="FFFFFF"/>
        <w:spacing w:before="293"/>
        <w:ind w:left="5"/>
      </w:pPr>
      <w:r w:rsidRPr="000727AE">
        <w:rPr>
          <w:sz w:val="22"/>
        </w:rPr>
        <w:t>Symbol</w:t>
      </w:r>
      <w:r w:rsidR="0042189F" w:rsidRPr="000727AE">
        <w:rPr>
          <w:sz w:val="22"/>
        </w:rPr>
        <w:t xml:space="preserve"> dF0/ </w:t>
      </w:r>
      <w:r w:rsidRPr="000727AE">
        <w:rPr>
          <w:sz w:val="22"/>
        </w:rPr>
        <w:t>Dmuchawa</w:t>
      </w:r>
      <w:r w:rsidR="0042189F" w:rsidRPr="000727AE">
        <w:rPr>
          <w:sz w:val="22"/>
        </w:rPr>
        <w:t xml:space="preserve"> 0/</w:t>
      </w:r>
      <w:r w:rsidRPr="000727AE">
        <w:rPr>
          <w:sz w:val="22"/>
        </w:rPr>
        <w:t>wyłączona</w:t>
      </w:r>
    </w:p>
    <w:p w:rsidR="00012ADA" w:rsidRPr="000727AE" w:rsidRDefault="00CF3390">
      <w:pPr>
        <w:shd w:val="clear" w:color="auto" w:fill="FFFFFF"/>
        <w:spacing w:before="869"/>
      </w:pPr>
      <w:r w:rsidRPr="000727AE">
        <w:rPr>
          <w:sz w:val="22"/>
        </w:rPr>
        <w:t xml:space="preserve">Symbol dF0/ Dmuchawa </w:t>
      </w:r>
      <w:r w:rsidR="00FD1C12" w:rsidRPr="000727AE">
        <w:rPr>
          <w:sz w:val="22"/>
        </w:rPr>
        <w:t xml:space="preserve">tryb </w:t>
      </w:r>
      <w:r w:rsidR="0042189F" w:rsidRPr="000727AE">
        <w:rPr>
          <w:sz w:val="22"/>
        </w:rPr>
        <w:t>1</w:t>
      </w:r>
    </w:p>
    <w:p w:rsidR="00CF3390" w:rsidRPr="000727AE" w:rsidRDefault="00CF3390" w:rsidP="00CF3390">
      <w:pPr>
        <w:shd w:val="clear" w:color="auto" w:fill="FFFFFF"/>
        <w:spacing w:before="869"/>
      </w:pPr>
      <w:r w:rsidRPr="000727AE">
        <w:rPr>
          <w:sz w:val="22"/>
        </w:rPr>
        <w:t xml:space="preserve">Symbol dF0/ Dmuchawa </w:t>
      </w:r>
      <w:r w:rsidR="00FD1C12" w:rsidRPr="000727AE">
        <w:rPr>
          <w:sz w:val="22"/>
        </w:rPr>
        <w:t xml:space="preserve">tryb </w:t>
      </w:r>
      <w:r w:rsidRPr="000727AE">
        <w:rPr>
          <w:sz w:val="22"/>
        </w:rPr>
        <w:t>2</w:t>
      </w:r>
    </w:p>
    <w:p w:rsidR="00FD1C12" w:rsidRPr="000727AE" w:rsidRDefault="00FD1C12" w:rsidP="00FD1C12">
      <w:pPr>
        <w:shd w:val="clear" w:color="auto" w:fill="FFFFFF"/>
        <w:spacing w:before="869"/>
      </w:pPr>
      <w:r w:rsidRPr="000727AE">
        <w:rPr>
          <w:sz w:val="22"/>
        </w:rPr>
        <w:t>Symbol dF0/ Dmuchawa tryb 3</w:t>
      </w:r>
    </w:p>
    <w:p w:rsidR="00012ADA" w:rsidRPr="000727AE" w:rsidRDefault="00012ADA">
      <w:pPr>
        <w:shd w:val="clear" w:color="auto" w:fill="FFFFFF"/>
        <w:spacing w:before="931"/>
        <w:ind w:left="5"/>
        <w:sectPr w:rsidR="00012ADA" w:rsidRPr="000727AE">
          <w:pgSz w:w="11909" w:h="16834"/>
          <w:pgMar w:top="1162" w:right="4123" w:bottom="360" w:left="3970" w:header="708" w:footer="708" w:gutter="0"/>
          <w:cols w:space="60"/>
          <w:noEndnote/>
        </w:sectPr>
      </w:pPr>
    </w:p>
    <w:p w:rsidR="00012ADA" w:rsidRPr="000727AE" w:rsidRDefault="0042189F">
      <w:pPr>
        <w:shd w:val="clear" w:color="auto" w:fill="FFFFFF"/>
        <w:spacing w:before="398"/>
      </w:pPr>
      <w:r w:rsidRPr="000727AE">
        <w:rPr>
          <w:b/>
          <w:sz w:val="22"/>
        </w:rPr>
        <w:t>Likwidacja zaparowania szyby przedniej klimatyzacją z przodu/po stronie kierowcy</w:t>
      </w:r>
    </w:p>
    <w:p w:rsidR="00012ADA" w:rsidRPr="000727AE" w:rsidRDefault="00012ADA">
      <w:pPr>
        <w:shd w:val="clear" w:color="auto" w:fill="FFFFFF"/>
        <w:spacing w:before="398"/>
        <w:sectPr w:rsidR="00012ADA" w:rsidRPr="000727AE">
          <w:type w:val="continuous"/>
          <w:pgSz w:w="11909" w:h="16834"/>
          <w:pgMar w:top="1162" w:right="1272" w:bottom="360" w:left="1421" w:header="708" w:footer="708" w:gutter="0"/>
          <w:cols w:space="60"/>
          <w:noEndnote/>
        </w:sectPr>
      </w:pPr>
    </w:p>
    <w:p w:rsidR="00012ADA" w:rsidRPr="000727AE" w:rsidRDefault="00663B97">
      <w:pPr>
        <w:framePr w:h="1219" w:hSpace="38" w:wrap="notBeside" w:vAnchor="text" w:hAnchor="margin" w:x="-2668" w:y="529"/>
        <w:rPr>
          <w:sz w:val="24"/>
          <w:szCs w:val="24"/>
        </w:rPr>
      </w:pPr>
      <w:r>
        <w:rPr>
          <w:sz w:val="24"/>
          <w:szCs w:val="24"/>
        </w:rPr>
        <w:pict>
          <v:shape id="_x0000_i1170" type="#_x0000_t75" style="width:99.75pt;height:60.75pt">
            <v:imagedata r:id="rId153" o:title=""/>
          </v:shape>
        </w:pict>
      </w:r>
    </w:p>
    <w:p w:rsidR="00012ADA" w:rsidRPr="000727AE" w:rsidRDefault="0042189F">
      <w:pPr>
        <w:shd w:val="clear" w:color="auto" w:fill="FFFFFF"/>
        <w:spacing w:before="754" w:line="250" w:lineRule="exact"/>
        <w:jc w:val="both"/>
      </w:pPr>
      <w:r w:rsidRPr="000727AE">
        <w:rPr>
          <w:sz w:val="22"/>
        </w:rPr>
        <w:t xml:space="preserve">Proces ten zaczyna się automatycznie po naciśnięciu przycisku T4 „DEF”. Wentylatory przechodzą maksymalnie </w:t>
      </w:r>
      <w:r w:rsidR="0067767A" w:rsidRPr="000727AE">
        <w:rPr>
          <w:sz w:val="22"/>
        </w:rPr>
        <w:t>w tryb</w:t>
      </w:r>
      <w:r w:rsidRPr="000727AE">
        <w:rPr>
          <w:sz w:val="22"/>
        </w:rPr>
        <w:t xml:space="preserve"> 3 </w:t>
      </w:r>
      <w:r w:rsidR="0067767A" w:rsidRPr="000727AE">
        <w:rPr>
          <w:sz w:val="22"/>
        </w:rPr>
        <w:t>a</w:t>
      </w:r>
      <w:r w:rsidRPr="000727AE">
        <w:rPr>
          <w:sz w:val="22"/>
        </w:rPr>
        <w:t xml:space="preserve">utomatycznie, zawór grzewczy zostaje automatycznie otwarty całkowicie, </w:t>
      </w:r>
      <w:r w:rsidR="0067767A" w:rsidRPr="000727AE">
        <w:rPr>
          <w:sz w:val="22"/>
        </w:rPr>
        <w:t xml:space="preserve">nawiewnik </w:t>
      </w:r>
      <w:r w:rsidRPr="000727AE">
        <w:rPr>
          <w:sz w:val="22"/>
        </w:rPr>
        <w:t>przech</w:t>
      </w:r>
      <w:r w:rsidR="0067767A" w:rsidRPr="000727AE">
        <w:rPr>
          <w:sz w:val="22"/>
        </w:rPr>
        <w:t>o</w:t>
      </w:r>
      <w:r w:rsidRPr="000727AE">
        <w:rPr>
          <w:sz w:val="22"/>
        </w:rPr>
        <w:t>dzi automatycznie w położenie na szybę przednią.</w:t>
      </w:r>
    </w:p>
    <w:p w:rsidR="00012ADA" w:rsidRPr="000727AE" w:rsidRDefault="00012ADA">
      <w:pPr>
        <w:shd w:val="clear" w:color="auto" w:fill="FFFFFF"/>
        <w:spacing w:before="754" w:line="250" w:lineRule="exact"/>
        <w:jc w:val="both"/>
        <w:sectPr w:rsidR="00012ADA" w:rsidRPr="000727AE">
          <w:type w:val="continuous"/>
          <w:pgSz w:w="11909" w:h="16834"/>
          <w:pgMar w:top="1162" w:right="1416" w:bottom="360" w:left="3974" w:header="708" w:footer="708" w:gutter="0"/>
          <w:cols w:space="60"/>
          <w:noEndnote/>
        </w:sectPr>
      </w:pPr>
    </w:p>
    <w:p w:rsidR="00012ADA" w:rsidRPr="000727AE" w:rsidRDefault="0042189F">
      <w:pPr>
        <w:shd w:val="clear" w:color="auto" w:fill="FFFFFF"/>
        <w:spacing w:before="197"/>
      </w:pPr>
      <w:r w:rsidRPr="000727AE">
        <w:rPr>
          <w:sz w:val="22"/>
        </w:rPr>
        <w:t>Aby ją zamknąć, należy ponownie nacisnąć przycisk T4 „DEF” (odpowiednia lampka gaśnie).</w:t>
      </w:r>
    </w:p>
    <w:p w:rsidR="00012ADA" w:rsidRPr="000727AE" w:rsidRDefault="0042189F">
      <w:pPr>
        <w:shd w:val="clear" w:color="auto" w:fill="FFFFFF"/>
        <w:spacing w:before="734"/>
      </w:pPr>
      <w:r w:rsidRPr="000727AE">
        <w:rPr>
          <w:b/>
          <w:sz w:val="22"/>
        </w:rPr>
        <w:t xml:space="preserve">Położenie </w:t>
      </w:r>
      <w:r w:rsidR="0067767A" w:rsidRPr="000727AE">
        <w:rPr>
          <w:b/>
          <w:sz w:val="22"/>
        </w:rPr>
        <w:t>nawiewnika we</w:t>
      </w:r>
      <w:r w:rsidRPr="000727AE">
        <w:rPr>
          <w:b/>
          <w:sz w:val="22"/>
        </w:rPr>
        <w:t xml:space="preserve">ntylacji </w:t>
      </w:r>
      <w:r w:rsidR="0067767A" w:rsidRPr="000727AE">
        <w:rPr>
          <w:b/>
          <w:sz w:val="22"/>
        </w:rPr>
        <w:t>z przodu</w:t>
      </w:r>
      <w:r w:rsidRPr="000727AE">
        <w:rPr>
          <w:b/>
          <w:sz w:val="22"/>
        </w:rPr>
        <w:t>/po stronie kierowcy</w:t>
      </w:r>
    </w:p>
    <w:p w:rsidR="00012ADA" w:rsidRPr="000727AE" w:rsidRDefault="00012ADA">
      <w:pPr>
        <w:shd w:val="clear" w:color="auto" w:fill="FFFFFF"/>
        <w:spacing w:before="734"/>
        <w:sectPr w:rsidR="00012ADA" w:rsidRPr="000727AE">
          <w:type w:val="continuous"/>
          <w:pgSz w:w="11909" w:h="16834"/>
          <w:pgMar w:top="1162" w:right="1272" w:bottom="360" w:left="1421" w:header="708" w:footer="708" w:gutter="0"/>
          <w:cols w:space="60"/>
          <w:noEndnote/>
        </w:sectPr>
      </w:pPr>
    </w:p>
    <w:p w:rsidR="00012ADA" w:rsidRPr="000727AE" w:rsidRDefault="00663B97">
      <w:pPr>
        <w:framePr w:h="1046" w:hSpace="38" w:wrap="notBeside" w:vAnchor="text" w:hAnchor="margin" w:x="-2668" w:y="375"/>
        <w:rPr>
          <w:sz w:val="24"/>
          <w:szCs w:val="24"/>
        </w:rPr>
      </w:pPr>
      <w:r>
        <w:rPr>
          <w:sz w:val="24"/>
          <w:szCs w:val="24"/>
        </w:rPr>
        <w:pict>
          <v:shape id="_x0000_i1171" type="#_x0000_t75" style="width:104.25pt;height:52.5pt">
            <v:imagedata r:id="rId154" o:title=""/>
          </v:shape>
        </w:pict>
      </w:r>
    </w:p>
    <w:p w:rsidR="00012ADA" w:rsidRPr="000727AE" w:rsidRDefault="0042189F">
      <w:pPr>
        <w:shd w:val="clear" w:color="auto" w:fill="FFFFFF"/>
        <w:spacing w:before="658" w:line="226" w:lineRule="exact"/>
      </w:pPr>
      <w:r w:rsidRPr="000727AE">
        <w:rPr>
          <w:sz w:val="22"/>
        </w:rPr>
        <w:t xml:space="preserve">Cyrkulację powietrza po stronie kierowcy można regulować w 3 różnych położeniach, naciskając ciągle przycisk </w:t>
      </w:r>
      <w:r w:rsidR="0067767A" w:rsidRPr="000727AE">
        <w:rPr>
          <w:sz w:val="22"/>
        </w:rPr>
        <w:t>nawiewnika</w:t>
      </w:r>
      <w:r w:rsidRPr="000727AE">
        <w:rPr>
          <w:sz w:val="22"/>
        </w:rPr>
        <w:t xml:space="preserve"> T3.</w:t>
      </w:r>
    </w:p>
    <w:p w:rsidR="00012ADA" w:rsidRPr="000727AE" w:rsidRDefault="00012ADA">
      <w:pPr>
        <w:shd w:val="clear" w:color="auto" w:fill="FFFFFF"/>
        <w:spacing w:before="658" w:line="226" w:lineRule="exact"/>
        <w:sectPr w:rsidR="00012ADA" w:rsidRPr="000727AE">
          <w:type w:val="continuous"/>
          <w:pgSz w:w="11909" w:h="16834"/>
          <w:pgMar w:top="1162" w:right="1272" w:bottom="360" w:left="3974" w:header="708" w:footer="708" w:gutter="0"/>
          <w:cols w:space="60"/>
          <w:noEndnote/>
        </w:sectPr>
      </w:pPr>
    </w:p>
    <w:p w:rsidR="00012ADA" w:rsidRPr="000727AE" w:rsidRDefault="0067767A" w:rsidP="0042189F">
      <w:pPr>
        <w:numPr>
          <w:ilvl w:val="0"/>
          <w:numId w:val="14"/>
        </w:numPr>
        <w:shd w:val="clear" w:color="auto" w:fill="FFFFFF"/>
        <w:tabs>
          <w:tab w:val="left" w:pos="254"/>
        </w:tabs>
        <w:spacing w:before="163" w:line="370" w:lineRule="exact"/>
        <w:rPr>
          <w:sz w:val="22"/>
          <w:szCs w:val="22"/>
        </w:rPr>
      </w:pPr>
      <w:r w:rsidRPr="000727AE">
        <w:rPr>
          <w:sz w:val="22"/>
        </w:rPr>
        <w:t xml:space="preserve">Kierunek nawiewnika </w:t>
      </w:r>
      <w:r w:rsidR="0042189F" w:rsidRPr="000727AE">
        <w:rPr>
          <w:sz w:val="22"/>
        </w:rPr>
        <w:t>na nogi. (Po wł</w:t>
      </w:r>
      <w:r w:rsidRPr="000727AE">
        <w:rPr>
          <w:sz w:val="22"/>
        </w:rPr>
        <w:t>ą</w:t>
      </w:r>
      <w:r w:rsidR="0042189F" w:rsidRPr="000727AE">
        <w:rPr>
          <w:sz w:val="22"/>
        </w:rPr>
        <w:t>czeniu zapala się lampka symbolu)</w:t>
      </w:r>
    </w:p>
    <w:p w:rsidR="00012ADA" w:rsidRPr="000727AE" w:rsidRDefault="0067767A" w:rsidP="0042189F">
      <w:pPr>
        <w:numPr>
          <w:ilvl w:val="0"/>
          <w:numId w:val="14"/>
        </w:numPr>
        <w:shd w:val="clear" w:color="auto" w:fill="FFFFFF"/>
        <w:tabs>
          <w:tab w:val="left" w:pos="254"/>
        </w:tabs>
        <w:spacing w:line="370" w:lineRule="exact"/>
        <w:rPr>
          <w:sz w:val="22"/>
          <w:szCs w:val="22"/>
        </w:rPr>
      </w:pPr>
      <w:r w:rsidRPr="000727AE">
        <w:rPr>
          <w:sz w:val="22"/>
        </w:rPr>
        <w:t>Kierunek</w:t>
      </w:r>
      <w:r w:rsidR="0042189F" w:rsidRPr="000727AE">
        <w:rPr>
          <w:sz w:val="22"/>
        </w:rPr>
        <w:t xml:space="preserve"> nawiewnika na nogi i </w:t>
      </w:r>
      <w:r w:rsidRPr="000727AE">
        <w:rPr>
          <w:sz w:val="22"/>
        </w:rPr>
        <w:t>twarz</w:t>
      </w:r>
      <w:r w:rsidR="0042189F" w:rsidRPr="000727AE">
        <w:rPr>
          <w:sz w:val="22"/>
        </w:rPr>
        <w:t>. (Po wł</w:t>
      </w:r>
      <w:r w:rsidRPr="000727AE">
        <w:rPr>
          <w:sz w:val="22"/>
        </w:rPr>
        <w:t>ą</w:t>
      </w:r>
      <w:r w:rsidR="0042189F" w:rsidRPr="000727AE">
        <w:rPr>
          <w:sz w:val="22"/>
        </w:rPr>
        <w:t>czeniu zapala się lampka symbolu)</w:t>
      </w:r>
    </w:p>
    <w:p w:rsidR="00012ADA" w:rsidRPr="000727AE" w:rsidRDefault="0042189F" w:rsidP="0042189F">
      <w:pPr>
        <w:numPr>
          <w:ilvl w:val="0"/>
          <w:numId w:val="14"/>
        </w:numPr>
        <w:shd w:val="clear" w:color="auto" w:fill="FFFFFF"/>
        <w:tabs>
          <w:tab w:val="left" w:pos="254"/>
        </w:tabs>
        <w:spacing w:line="370" w:lineRule="exact"/>
        <w:rPr>
          <w:sz w:val="22"/>
          <w:szCs w:val="22"/>
        </w:rPr>
      </w:pPr>
      <w:r w:rsidRPr="000727AE">
        <w:rPr>
          <w:sz w:val="22"/>
        </w:rPr>
        <w:t>Położenie nawiewnika na szybę przednią. (Po wł</w:t>
      </w:r>
      <w:r w:rsidR="0067767A" w:rsidRPr="000727AE">
        <w:rPr>
          <w:sz w:val="22"/>
        </w:rPr>
        <w:t>ą</w:t>
      </w:r>
      <w:r w:rsidRPr="000727AE">
        <w:rPr>
          <w:sz w:val="22"/>
        </w:rPr>
        <w:t>czeniu zapala się lampka symbolu)</w:t>
      </w:r>
    </w:p>
    <w:p w:rsidR="00012ADA" w:rsidRPr="000727AE" w:rsidRDefault="0042189F">
      <w:pPr>
        <w:shd w:val="clear" w:color="auto" w:fill="FFFFFF"/>
        <w:spacing w:before="226"/>
      </w:pPr>
      <w:r w:rsidRPr="000727AE">
        <w:rPr>
          <w:b/>
          <w:sz w:val="22"/>
        </w:rPr>
        <w:t>Definicje wyświetlanych kodów</w:t>
      </w:r>
    </w:p>
    <w:p w:rsidR="00012ADA" w:rsidRPr="000727AE" w:rsidRDefault="0042189F">
      <w:pPr>
        <w:shd w:val="clear" w:color="auto" w:fill="FFFFFF"/>
        <w:spacing w:before="130" w:line="384" w:lineRule="exact"/>
      </w:pPr>
      <w:r w:rsidRPr="000727AE">
        <w:rPr>
          <w:sz w:val="22"/>
        </w:rPr>
        <w:t>P1 - Wewnętrzny czujnik otoczenia prawy</w:t>
      </w:r>
    </w:p>
    <w:p w:rsidR="00012ADA" w:rsidRPr="000727AE" w:rsidRDefault="0042189F">
      <w:pPr>
        <w:shd w:val="clear" w:color="auto" w:fill="FFFFFF"/>
        <w:spacing w:line="384" w:lineRule="exact"/>
      </w:pPr>
      <w:r w:rsidRPr="000727AE">
        <w:rPr>
          <w:sz w:val="22"/>
        </w:rPr>
        <w:t>P2 - Wewnętrzny czujnik otoczenia lewy</w:t>
      </w:r>
    </w:p>
    <w:p w:rsidR="00012ADA" w:rsidRPr="000727AE" w:rsidRDefault="0042189F">
      <w:pPr>
        <w:shd w:val="clear" w:color="auto" w:fill="FFFFFF"/>
        <w:spacing w:line="384" w:lineRule="exact"/>
      </w:pPr>
      <w:r w:rsidRPr="000727AE">
        <w:rPr>
          <w:sz w:val="22"/>
        </w:rPr>
        <w:t>P3 - Wewnętrzny czujnik otoczenia prawy/opcja</w:t>
      </w:r>
    </w:p>
    <w:p w:rsidR="00012ADA" w:rsidRPr="000727AE" w:rsidRDefault="0042189F">
      <w:pPr>
        <w:shd w:val="clear" w:color="auto" w:fill="FFFFFF"/>
        <w:spacing w:line="384" w:lineRule="exact"/>
      </w:pPr>
      <w:r w:rsidRPr="000727AE">
        <w:rPr>
          <w:sz w:val="22"/>
        </w:rPr>
        <w:t>P4 - Wewnętrzny czujnik otoczenia lewy/opcja</w:t>
      </w:r>
    </w:p>
    <w:p w:rsidR="00012ADA" w:rsidRPr="000727AE" w:rsidRDefault="0042189F">
      <w:pPr>
        <w:shd w:val="clear" w:color="auto" w:fill="FFFFFF"/>
        <w:spacing w:line="384" w:lineRule="exact"/>
      </w:pPr>
      <w:r w:rsidRPr="000727AE">
        <w:rPr>
          <w:sz w:val="22"/>
        </w:rPr>
        <w:t>P5 - Czujnik zewnętrzny</w:t>
      </w:r>
    </w:p>
    <w:p w:rsidR="00012ADA" w:rsidRPr="000727AE" w:rsidRDefault="00012ADA">
      <w:pPr>
        <w:shd w:val="clear" w:color="auto" w:fill="FFFFFF"/>
        <w:spacing w:before="638"/>
        <w:ind w:left="4483"/>
        <w:sectPr w:rsidR="00012ADA" w:rsidRPr="000727AE">
          <w:type w:val="continuous"/>
          <w:pgSz w:w="11909" w:h="16834"/>
          <w:pgMar w:top="1162" w:right="1272" w:bottom="360" w:left="1421" w:header="708" w:footer="708" w:gutter="0"/>
          <w:cols w:space="60"/>
          <w:noEndnote/>
        </w:sectPr>
      </w:pPr>
    </w:p>
    <w:p w:rsidR="0067767A" w:rsidRPr="000727AE" w:rsidRDefault="0042189F" w:rsidP="0067767A">
      <w:pPr>
        <w:shd w:val="clear" w:color="auto" w:fill="FFFFFF"/>
        <w:spacing w:line="374" w:lineRule="exact"/>
        <w:ind w:right="2802"/>
        <w:rPr>
          <w:sz w:val="22"/>
        </w:rPr>
      </w:pPr>
      <w:r w:rsidRPr="000727AE">
        <w:rPr>
          <w:sz w:val="22"/>
        </w:rPr>
        <w:lastRenderedPageBreak/>
        <w:t xml:space="preserve">F0 - Wentylator po stronie pasażera wyłączony F1 - Wentylator po stronie pasażera pozycja 1 </w:t>
      </w:r>
    </w:p>
    <w:p w:rsidR="0067767A" w:rsidRPr="000727AE" w:rsidRDefault="0042189F" w:rsidP="0067767A">
      <w:pPr>
        <w:shd w:val="clear" w:color="auto" w:fill="FFFFFF"/>
        <w:spacing w:line="374" w:lineRule="exact"/>
        <w:ind w:right="2802"/>
        <w:rPr>
          <w:sz w:val="22"/>
        </w:rPr>
      </w:pPr>
      <w:r w:rsidRPr="000727AE">
        <w:rPr>
          <w:sz w:val="22"/>
        </w:rPr>
        <w:t xml:space="preserve">F2 - Wentylator po stronie pasażera pozycja 2 </w:t>
      </w:r>
    </w:p>
    <w:p w:rsidR="00012ADA" w:rsidRPr="000727AE" w:rsidRDefault="0042189F" w:rsidP="0067767A">
      <w:pPr>
        <w:shd w:val="clear" w:color="auto" w:fill="FFFFFF"/>
        <w:spacing w:line="374" w:lineRule="exact"/>
        <w:ind w:right="2802"/>
      </w:pPr>
      <w:r w:rsidRPr="000727AE">
        <w:rPr>
          <w:sz w:val="22"/>
        </w:rPr>
        <w:t>F3 - Wentylator po stronie pasażera pozycja 3</w:t>
      </w:r>
    </w:p>
    <w:p w:rsidR="00012ADA" w:rsidRPr="000727AE" w:rsidRDefault="0042189F">
      <w:pPr>
        <w:shd w:val="clear" w:color="auto" w:fill="FFFFFF"/>
        <w:spacing w:before="240" w:line="379" w:lineRule="exact"/>
        <w:ind w:right="2765"/>
      </w:pPr>
      <w:r w:rsidRPr="000727AE">
        <w:rPr>
          <w:sz w:val="22"/>
        </w:rPr>
        <w:t xml:space="preserve">dF0 - Wentylator </w:t>
      </w:r>
      <w:r w:rsidR="0067767A" w:rsidRPr="000727AE">
        <w:rPr>
          <w:sz w:val="22"/>
        </w:rPr>
        <w:t xml:space="preserve">kabiny kierowcy </w:t>
      </w:r>
      <w:r w:rsidRPr="000727AE">
        <w:rPr>
          <w:sz w:val="22"/>
        </w:rPr>
        <w:t>wyłączony</w:t>
      </w:r>
      <w:r w:rsidR="0067767A" w:rsidRPr="000727AE">
        <w:rPr>
          <w:sz w:val="22"/>
        </w:rPr>
        <w:br/>
        <w:t>d</w:t>
      </w:r>
      <w:r w:rsidRPr="000727AE">
        <w:rPr>
          <w:sz w:val="22"/>
        </w:rPr>
        <w:t xml:space="preserve">F1 - Wentylator </w:t>
      </w:r>
      <w:r w:rsidR="0067767A" w:rsidRPr="000727AE">
        <w:rPr>
          <w:sz w:val="22"/>
        </w:rPr>
        <w:t xml:space="preserve">kabiny kierowcy </w:t>
      </w:r>
      <w:r w:rsidRPr="000727AE">
        <w:rPr>
          <w:sz w:val="22"/>
        </w:rPr>
        <w:t xml:space="preserve">pozycja 1 </w:t>
      </w:r>
      <w:r w:rsidR="0067767A" w:rsidRPr="000727AE">
        <w:rPr>
          <w:sz w:val="22"/>
        </w:rPr>
        <w:br/>
        <w:t>d</w:t>
      </w:r>
      <w:r w:rsidRPr="000727AE">
        <w:rPr>
          <w:sz w:val="22"/>
        </w:rPr>
        <w:t xml:space="preserve">F2 - Wentylator </w:t>
      </w:r>
      <w:r w:rsidR="0067767A" w:rsidRPr="000727AE">
        <w:rPr>
          <w:sz w:val="22"/>
        </w:rPr>
        <w:t xml:space="preserve">kabiny kierowcy </w:t>
      </w:r>
      <w:r w:rsidRPr="000727AE">
        <w:rPr>
          <w:sz w:val="22"/>
        </w:rPr>
        <w:t>pozycja 2</w:t>
      </w:r>
      <w:r w:rsidR="0067767A" w:rsidRPr="000727AE">
        <w:rPr>
          <w:sz w:val="22"/>
        </w:rPr>
        <w:br/>
        <w:t>d</w:t>
      </w:r>
      <w:r w:rsidRPr="000727AE">
        <w:rPr>
          <w:sz w:val="22"/>
        </w:rPr>
        <w:t xml:space="preserve">F3 - Wentylator </w:t>
      </w:r>
      <w:r w:rsidR="0067767A" w:rsidRPr="000727AE">
        <w:rPr>
          <w:sz w:val="22"/>
        </w:rPr>
        <w:t>kabiny kierowcy</w:t>
      </w:r>
      <w:r w:rsidRPr="000727AE">
        <w:rPr>
          <w:sz w:val="22"/>
        </w:rPr>
        <w:t xml:space="preserve"> pozycja 3</w:t>
      </w:r>
    </w:p>
    <w:p w:rsidR="00012ADA" w:rsidRPr="000727AE" w:rsidRDefault="0042189F">
      <w:pPr>
        <w:shd w:val="clear" w:color="auto" w:fill="FFFFFF"/>
        <w:spacing w:before="499"/>
        <w:ind w:left="5"/>
      </w:pPr>
      <w:r w:rsidRPr="000727AE">
        <w:rPr>
          <w:b/>
          <w:sz w:val="22"/>
        </w:rPr>
        <w:t>Kody błędów</w:t>
      </w:r>
    </w:p>
    <w:p w:rsidR="00012ADA" w:rsidRPr="000727AE" w:rsidRDefault="0042189F" w:rsidP="0067767A">
      <w:pPr>
        <w:shd w:val="clear" w:color="auto" w:fill="FFFFFF"/>
        <w:spacing w:before="403"/>
        <w:ind w:right="-458"/>
      </w:pPr>
      <w:r w:rsidRPr="000727AE">
        <w:rPr>
          <w:sz w:val="22"/>
        </w:rPr>
        <w:t>Jest 10 kodów błędu przypisanych do panelu sterowania klimatyzacją</w:t>
      </w:r>
      <w:r w:rsidR="0067767A" w:rsidRPr="000727AE">
        <w:rPr>
          <w:sz w:val="22"/>
        </w:rPr>
        <w:t>.</w:t>
      </w:r>
      <w:r w:rsidRPr="000727AE">
        <w:rPr>
          <w:sz w:val="22"/>
        </w:rPr>
        <w:t xml:space="preserve"> EEE-błąd</w:t>
      </w:r>
      <w:r w:rsidR="0067767A" w:rsidRPr="000727AE">
        <w:rPr>
          <w:sz w:val="22"/>
        </w:rPr>
        <w:t>.</w:t>
      </w:r>
    </w:p>
    <w:p w:rsidR="00012ADA" w:rsidRPr="00663B97" w:rsidRDefault="0042189F">
      <w:pPr>
        <w:shd w:val="clear" w:color="auto" w:fill="FFFFFF"/>
        <w:spacing w:before="480" w:line="379" w:lineRule="exact"/>
      </w:pPr>
      <w:r w:rsidRPr="00663B97">
        <w:rPr>
          <w:sz w:val="22"/>
        </w:rPr>
        <w:t>A1 – Brak zasilania</w:t>
      </w:r>
    </w:p>
    <w:p w:rsidR="00012ADA" w:rsidRPr="000727AE" w:rsidRDefault="0042189F">
      <w:pPr>
        <w:shd w:val="clear" w:color="auto" w:fill="FFFFFF"/>
        <w:spacing w:line="379" w:lineRule="exact"/>
      </w:pPr>
      <w:r w:rsidRPr="000727AE">
        <w:rPr>
          <w:sz w:val="22"/>
        </w:rPr>
        <w:t xml:space="preserve">C1 – </w:t>
      </w:r>
      <w:r w:rsidR="0067767A" w:rsidRPr="000727AE">
        <w:rPr>
          <w:sz w:val="22"/>
        </w:rPr>
        <w:t>Cewka sprzęgła magnetycznego nie podnosi się</w:t>
      </w:r>
      <w:r w:rsidRPr="000727AE">
        <w:rPr>
          <w:sz w:val="22"/>
        </w:rPr>
        <w:t>.</w:t>
      </w:r>
    </w:p>
    <w:p w:rsidR="00012ADA" w:rsidRPr="000727AE" w:rsidRDefault="0042189F">
      <w:pPr>
        <w:shd w:val="clear" w:color="auto" w:fill="FFFFFF"/>
        <w:spacing w:line="379" w:lineRule="exact"/>
      </w:pPr>
      <w:r w:rsidRPr="000727AE">
        <w:rPr>
          <w:sz w:val="22"/>
        </w:rPr>
        <w:t>H1 – Zawór grzewczy nie włącza się.</w:t>
      </w:r>
    </w:p>
    <w:p w:rsidR="00012ADA" w:rsidRPr="000727AE" w:rsidRDefault="0042189F">
      <w:pPr>
        <w:shd w:val="clear" w:color="auto" w:fill="FFFFFF"/>
        <w:spacing w:before="5" w:line="379" w:lineRule="exact"/>
      </w:pPr>
      <w:r w:rsidRPr="000727AE">
        <w:rPr>
          <w:sz w:val="22"/>
        </w:rPr>
        <w:t>E1 - Błąd wewnętrznego czujnika otoczenia (prawego)</w:t>
      </w:r>
    </w:p>
    <w:p w:rsidR="00012ADA" w:rsidRPr="000727AE" w:rsidRDefault="0042189F">
      <w:pPr>
        <w:shd w:val="clear" w:color="auto" w:fill="FFFFFF"/>
        <w:spacing w:before="5" w:line="379" w:lineRule="exact"/>
      </w:pPr>
      <w:r w:rsidRPr="000727AE">
        <w:rPr>
          <w:sz w:val="22"/>
        </w:rPr>
        <w:t>E2 - Błąd wewnętrznego czujnika otoczenia (lewego)</w:t>
      </w:r>
    </w:p>
    <w:p w:rsidR="00012ADA" w:rsidRPr="000727AE" w:rsidRDefault="0042189F">
      <w:pPr>
        <w:shd w:val="clear" w:color="auto" w:fill="FFFFFF"/>
        <w:spacing w:before="5" w:line="379" w:lineRule="exact"/>
      </w:pPr>
      <w:r w:rsidRPr="000727AE">
        <w:rPr>
          <w:sz w:val="22"/>
        </w:rPr>
        <w:t xml:space="preserve">E5 - Błąd </w:t>
      </w:r>
      <w:r w:rsidR="00A06AC4" w:rsidRPr="000727AE">
        <w:rPr>
          <w:sz w:val="22"/>
        </w:rPr>
        <w:t>z</w:t>
      </w:r>
      <w:r w:rsidRPr="000727AE">
        <w:rPr>
          <w:sz w:val="22"/>
        </w:rPr>
        <w:t>ewnętrznego czujnika otoczenia</w:t>
      </w:r>
    </w:p>
    <w:p w:rsidR="00012ADA" w:rsidRPr="000727AE" w:rsidRDefault="0042189F">
      <w:pPr>
        <w:shd w:val="clear" w:color="auto" w:fill="FFFFFF"/>
        <w:spacing w:line="379" w:lineRule="exact"/>
      </w:pPr>
      <w:r w:rsidRPr="000727AE">
        <w:rPr>
          <w:sz w:val="22"/>
        </w:rPr>
        <w:t>E6 – Błąd prawego nawiewnika</w:t>
      </w:r>
    </w:p>
    <w:p w:rsidR="00012ADA" w:rsidRPr="000727AE" w:rsidRDefault="0042189F">
      <w:pPr>
        <w:shd w:val="clear" w:color="auto" w:fill="FFFFFF"/>
        <w:spacing w:line="379" w:lineRule="exact"/>
      </w:pPr>
      <w:r w:rsidRPr="000727AE">
        <w:rPr>
          <w:sz w:val="22"/>
        </w:rPr>
        <w:t>E7 – Błąd lewego nawiewnika</w:t>
      </w:r>
    </w:p>
    <w:p w:rsidR="00012ADA" w:rsidRPr="000727AE" w:rsidRDefault="0042189F">
      <w:pPr>
        <w:shd w:val="clear" w:color="auto" w:fill="FFFFFF"/>
        <w:spacing w:line="379" w:lineRule="exact"/>
      </w:pPr>
      <w:r w:rsidRPr="000727AE">
        <w:rPr>
          <w:sz w:val="22"/>
        </w:rPr>
        <w:t>E10 – Błąd położenia zaworu elektrycznego trójdrogowego</w:t>
      </w:r>
    </w:p>
    <w:p w:rsidR="00012ADA" w:rsidRPr="000727AE" w:rsidRDefault="0042189F">
      <w:pPr>
        <w:shd w:val="clear" w:color="auto" w:fill="FFFFFF"/>
        <w:spacing w:line="379" w:lineRule="exact"/>
      </w:pPr>
      <w:r w:rsidRPr="000727AE">
        <w:rPr>
          <w:sz w:val="22"/>
        </w:rPr>
        <w:t xml:space="preserve">E12 – Błąd położenia nawiewnika </w:t>
      </w:r>
      <w:r w:rsidR="00A06AC4" w:rsidRPr="000727AE">
        <w:rPr>
          <w:sz w:val="22"/>
        </w:rPr>
        <w:t>kabiny kierowcy</w:t>
      </w:r>
    </w:p>
    <w:p w:rsidR="00012ADA" w:rsidRPr="000727AE" w:rsidRDefault="00012ADA">
      <w:pPr>
        <w:shd w:val="clear" w:color="auto" w:fill="FFFFFF"/>
        <w:spacing w:before="5280"/>
        <w:ind w:left="4483"/>
        <w:sectPr w:rsidR="00012ADA" w:rsidRPr="000727AE">
          <w:pgSz w:w="11909" w:h="16834"/>
          <w:pgMar w:top="1164" w:right="2847" w:bottom="360" w:left="1440" w:header="708" w:footer="708" w:gutter="0"/>
          <w:cols w:space="60"/>
          <w:noEndnote/>
        </w:sectPr>
      </w:pPr>
    </w:p>
    <w:p w:rsidR="00012ADA" w:rsidRPr="000727AE" w:rsidRDefault="00091075">
      <w:pPr>
        <w:shd w:val="clear" w:color="auto" w:fill="FFFFFF"/>
        <w:spacing w:after="504"/>
        <w:ind w:left="341"/>
      </w:pPr>
      <w:r w:rsidRPr="000727AE">
        <w:rPr>
          <w:b/>
          <w:sz w:val="24"/>
        </w:rPr>
        <w:lastRenderedPageBreak/>
        <w:t>PODGRZEWACZ SILNIKA (OPCJA)</w:t>
      </w:r>
    </w:p>
    <w:p w:rsidR="00012ADA" w:rsidRPr="000727AE" w:rsidRDefault="00012ADA">
      <w:pPr>
        <w:shd w:val="clear" w:color="auto" w:fill="FFFFFF"/>
        <w:spacing w:after="504"/>
        <w:ind w:left="341"/>
        <w:sectPr w:rsidR="00012ADA" w:rsidRPr="000727AE">
          <w:pgSz w:w="11909" w:h="16834"/>
          <w:pgMar w:top="1159" w:right="1301" w:bottom="360" w:left="1363" w:header="708" w:footer="708" w:gutter="0"/>
          <w:cols w:space="60"/>
          <w:noEndnote/>
        </w:sectPr>
      </w:pPr>
    </w:p>
    <w:p w:rsidR="00012ADA" w:rsidRPr="000727AE" w:rsidRDefault="00663B97">
      <w:pPr>
        <w:framePr w:h="4887" w:hSpace="10080" w:wrap="notBeside" w:vAnchor="text" w:hAnchor="margin" w:x="903" w:y="1"/>
        <w:rPr>
          <w:sz w:val="24"/>
          <w:szCs w:val="24"/>
        </w:rPr>
      </w:pPr>
      <w:r>
        <w:rPr>
          <w:sz w:val="24"/>
          <w:szCs w:val="24"/>
        </w:rPr>
        <w:pict>
          <v:shape id="_x0000_i1172" type="#_x0000_t75" style="width:369.75pt;height:244.5pt">
            <v:imagedata r:id="rId155" o:title=""/>
          </v:shape>
        </w:pict>
      </w:r>
    </w:p>
    <w:p w:rsidR="00012ADA" w:rsidRPr="000727AE" w:rsidRDefault="00012ADA">
      <w:pPr>
        <w:spacing w:line="1" w:lineRule="exact"/>
        <w:rPr>
          <w:sz w:val="2"/>
          <w:szCs w:val="2"/>
        </w:rPr>
      </w:pPr>
    </w:p>
    <w:p w:rsidR="00012ADA" w:rsidRPr="000727AE" w:rsidRDefault="00012ADA">
      <w:pPr>
        <w:framePr w:h="4887" w:hSpace="10080" w:wrap="notBeside" w:vAnchor="text" w:hAnchor="margin" w:x="903" w:y="1"/>
        <w:rPr>
          <w:sz w:val="24"/>
          <w:szCs w:val="24"/>
        </w:rPr>
        <w:sectPr w:rsidR="00012ADA" w:rsidRPr="000727AE">
          <w:type w:val="continuous"/>
          <w:pgSz w:w="11909" w:h="16834"/>
          <w:pgMar w:top="1159" w:right="1301" w:bottom="360" w:left="1363" w:header="708" w:footer="708" w:gutter="0"/>
          <w:cols w:space="708"/>
          <w:noEndnote/>
        </w:sectPr>
      </w:pPr>
    </w:p>
    <w:p w:rsidR="00091075" w:rsidRPr="000727AE" w:rsidRDefault="00091075" w:rsidP="00091075">
      <w:pPr>
        <w:framePr w:w="1892" w:h="5824" w:hSpace="38" w:wrap="notBeside" w:vAnchor="text" w:hAnchor="page" w:x="1541" w:y="4998"/>
        <w:rPr>
          <w:sz w:val="24"/>
          <w:szCs w:val="24"/>
        </w:rPr>
      </w:pPr>
    </w:p>
    <w:p w:rsidR="00091075" w:rsidRPr="000727AE" w:rsidRDefault="00091075" w:rsidP="00091075">
      <w:pPr>
        <w:framePr w:w="1892" w:h="5824" w:hSpace="38" w:wrap="notBeside" w:vAnchor="text" w:hAnchor="page" w:x="1541" w:y="4998"/>
        <w:rPr>
          <w:sz w:val="24"/>
          <w:szCs w:val="24"/>
        </w:rPr>
      </w:pPr>
    </w:p>
    <w:p w:rsidR="00091075" w:rsidRPr="000727AE" w:rsidRDefault="00663B97" w:rsidP="00091075">
      <w:pPr>
        <w:framePr w:w="1892" w:h="5824" w:hSpace="38" w:wrap="notBeside" w:vAnchor="text" w:hAnchor="page" w:x="1541" w:y="4998"/>
        <w:rPr>
          <w:sz w:val="24"/>
          <w:szCs w:val="24"/>
        </w:rPr>
      </w:pPr>
      <w:r>
        <w:rPr>
          <w:sz w:val="24"/>
          <w:szCs w:val="24"/>
        </w:rPr>
        <w:pict>
          <v:shape id="_x0000_i1173" type="#_x0000_t75" style="width:94.5pt;height:190.5pt">
            <v:imagedata r:id="rId156" o:title=""/>
          </v:shape>
        </w:pict>
      </w:r>
    </w:p>
    <w:p w:rsidR="00091075" w:rsidRPr="000727AE" w:rsidRDefault="00091075" w:rsidP="00091075">
      <w:pPr>
        <w:framePr w:w="1892" w:h="5824" w:hSpace="38" w:wrap="notBeside" w:vAnchor="text" w:hAnchor="page" w:x="1541" w:y="4998"/>
        <w:rPr>
          <w:sz w:val="24"/>
          <w:szCs w:val="24"/>
        </w:rPr>
      </w:pPr>
    </w:p>
    <w:p w:rsidR="00091075" w:rsidRPr="000727AE" w:rsidRDefault="00091075" w:rsidP="00091075">
      <w:pPr>
        <w:framePr w:w="1892" w:h="5824" w:hSpace="38" w:wrap="notBeside" w:vAnchor="text" w:hAnchor="page" w:x="1541" w:y="4998"/>
        <w:rPr>
          <w:sz w:val="24"/>
          <w:szCs w:val="24"/>
        </w:rPr>
      </w:pPr>
    </w:p>
    <w:p w:rsidR="00091075" w:rsidRPr="000727AE" w:rsidRDefault="00091075" w:rsidP="00091075">
      <w:pPr>
        <w:framePr w:w="1892" w:h="5824" w:hSpace="38" w:wrap="notBeside" w:vAnchor="text" w:hAnchor="page" w:x="1541" w:y="4998"/>
        <w:rPr>
          <w:sz w:val="24"/>
          <w:szCs w:val="24"/>
        </w:rPr>
      </w:pPr>
    </w:p>
    <w:p w:rsidR="00091075" w:rsidRPr="000727AE" w:rsidRDefault="00091075" w:rsidP="00091075">
      <w:pPr>
        <w:framePr w:w="1892" w:h="5824" w:hSpace="38" w:wrap="notBeside" w:vAnchor="text" w:hAnchor="page" w:x="1541" w:y="4998"/>
        <w:rPr>
          <w:sz w:val="24"/>
          <w:szCs w:val="24"/>
        </w:rPr>
      </w:pPr>
    </w:p>
    <w:p w:rsidR="00091075" w:rsidRPr="000727AE" w:rsidRDefault="00091075" w:rsidP="00091075">
      <w:pPr>
        <w:framePr w:w="1892" w:h="5824" w:hSpace="38" w:wrap="notBeside" w:vAnchor="text" w:hAnchor="page" w:x="1541" w:y="4998"/>
        <w:rPr>
          <w:sz w:val="24"/>
          <w:szCs w:val="24"/>
        </w:rPr>
      </w:pPr>
    </w:p>
    <w:p w:rsidR="00012ADA" w:rsidRPr="000727AE" w:rsidRDefault="0042189F">
      <w:pPr>
        <w:shd w:val="clear" w:color="auto" w:fill="FFFFFF"/>
        <w:spacing w:before="1526" w:line="250" w:lineRule="exact"/>
        <w:jc w:val="both"/>
      </w:pPr>
      <w:r w:rsidRPr="000727AE">
        <w:rPr>
          <w:sz w:val="22"/>
        </w:rPr>
        <w:t xml:space="preserve">Podgrzewacz silnika znajduje się w skrzynce za tylnymi kołami. Zawór trójdrogowy zamyka się tylko do celów podgrzewania płynu chłodzącego silnik (należy nacisnąć </w:t>
      </w:r>
      <w:r w:rsidR="00091075" w:rsidRPr="000727AE">
        <w:rPr>
          <w:sz w:val="22"/>
        </w:rPr>
        <w:t xml:space="preserve">przycisk </w:t>
      </w:r>
      <w:r w:rsidRPr="000727AE">
        <w:rPr>
          <w:sz w:val="22"/>
        </w:rPr>
        <w:t>–). Poż</w:t>
      </w:r>
      <w:r w:rsidR="00091075" w:rsidRPr="000727AE">
        <w:rPr>
          <w:sz w:val="22"/>
        </w:rPr>
        <w:t>ą</w:t>
      </w:r>
      <w:r w:rsidRPr="000727AE">
        <w:rPr>
          <w:sz w:val="22"/>
        </w:rPr>
        <w:t xml:space="preserve">dany program można regulować zegarem. Zawór trójdrogowy otwiera się w celu obsługi układu ogrzewania (należy nacisnąć </w:t>
      </w:r>
      <w:r w:rsidR="00091075" w:rsidRPr="000727AE">
        <w:rPr>
          <w:sz w:val="22"/>
        </w:rPr>
        <w:t>przycisk</w:t>
      </w:r>
      <w:r w:rsidRPr="000727AE">
        <w:rPr>
          <w:sz w:val="22"/>
        </w:rPr>
        <w:t xml:space="preserve"> +).</w:t>
      </w:r>
    </w:p>
    <w:p w:rsidR="00012ADA" w:rsidRPr="000727AE" w:rsidRDefault="0042189F" w:rsidP="00091075">
      <w:pPr>
        <w:shd w:val="clear" w:color="auto" w:fill="FFFFFF"/>
        <w:spacing w:before="322" w:line="254" w:lineRule="exact"/>
        <w:ind w:right="144"/>
        <w:rPr>
          <w:sz w:val="22"/>
        </w:rPr>
      </w:pPr>
      <w:r w:rsidRPr="000727AE">
        <w:rPr>
          <w:sz w:val="22"/>
        </w:rPr>
        <w:t>Podczas uruchamiania podgrzewacza należy otworzyć zawór filtrujący. Filtr należy czyścić podczas przeglądów okresowych.</w:t>
      </w:r>
    </w:p>
    <w:p w:rsidR="00091075" w:rsidRPr="000727AE" w:rsidRDefault="00091075" w:rsidP="00091075">
      <w:pPr>
        <w:shd w:val="clear" w:color="auto" w:fill="FFFFFF"/>
        <w:spacing w:before="322" w:line="254" w:lineRule="exact"/>
        <w:ind w:right="144"/>
      </w:pPr>
    </w:p>
    <w:p w:rsidR="00012ADA" w:rsidRPr="000727AE" w:rsidRDefault="00012ADA">
      <w:pPr>
        <w:shd w:val="clear" w:color="auto" w:fill="FFFFFF"/>
        <w:spacing w:before="322" w:line="254" w:lineRule="exact"/>
        <w:ind w:right="922"/>
        <w:sectPr w:rsidR="00012ADA" w:rsidRPr="000727AE">
          <w:type w:val="continuous"/>
          <w:pgSz w:w="11909" w:h="16834"/>
          <w:pgMar w:top="1159" w:right="1416" w:bottom="360" w:left="3686" w:header="708" w:footer="708" w:gutter="0"/>
          <w:cols w:space="60"/>
          <w:noEndnote/>
        </w:sectPr>
      </w:pPr>
    </w:p>
    <w:p w:rsidR="00012ADA" w:rsidRPr="000727AE" w:rsidRDefault="00663B97">
      <w:pPr>
        <w:framePr w:h="700" w:hSpace="38" w:wrap="notBeside" w:vAnchor="text" w:hAnchor="margin" w:x="-1473" w:y="750"/>
        <w:rPr>
          <w:sz w:val="24"/>
          <w:szCs w:val="24"/>
        </w:rPr>
      </w:pPr>
      <w:r>
        <w:rPr>
          <w:sz w:val="24"/>
          <w:szCs w:val="24"/>
        </w:rPr>
        <w:pict>
          <v:shape id="_x0000_i1174" type="#_x0000_t75" style="width:39pt;height:35.25pt">
            <v:imagedata r:id="rId157" o:title=""/>
          </v:shape>
        </w:pict>
      </w:r>
    </w:p>
    <w:p w:rsidR="00012ADA" w:rsidRPr="000727AE" w:rsidRDefault="00091075">
      <w:pPr>
        <w:shd w:val="clear" w:color="auto" w:fill="FFFFFF"/>
        <w:spacing w:before="398" w:line="288" w:lineRule="exact"/>
        <w:jc w:val="both"/>
      </w:pPr>
      <w:r w:rsidRPr="000727AE">
        <w:rPr>
          <w:sz w:val="22"/>
        </w:rPr>
        <w:t xml:space="preserve"> Przed uruchomieniem należy sprawdzić przewody paliwowe i podgrzewacz pod kątem wycieków. Regulację nawiewu należy przeprowadzać w bardzo zimnych obszarach oraz w regionach ponad poziomem morza. W razie niedokonania regulacji nawiewu, z wylotu podgrzewacza wydobywa się czarny dym (regulację nawiewu dokonuje się wyłącznie w autoryzowanym serwisie). Jeżeli układ grzewczy jest w położeniu letnim (przy wyłączonych zaworach) podgrzewacza nie należy włączać</w:t>
      </w:r>
    </w:p>
    <w:p w:rsidR="00012ADA" w:rsidRPr="000727AE" w:rsidRDefault="00012ADA">
      <w:pPr>
        <w:shd w:val="clear" w:color="auto" w:fill="FFFFFF"/>
        <w:spacing w:before="1430"/>
        <w:ind w:left="3067"/>
        <w:sectPr w:rsidR="00012ADA" w:rsidRPr="000727AE">
          <w:type w:val="continuous"/>
          <w:pgSz w:w="11909" w:h="16834"/>
          <w:pgMar w:top="1159" w:right="1301" w:bottom="360" w:left="2837" w:header="708" w:footer="708" w:gutter="0"/>
          <w:cols w:space="60"/>
          <w:noEndnote/>
        </w:sectPr>
      </w:pPr>
    </w:p>
    <w:p w:rsidR="00012ADA" w:rsidRPr="000727AE" w:rsidRDefault="00663B97">
      <w:pPr>
        <w:framePr w:h="3609" w:hSpace="10080" w:wrap="notBeside" w:vAnchor="text" w:hAnchor="margin" w:x="145" w:y="1"/>
        <w:rPr>
          <w:sz w:val="24"/>
          <w:szCs w:val="24"/>
        </w:rPr>
      </w:pPr>
      <w:r>
        <w:rPr>
          <w:sz w:val="24"/>
          <w:szCs w:val="24"/>
        </w:rPr>
        <w:lastRenderedPageBreak/>
        <w:pict>
          <v:shape id="_x0000_i1175" type="#_x0000_t75" style="width:447pt;height:180.75pt">
            <v:imagedata r:id="rId158" o:title=""/>
          </v:shape>
        </w:pict>
      </w:r>
    </w:p>
    <w:p w:rsidR="00012ADA" w:rsidRPr="000727AE" w:rsidRDefault="00012ADA">
      <w:pPr>
        <w:spacing w:line="1" w:lineRule="exact"/>
        <w:rPr>
          <w:sz w:val="2"/>
          <w:szCs w:val="2"/>
        </w:rPr>
      </w:pPr>
    </w:p>
    <w:p w:rsidR="00012ADA" w:rsidRPr="000727AE" w:rsidRDefault="00012ADA">
      <w:pPr>
        <w:framePr w:h="3609" w:hSpace="10080" w:wrap="notBeside" w:vAnchor="text" w:hAnchor="margin" w:x="145" w:y="1"/>
        <w:rPr>
          <w:sz w:val="24"/>
          <w:szCs w:val="24"/>
        </w:rPr>
        <w:sectPr w:rsidR="00012ADA" w:rsidRPr="000727AE">
          <w:pgSz w:w="11909" w:h="16834"/>
          <w:pgMar w:top="1162" w:right="1406" w:bottom="360" w:left="1421" w:header="708" w:footer="708" w:gutter="0"/>
          <w:cols w:space="708"/>
          <w:noEndnote/>
        </w:sectPr>
      </w:pPr>
    </w:p>
    <w:p w:rsidR="00012ADA" w:rsidRPr="000727AE" w:rsidRDefault="0042189F">
      <w:pPr>
        <w:shd w:val="clear" w:color="auto" w:fill="FFFFFF"/>
        <w:spacing w:before="480" w:line="283" w:lineRule="exact"/>
        <w:ind w:right="19"/>
        <w:jc w:val="both"/>
      </w:pPr>
      <w:r w:rsidRPr="000727AE">
        <w:rPr>
          <w:sz w:val="22"/>
        </w:rPr>
        <w:t>Ponadto po zamknięciu podgrzewacza, nie należy wyłączać przełącznika akumulatora i włącznika głównego. Po zamknięciu podgrzewacz przechodzi w tryb chłodzenia po 5 minutach. Jeżeli włączniki zasilania są zamknięte, podgrz</w:t>
      </w:r>
      <w:r w:rsidR="00091075" w:rsidRPr="000727AE">
        <w:rPr>
          <w:sz w:val="22"/>
        </w:rPr>
        <w:t>e</w:t>
      </w:r>
      <w:r w:rsidRPr="000727AE">
        <w:rPr>
          <w:sz w:val="22"/>
        </w:rPr>
        <w:t>wacz może ulec uszkodzeniu.</w:t>
      </w:r>
    </w:p>
    <w:p w:rsidR="00012ADA" w:rsidRPr="000727AE" w:rsidRDefault="00012ADA">
      <w:pPr>
        <w:shd w:val="clear" w:color="auto" w:fill="FFFFFF"/>
        <w:spacing w:before="480" w:line="283" w:lineRule="exact"/>
        <w:ind w:right="19"/>
        <w:jc w:val="both"/>
        <w:sectPr w:rsidR="00012ADA" w:rsidRPr="000727AE">
          <w:type w:val="continuous"/>
          <w:pgSz w:w="11909" w:h="16834"/>
          <w:pgMar w:top="1162" w:right="1406" w:bottom="360" w:left="1421" w:header="708" w:footer="708" w:gutter="0"/>
          <w:cols w:space="60"/>
          <w:noEndnote/>
        </w:sectPr>
      </w:pPr>
    </w:p>
    <w:p w:rsidR="00012ADA" w:rsidRPr="000727AE" w:rsidRDefault="00663B97">
      <w:pPr>
        <w:framePr w:h="701" w:hSpace="38" w:wrap="notBeside" w:vAnchor="text" w:hAnchor="margin" w:x="-1367" w:y="476"/>
        <w:rPr>
          <w:sz w:val="24"/>
          <w:szCs w:val="24"/>
        </w:rPr>
      </w:pPr>
      <w:r>
        <w:rPr>
          <w:sz w:val="24"/>
          <w:szCs w:val="24"/>
        </w:rPr>
        <w:pict>
          <v:shape id="_x0000_i1176" type="#_x0000_t75" style="width:39pt;height:35.25pt">
            <v:imagedata r:id="rId159" o:title=""/>
          </v:shape>
        </w:pict>
      </w:r>
    </w:p>
    <w:p w:rsidR="00012ADA" w:rsidRPr="000727AE" w:rsidRDefault="0042189F">
      <w:pPr>
        <w:shd w:val="clear" w:color="auto" w:fill="FFFFFF"/>
        <w:spacing w:before="288" w:line="288" w:lineRule="exact"/>
        <w:jc w:val="both"/>
      </w:pPr>
      <w:r w:rsidRPr="000727AE">
        <w:rPr>
          <w:sz w:val="22"/>
        </w:rPr>
        <w:t>Podgrzewacz może się wyłączyć w wyniku przegrzania z dowolnego powodu. Jeżeli podgrzewacz wyłączy się z powodu przegrzania kilka razy, obwód sterowania wyłącza grzejnik automatycznie. Otwarcie grzejnika i rozwiązanie problemu należy powierzyć autoryzowanemu serwisowi.</w:t>
      </w:r>
    </w:p>
    <w:p w:rsidR="00012ADA" w:rsidRPr="000727AE" w:rsidRDefault="00012ADA">
      <w:pPr>
        <w:shd w:val="clear" w:color="auto" w:fill="FFFFFF"/>
        <w:spacing w:before="288" w:line="288" w:lineRule="exact"/>
        <w:jc w:val="both"/>
        <w:sectPr w:rsidR="00012ADA" w:rsidRPr="000727AE">
          <w:type w:val="continuous"/>
          <w:pgSz w:w="11909" w:h="16834"/>
          <w:pgMar w:top="1162" w:right="1421" w:bottom="360" w:left="2837" w:header="708" w:footer="708" w:gutter="0"/>
          <w:cols w:space="60"/>
          <w:noEndnote/>
        </w:sectPr>
      </w:pPr>
    </w:p>
    <w:p w:rsidR="00012ADA" w:rsidRPr="000727AE" w:rsidRDefault="0042189F">
      <w:pPr>
        <w:shd w:val="clear" w:color="auto" w:fill="FFFFFF"/>
        <w:spacing w:before="283"/>
      </w:pPr>
      <w:r w:rsidRPr="000727AE">
        <w:rPr>
          <w:sz w:val="22"/>
        </w:rPr>
        <w:t>Sterowanie podgrzewaczem odbywa się za pomocą sterowania na konsoli nad kierowcą.</w:t>
      </w:r>
    </w:p>
    <w:p w:rsidR="00012ADA" w:rsidRPr="000727AE" w:rsidRDefault="0042189F">
      <w:pPr>
        <w:shd w:val="clear" w:color="auto" w:fill="FFFFFF"/>
        <w:spacing w:before="322"/>
      </w:pPr>
      <w:r w:rsidRPr="000727AE">
        <w:rPr>
          <w:b/>
          <w:sz w:val="22"/>
        </w:rPr>
        <w:t>Korzystanie z podgrzewacza</w:t>
      </w:r>
    </w:p>
    <w:p w:rsidR="00012ADA" w:rsidRPr="000727AE" w:rsidRDefault="0042189F">
      <w:pPr>
        <w:shd w:val="clear" w:color="auto" w:fill="FFFFFF"/>
        <w:spacing w:before="283"/>
      </w:pPr>
      <w:r w:rsidRPr="000727AE">
        <w:rPr>
          <w:sz w:val="22"/>
        </w:rPr>
        <w:t>Centrala sterująca podgrzewacza na górnej konsoli w kabinie kierowcy.</w:t>
      </w:r>
    </w:p>
    <w:p w:rsidR="00012ADA" w:rsidRPr="000727AE" w:rsidRDefault="00663B97">
      <w:pPr>
        <w:spacing w:before="504"/>
        <w:ind w:left="1421" w:right="533"/>
        <w:rPr>
          <w:sz w:val="24"/>
          <w:szCs w:val="24"/>
        </w:rPr>
      </w:pPr>
      <w:r>
        <w:rPr>
          <w:sz w:val="24"/>
          <w:szCs w:val="24"/>
        </w:rPr>
        <w:pict>
          <v:shape id="_x0000_i1177" type="#_x0000_t75" style="width:290.25pt;height:162pt">
            <v:imagedata r:id="rId160" o:title=""/>
          </v:shape>
        </w:pict>
      </w:r>
    </w:p>
    <w:p w:rsidR="00012ADA" w:rsidRPr="000727AE" w:rsidRDefault="00012ADA">
      <w:pPr>
        <w:spacing w:before="504"/>
        <w:ind w:left="1421" w:right="533"/>
        <w:rPr>
          <w:sz w:val="24"/>
          <w:szCs w:val="24"/>
        </w:rPr>
        <w:sectPr w:rsidR="00012ADA" w:rsidRPr="000727AE">
          <w:type w:val="continuous"/>
          <w:pgSz w:w="11909" w:h="16834"/>
          <w:pgMar w:top="1162" w:right="2736" w:bottom="360" w:left="1421" w:header="708" w:footer="708" w:gutter="0"/>
          <w:cols w:space="60"/>
          <w:noEndnote/>
        </w:sectPr>
      </w:pPr>
    </w:p>
    <w:p w:rsidR="00012ADA" w:rsidRPr="000727AE" w:rsidRDefault="0042189F">
      <w:pPr>
        <w:shd w:val="clear" w:color="auto" w:fill="FFFFFF"/>
        <w:ind w:left="19"/>
      </w:pPr>
      <w:r w:rsidRPr="000727AE">
        <w:rPr>
          <w:b/>
          <w:sz w:val="22"/>
        </w:rPr>
        <w:lastRenderedPageBreak/>
        <w:t>Podstawowe funkcje przycisków:</w:t>
      </w:r>
    </w:p>
    <w:p w:rsidR="00012ADA" w:rsidRPr="000727AE" w:rsidRDefault="004F61D8">
      <w:pPr>
        <w:shd w:val="clear" w:color="auto" w:fill="FFFFFF"/>
        <w:spacing w:before="499"/>
        <w:ind w:left="62"/>
      </w:pPr>
      <w:r w:rsidRPr="000727AE">
        <w:rPr>
          <w:b/>
          <w:sz w:val="22"/>
        </w:rPr>
        <w:t>◘</w:t>
      </w:r>
      <w:r w:rsidR="0042189F" w:rsidRPr="000727AE">
        <w:rPr>
          <w:b/>
          <w:sz w:val="22"/>
        </w:rPr>
        <w:t xml:space="preserve">   </w:t>
      </w:r>
      <w:proofErr w:type="gramStart"/>
      <w:r w:rsidRPr="000727AE">
        <w:rPr>
          <w:sz w:val="22"/>
        </w:rPr>
        <w:t>Za  pomocą</w:t>
      </w:r>
      <w:proofErr w:type="gramEnd"/>
      <w:r w:rsidRPr="000727AE">
        <w:rPr>
          <w:sz w:val="22"/>
        </w:rPr>
        <w:t xml:space="preserve"> tego przycisku m</w:t>
      </w:r>
      <w:r w:rsidR="0042189F" w:rsidRPr="000727AE">
        <w:rPr>
          <w:sz w:val="22"/>
        </w:rPr>
        <w:t>ożna uruchomić grzejnik lub potwierdzić wprowadzane wartości</w:t>
      </w:r>
      <w:r w:rsidRPr="000727AE">
        <w:rPr>
          <w:sz w:val="22"/>
        </w:rPr>
        <w:t>.</w:t>
      </w:r>
    </w:p>
    <w:p w:rsidR="00012ADA" w:rsidRPr="000727AE" w:rsidRDefault="004F61D8">
      <w:pPr>
        <w:shd w:val="clear" w:color="auto" w:fill="FFFFFF"/>
        <w:spacing w:before="235"/>
        <w:ind w:left="77"/>
      </w:pPr>
      <w:r w:rsidRPr="000727AE">
        <w:rPr>
          <w:b/>
          <w:i/>
          <w:sz w:val="22"/>
        </w:rPr>
        <w:t>◙</w:t>
      </w:r>
      <w:r w:rsidR="0042189F" w:rsidRPr="000727AE">
        <w:rPr>
          <w:b/>
          <w:i/>
          <w:sz w:val="22"/>
        </w:rPr>
        <w:t xml:space="preserve">   </w:t>
      </w:r>
      <w:r w:rsidRPr="000727AE">
        <w:rPr>
          <w:sz w:val="22"/>
        </w:rPr>
        <w:t>Za pomocą tego przycisku mo</w:t>
      </w:r>
      <w:r w:rsidR="0042189F" w:rsidRPr="000727AE">
        <w:rPr>
          <w:sz w:val="22"/>
        </w:rPr>
        <w:t>żna wyłączyć grzejnik</w:t>
      </w:r>
      <w:r w:rsidRPr="000727AE">
        <w:rPr>
          <w:sz w:val="22"/>
        </w:rPr>
        <w:t>, wyjść z menu</w:t>
      </w:r>
      <w:r w:rsidR="0042189F" w:rsidRPr="000727AE">
        <w:rPr>
          <w:sz w:val="22"/>
        </w:rPr>
        <w:t xml:space="preserve"> lub </w:t>
      </w:r>
      <w:r w:rsidRPr="000727AE">
        <w:rPr>
          <w:sz w:val="22"/>
        </w:rPr>
        <w:t>zatrzymać funkcje</w:t>
      </w:r>
      <w:r w:rsidR="0042189F" w:rsidRPr="000727AE">
        <w:rPr>
          <w:sz w:val="22"/>
        </w:rPr>
        <w:t>.</w:t>
      </w:r>
    </w:p>
    <w:p w:rsidR="00012ADA" w:rsidRPr="000727AE" w:rsidRDefault="004F61D8" w:rsidP="004F61D8">
      <w:pPr>
        <w:shd w:val="clear" w:color="auto" w:fill="FFFFFF"/>
        <w:spacing w:before="370"/>
        <w:ind w:left="142"/>
      </w:pPr>
      <w:r w:rsidRPr="000727AE">
        <w:rPr>
          <w:sz w:val="22"/>
        </w:rPr>
        <w:t>◄►Z</w:t>
      </w:r>
      <w:r w:rsidR="0042189F" w:rsidRPr="000727AE">
        <w:rPr>
          <w:sz w:val="22"/>
        </w:rPr>
        <w:t xml:space="preserve">a pomocą tych przycisków </w:t>
      </w:r>
      <w:r w:rsidRPr="000727AE">
        <w:rPr>
          <w:sz w:val="22"/>
        </w:rPr>
        <w:t xml:space="preserve">można </w:t>
      </w:r>
      <w:r w:rsidR="0042189F" w:rsidRPr="000727AE">
        <w:rPr>
          <w:sz w:val="22"/>
        </w:rPr>
        <w:t>wyb</w:t>
      </w:r>
      <w:r w:rsidRPr="000727AE">
        <w:rPr>
          <w:sz w:val="22"/>
        </w:rPr>
        <w:t>ie</w:t>
      </w:r>
      <w:r w:rsidR="0042189F" w:rsidRPr="000727AE">
        <w:rPr>
          <w:sz w:val="22"/>
        </w:rPr>
        <w:t>rać funkcje i wprowadzać ustawienia.</w:t>
      </w:r>
    </w:p>
    <w:p w:rsidR="00012ADA" w:rsidRPr="000727AE" w:rsidRDefault="004F61D8" w:rsidP="004F61D8">
      <w:pPr>
        <w:shd w:val="clear" w:color="auto" w:fill="FFFFFF"/>
        <w:spacing w:before="586" w:line="288" w:lineRule="exact"/>
      </w:pPr>
      <w:r w:rsidRPr="000727AE">
        <w:rPr>
          <w:sz w:val="22"/>
        </w:rPr>
        <w:t>♣</w:t>
      </w:r>
      <w:r w:rsidRPr="000727AE">
        <w:rPr>
          <w:sz w:val="22"/>
        </w:rPr>
        <w:tab/>
      </w:r>
      <w:r w:rsidR="00B115BD" w:rsidRPr="000727AE">
        <w:rPr>
          <w:sz w:val="22"/>
        </w:rPr>
        <w:t xml:space="preserve">Symbol wentylatora widać </w:t>
      </w:r>
      <w:r w:rsidR="0042189F" w:rsidRPr="000727AE">
        <w:rPr>
          <w:sz w:val="22"/>
        </w:rPr>
        <w:t>jedynie po podłączeniu do grzejników, które obsługują tę funkcję (grzejniki typu suchego).</w:t>
      </w:r>
    </w:p>
    <w:p w:rsidR="00012ADA" w:rsidRPr="000727AE" w:rsidRDefault="0042189F">
      <w:pPr>
        <w:shd w:val="clear" w:color="auto" w:fill="FFFFFF"/>
        <w:spacing w:line="672" w:lineRule="exact"/>
        <w:ind w:left="139" w:right="5760" w:hanging="130"/>
        <w:rPr>
          <w:sz w:val="22"/>
          <w:szCs w:val="22"/>
        </w:rPr>
      </w:pPr>
      <w:r w:rsidRPr="000727AE">
        <w:rPr>
          <w:b/>
          <w:sz w:val="24"/>
          <w:szCs w:val="24"/>
        </w:rPr>
        <w:t>Obsługa wentylacji</w:t>
      </w:r>
      <w:r w:rsidRPr="000727AE">
        <w:br/>
      </w:r>
      <w:r w:rsidR="00B115BD" w:rsidRPr="000727AE">
        <w:t>♣</w:t>
      </w:r>
      <w:r w:rsidRPr="000727AE">
        <w:t xml:space="preserve"> </w:t>
      </w:r>
      <w:r w:rsidRPr="000727AE">
        <w:rPr>
          <w:sz w:val="22"/>
          <w:szCs w:val="22"/>
        </w:rPr>
        <w:t>Wybór</w:t>
      </w:r>
      <w:r w:rsidRPr="000727AE">
        <w:rPr>
          <w:sz w:val="22"/>
          <w:szCs w:val="22"/>
        </w:rPr>
        <w:tab/>
      </w:r>
      <w:r w:rsidR="00B115BD" w:rsidRPr="000727AE">
        <w:rPr>
          <w:sz w:val="22"/>
          <w:szCs w:val="22"/>
        </w:rPr>
        <w:t>◘</w:t>
      </w:r>
      <w:r w:rsidRPr="000727AE">
        <w:rPr>
          <w:sz w:val="22"/>
          <w:szCs w:val="22"/>
        </w:rPr>
        <w:t xml:space="preserve"> potwierdzenie</w:t>
      </w:r>
    </w:p>
    <w:p w:rsidR="00012ADA" w:rsidRPr="000727AE" w:rsidRDefault="00B115BD" w:rsidP="00B115BD">
      <w:pPr>
        <w:shd w:val="clear" w:color="auto" w:fill="FFFFFF"/>
        <w:spacing w:before="408"/>
        <w:ind w:left="284"/>
        <w:rPr>
          <w:sz w:val="22"/>
          <w:szCs w:val="22"/>
        </w:rPr>
      </w:pPr>
      <w:r w:rsidRPr="000727AE">
        <w:rPr>
          <w:sz w:val="22"/>
          <w:szCs w:val="22"/>
        </w:rPr>
        <w:t>◄►</w:t>
      </w:r>
      <w:r w:rsidR="0042189F" w:rsidRPr="000727AE">
        <w:rPr>
          <w:sz w:val="22"/>
          <w:szCs w:val="22"/>
        </w:rPr>
        <w:t>Ustawienie czas obsługi tymi przyciskami</w:t>
      </w:r>
    </w:p>
    <w:p w:rsidR="00B115BD" w:rsidRPr="000727AE" w:rsidRDefault="00B115BD" w:rsidP="00B115BD">
      <w:pPr>
        <w:shd w:val="clear" w:color="auto" w:fill="FFFFFF"/>
        <w:spacing w:before="163" w:line="547" w:lineRule="exact"/>
        <w:ind w:left="10" w:right="110" w:firstLine="110"/>
        <w:rPr>
          <w:sz w:val="22"/>
          <w:szCs w:val="22"/>
        </w:rPr>
      </w:pPr>
      <w:r w:rsidRPr="000727AE">
        <w:rPr>
          <w:sz w:val="22"/>
          <w:szCs w:val="22"/>
        </w:rPr>
        <w:t>◘</w:t>
      </w:r>
      <w:r w:rsidR="0042189F" w:rsidRPr="000727AE">
        <w:rPr>
          <w:sz w:val="22"/>
          <w:szCs w:val="22"/>
        </w:rPr>
        <w:t xml:space="preserve"> za pomocą tego przycisku potwierdza się ustawienia, wentylacja zostaje uruchomiona</w:t>
      </w:r>
      <w:r w:rsidRPr="000727AE">
        <w:rPr>
          <w:sz w:val="22"/>
          <w:szCs w:val="22"/>
        </w:rPr>
        <w:t>.</w:t>
      </w:r>
    </w:p>
    <w:p w:rsidR="00012ADA" w:rsidRPr="000727AE" w:rsidRDefault="0042189F">
      <w:pPr>
        <w:shd w:val="clear" w:color="auto" w:fill="FFFFFF"/>
        <w:spacing w:before="163" w:line="547" w:lineRule="exact"/>
        <w:ind w:left="10" w:right="480" w:firstLine="110"/>
      </w:pPr>
      <w:r w:rsidRPr="000727AE">
        <w:rPr>
          <w:sz w:val="22"/>
          <w:szCs w:val="22"/>
        </w:rPr>
        <w:t xml:space="preserve"> Aby wyłączyć, należy nacisnąć przycisk </w:t>
      </w:r>
      <w:r w:rsidR="00B115BD" w:rsidRPr="000727AE">
        <w:rPr>
          <w:sz w:val="22"/>
          <w:szCs w:val="22"/>
        </w:rPr>
        <w:t>◙</w:t>
      </w:r>
      <w:r w:rsidRPr="000727AE">
        <w:rPr>
          <w:b/>
          <w:sz w:val="22"/>
          <w:szCs w:val="22"/>
        </w:rPr>
        <w:t xml:space="preserve"> </w:t>
      </w:r>
      <w:r w:rsidRPr="000727AE">
        <w:rPr>
          <w:sz w:val="22"/>
          <w:szCs w:val="22"/>
        </w:rPr>
        <w:t xml:space="preserve">przez </w:t>
      </w:r>
      <w:r w:rsidR="00B115BD" w:rsidRPr="000727AE">
        <w:rPr>
          <w:sz w:val="22"/>
          <w:szCs w:val="22"/>
        </w:rPr>
        <w:t>2</w:t>
      </w:r>
      <w:r w:rsidRPr="000727AE">
        <w:rPr>
          <w:sz w:val="22"/>
          <w:szCs w:val="22"/>
        </w:rPr>
        <w:t xml:space="preserve"> sekundy</w:t>
      </w:r>
      <w:r w:rsidR="00B115BD" w:rsidRPr="000727AE">
        <w:rPr>
          <w:b/>
          <w:sz w:val="22"/>
          <w:szCs w:val="22"/>
        </w:rPr>
        <w:t>.</w:t>
      </w:r>
      <w:r w:rsidR="00B115BD" w:rsidRPr="000727AE">
        <w:rPr>
          <w:b/>
          <w:sz w:val="22"/>
          <w:szCs w:val="22"/>
        </w:rPr>
        <w:br/>
      </w:r>
      <w:r w:rsidRPr="000727AE">
        <w:rPr>
          <w:b/>
          <w:i/>
          <w:sz w:val="22"/>
          <w:szCs w:val="22"/>
        </w:rPr>
        <w:t xml:space="preserve">\\\    </w:t>
      </w:r>
      <w:r w:rsidRPr="000727AE">
        <w:rPr>
          <w:b/>
          <w:sz w:val="22"/>
          <w:szCs w:val="22"/>
        </w:rPr>
        <w:t>Symbol ogrzewania</w:t>
      </w:r>
    </w:p>
    <w:p w:rsidR="00012ADA" w:rsidRPr="000727AE" w:rsidRDefault="0042189F">
      <w:pPr>
        <w:shd w:val="clear" w:color="auto" w:fill="FFFFFF"/>
        <w:spacing w:before="293"/>
        <w:ind w:left="10"/>
      </w:pPr>
      <w:r w:rsidRPr="000727AE">
        <w:rPr>
          <w:b/>
          <w:sz w:val="22"/>
        </w:rPr>
        <w:t>Obsługa grzejnika</w:t>
      </w:r>
    </w:p>
    <w:p w:rsidR="00012ADA" w:rsidRPr="00663B97" w:rsidRDefault="0042189F">
      <w:pPr>
        <w:shd w:val="clear" w:color="auto" w:fill="FFFFFF"/>
        <w:spacing w:before="350"/>
        <w:ind w:left="48"/>
      </w:pPr>
      <w:r w:rsidRPr="00663B97">
        <w:rPr>
          <w:b/>
          <w:i/>
          <w:sz w:val="22"/>
        </w:rPr>
        <w:t xml:space="preserve">\\\    </w:t>
      </w:r>
      <w:proofErr w:type="gramStart"/>
      <w:r w:rsidRPr="00663B97">
        <w:rPr>
          <w:sz w:val="22"/>
        </w:rPr>
        <w:t>Wybór ,</w:t>
      </w:r>
      <w:proofErr w:type="gramEnd"/>
      <w:r w:rsidRPr="00663B97">
        <w:rPr>
          <w:sz w:val="22"/>
        </w:rPr>
        <w:t xml:space="preserve">        </w:t>
      </w:r>
      <w:r w:rsidR="00B115BD" w:rsidRPr="00663B97">
        <w:rPr>
          <w:sz w:val="22"/>
        </w:rPr>
        <w:t>◘</w:t>
      </w:r>
      <w:r w:rsidRPr="00663B97">
        <w:rPr>
          <w:b/>
          <w:i/>
          <w:sz w:val="22"/>
        </w:rPr>
        <w:t xml:space="preserve"> </w:t>
      </w:r>
      <w:r w:rsidRPr="00663B97">
        <w:rPr>
          <w:sz w:val="22"/>
        </w:rPr>
        <w:t>potwierdzenie h</w:t>
      </w:r>
    </w:p>
    <w:p w:rsidR="00012ADA" w:rsidRPr="000727AE" w:rsidRDefault="00B115BD" w:rsidP="00B115BD">
      <w:pPr>
        <w:shd w:val="clear" w:color="auto" w:fill="FFFFFF"/>
        <w:spacing w:before="350" w:line="298" w:lineRule="exact"/>
        <w:ind w:left="10" w:hanging="10"/>
      </w:pPr>
      <w:r w:rsidRPr="000727AE">
        <w:rPr>
          <w:sz w:val="22"/>
        </w:rPr>
        <w:t>◄► ustawienie pożądanych wartości temperatury otoczenia (tylko w grzejnikach typu suchego) oraz czasu działania</w:t>
      </w:r>
      <w:r w:rsidR="0042189F" w:rsidRPr="000727AE">
        <w:rPr>
          <w:sz w:val="22"/>
        </w:rPr>
        <w:t>.</w:t>
      </w:r>
    </w:p>
    <w:p w:rsidR="00012ADA" w:rsidRPr="000727AE" w:rsidRDefault="00B115BD">
      <w:pPr>
        <w:shd w:val="clear" w:color="auto" w:fill="FFFFFF"/>
        <w:spacing w:line="547" w:lineRule="exact"/>
        <w:ind w:left="5"/>
      </w:pPr>
      <w:r w:rsidRPr="000727AE">
        <w:t>◘</w:t>
      </w:r>
      <w:r w:rsidR="0042189F" w:rsidRPr="000727AE">
        <w:t xml:space="preserve"> </w:t>
      </w:r>
      <w:r w:rsidR="0042189F" w:rsidRPr="000727AE">
        <w:rPr>
          <w:sz w:val="22"/>
          <w:szCs w:val="22"/>
        </w:rPr>
        <w:t>za pomocą tego przycisku potwierdza się ustawienia, wentylacja zostaje uruchomiona</w:t>
      </w:r>
      <w:r w:rsidRPr="000727AE">
        <w:rPr>
          <w:sz w:val="22"/>
          <w:szCs w:val="22"/>
        </w:rPr>
        <w:t>.</w:t>
      </w:r>
      <w:r w:rsidR="0042189F" w:rsidRPr="000727AE">
        <w:rPr>
          <w:sz w:val="22"/>
          <w:szCs w:val="22"/>
        </w:rPr>
        <w:t xml:space="preserve"> </w:t>
      </w:r>
      <w:r w:rsidR="0042189F" w:rsidRPr="000727AE">
        <w:rPr>
          <w:sz w:val="22"/>
        </w:rPr>
        <w:t xml:space="preserve">Grzejnik zaczyna działać </w:t>
      </w:r>
      <w:r w:rsidRPr="000727AE">
        <w:rPr>
          <w:sz w:val="22"/>
        </w:rPr>
        <w:br/>
      </w:r>
      <w:r w:rsidR="0042189F" w:rsidRPr="000727AE">
        <w:rPr>
          <w:sz w:val="22"/>
        </w:rPr>
        <w:t xml:space="preserve">Aby wyłączyć, należy nacisnąć przycisk </w:t>
      </w:r>
      <w:r w:rsidRPr="000727AE">
        <w:rPr>
          <w:sz w:val="22"/>
        </w:rPr>
        <w:t>◙</w:t>
      </w:r>
      <w:r w:rsidR="0042189F" w:rsidRPr="000727AE">
        <w:rPr>
          <w:sz w:val="22"/>
        </w:rPr>
        <w:t xml:space="preserve"> </w:t>
      </w:r>
      <w:proofErr w:type="gramStart"/>
      <w:r w:rsidR="0042189F" w:rsidRPr="000727AE">
        <w:rPr>
          <w:sz w:val="22"/>
        </w:rPr>
        <w:t>przez  2</w:t>
      </w:r>
      <w:proofErr w:type="gramEnd"/>
      <w:r w:rsidR="0042189F" w:rsidRPr="000727AE">
        <w:rPr>
          <w:sz w:val="22"/>
        </w:rPr>
        <w:t xml:space="preserve"> sekundy</w:t>
      </w:r>
      <w:r w:rsidRPr="000727AE">
        <w:rPr>
          <w:sz w:val="22"/>
        </w:rPr>
        <w:t>.</w:t>
      </w:r>
    </w:p>
    <w:p w:rsidR="00012ADA" w:rsidRPr="000727AE" w:rsidRDefault="0042189F">
      <w:pPr>
        <w:shd w:val="clear" w:color="auto" w:fill="FFFFFF"/>
        <w:spacing w:before="293"/>
        <w:ind w:left="53"/>
      </w:pPr>
      <w:r w:rsidRPr="000727AE">
        <w:rPr>
          <w:b/>
          <w:smallCaps/>
          <w:sz w:val="22"/>
        </w:rPr>
        <w:t xml:space="preserve">Ad    </w:t>
      </w:r>
      <w:r w:rsidR="00B115BD" w:rsidRPr="000727AE">
        <w:rPr>
          <w:b/>
          <w:sz w:val="22"/>
        </w:rPr>
        <w:t>Symbol dodatkowej jednostki</w:t>
      </w:r>
    </w:p>
    <w:p w:rsidR="00012ADA" w:rsidRPr="000727AE" w:rsidRDefault="0042189F">
      <w:pPr>
        <w:shd w:val="clear" w:color="auto" w:fill="FFFFFF"/>
        <w:spacing w:before="278"/>
      </w:pPr>
      <w:r w:rsidRPr="000727AE">
        <w:rPr>
          <w:sz w:val="22"/>
        </w:rPr>
        <w:t xml:space="preserve">Funkcję </w:t>
      </w:r>
      <w:r w:rsidR="00B115BD" w:rsidRPr="000727AE">
        <w:rPr>
          <w:sz w:val="22"/>
        </w:rPr>
        <w:t>dodatkowej</w:t>
      </w:r>
      <w:r w:rsidRPr="000727AE">
        <w:rPr>
          <w:sz w:val="22"/>
        </w:rPr>
        <w:t xml:space="preserve"> jednostki mogą włączyć autoryzowane serwisy </w:t>
      </w:r>
      <w:proofErr w:type="spellStart"/>
      <w:r w:rsidRPr="000727AE">
        <w:rPr>
          <w:sz w:val="22"/>
        </w:rPr>
        <w:t>Eberspaecher</w:t>
      </w:r>
      <w:proofErr w:type="spellEnd"/>
      <w:r w:rsidRPr="000727AE">
        <w:rPr>
          <w:sz w:val="22"/>
        </w:rPr>
        <w:t>.</w:t>
      </w:r>
    </w:p>
    <w:p w:rsidR="00012ADA" w:rsidRPr="000727AE" w:rsidRDefault="0042189F">
      <w:pPr>
        <w:shd w:val="clear" w:color="auto" w:fill="FFFFFF"/>
        <w:spacing w:before="360"/>
        <w:ind w:left="10"/>
      </w:pPr>
      <w:r w:rsidRPr="000727AE">
        <w:rPr>
          <w:b/>
          <w:sz w:val="22"/>
        </w:rPr>
        <w:t>Obsługa wentylacji z dodatkową jednostką</w:t>
      </w:r>
    </w:p>
    <w:p w:rsidR="00012ADA" w:rsidRPr="000727AE" w:rsidRDefault="00B115BD">
      <w:pPr>
        <w:shd w:val="clear" w:color="auto" w:fill="FFFFFF"/>
        <w:spacing w:before="322"/>
        <w:ind w:left="24"/>
      </w:pPr>
      <w:r w:rsidRPr="000727AE">
        <w:rPr>
          <w:b/>
          <w:smallCaps/>
          <w:sz w:val="22"/>
        </w:rPr>
        <w:t>Ad</w:t>
      </w:r>
      <w:r w:rsidRPr="000727AE">
        <w:rPr>
          <w:b/>
          <w:sz w:val="22"/>
        </w:rPr>
        <w:t xml:space="preserve"> </w:t>
      </w:r>
      <w:r w:rsidR="0042189F" w:rsidRPr="000727AE">
        <w:rPr>
          <w:b/>
          <w:sz w:val="22"/>
        </w:rPr>
        <w:t xml:space="preserve">   </w:t>
      </w:r>
      <w:proofErr w:type="gramStart"/>
      <w:r w:rsidR="0042189F" w:rsidRPr="000727AE">
        <w:rPr>
          <w:b/>
          <w:sz w:val="22"/>
        </w:rPr>
        <w:t>Wybó</w:t>
      </w:r>
      <w:r w:rsidR="0042189F" w:rsidRPr="000727AE">
        <w:rPr>
          <w:sz w:val="22"/>
        </w:rPr>
        <w:t>r ,</w:t>
      </w:r>
      <w:proofErr w:type="gramEnd"/>
      <w:r w:rsidR="0042189F" w:rsidRPr="000727AE">
        <w:rPr>
          <w:sz w:val="22"/>
        </w:rPr>
        <w:t xml:space="preserve">        </w:t>
      </w:r>
      <w:r w:rsidRPr="000727AE">
        <w:rPr>
          <w:sz w:val="22"/>
        </w:rPr>
        <w:t>◘</w:t>
      </w:r>
      <w:r w:rsidR="0042189F" w:rsidRPr="000727AE">
        <w:rPr>
          <w:b/>
          <w:sz w:val="22"/>
        </w:rPr>
        <w:t xml:space="preserve"> </w:t>
      </w:r>
      <w:r w:rsidR="0042189F" w:rsidRPr="000727AE">
        <w:rPr>
          <w:sz w:val="22"/>
        </w:rPr>
        <w:t>potwierdzenie h</w:t>
      </w:r>
    </w:p>
    <w:p w:rsidR="00012ADA" w:rsidRPr="000727AE" w:rsidRDefault="0042189F">
      <w:pPr>
        <w:shd w:val="clear" w:color="auto" w:fill="FFFFFF"/>
        <w:spacing w:before="125"/>
      </w:pPr>
      <w:r w:rsidRPr="000727AE">
        <w:rPr>
          <w:sz w:val="22"/>
        </w:rPr>
        <w:t>Zastosować czynności w sekcji Obsługa wentylacji</w:t>
      </w:r>
      <w:r w:rsidR="00B115BD" w:rsidRPr="000727AE">
        <w:rPr>
          <w:sz w:val="22"/>
        </w:rPr>
        <w:t>.</w:t>
      </w:r>
      <w:r w:rsidRPr="000727AE">
        <w:rPr>
          <w:sz w:val="22"/>
        </w:rPr>
        <w:t xml:space="preserve"> Aby wyłączyć, należy nacisnąć przycisk </w:t>
      </w:r>
      <w:proofErr w:type="gramStart"/>
      <w:r w:rsidR="00B115BD" w:rsidRPr="000727AE">
        <w:rPr>
          <w:sz w:val="22"/>
        </w:rPr>
        <w:t>◙</w:t>
      </w:r>
      <w:r w:rsidRPr="000727AE">
        <w:rPr>
          <w:b/>
          <w:i/>
          <w:sz w:val="22"/>
        </w:rPr>
        <w:t xml:space="preserve"> </w:t>
      </w:r>
      <w:r w:rsidRPr="000727AE">
        <w:rPr>
          <w:sz w:val="22"/>
        </w:rPr>
        <w:t xml:space="preserve"> przez</w:t>
      </w:r>
      <w:proofErr w:type="gramEnd"/>
      <w:r w:rsidRPr="000727AE">
        <w:rPr>
          <w:sz w:val="22"/>
        </w:rPr>
        <w:t xml:space="preserve">  2 sekundy</w:t>
      </w:r>
      <w:r w:rsidR="00B115BD" w:rsidRPr="000727AE">
        <w:rPr>
          <w:sz w:val="22"/>
        </w:rPr>
        <w:t>.</w:t>
      </w:r>
    </w:p>
    <w:p w:rsidR="00012ADA" w:rsidRPr="000727AE" w:rsidRDefault="00012ADA">
      <w:pPr>
        <w:shd w:val="clear" w:color="auto" w:fill="FFFFFF"/>
        <w:spacing w:before="77"/>
        <w:ind w:left="10"/>
      </w:pPr>
    </w:p>
    <w:p w:rsidR="00012ADA" w:rsidRPr="000727AE" w:rsidRDefault="00012ADA">
      <w:pPr>
        <w:shd w:val="clear" w:color="auto" w:fill="FFFFFF"/>
        <w:spacing w:before="1099"/>
        <w:ind w:right="5"/>
        <w:jc w:val="center"/>
        <w:sectPr w:rsidR="00012ADA" w:rsidRPr="000727AE">
          <w:pgSz w:w="11909" w:h="16834"/>
          <w:pgMar w:top="1159" w:right="1306" w:bottom="360" w:left="1421" w:header="708" w:footer="708" w:gutter="0"/>
          <w:cols w:space="60"/>
          <w:noEndnote/>
        </w:sectPr>
      </w:pPr>
    </w:p>
    <w:p w:rsidR="007D2B03" w:rsidRPr="000727AE" w:rsidRDefault="007D2B03" w:rsidP="007D2B03">
      <w:pPr>
        <w:shd w:val="clear" w:color="auto" w:fill="FFFFFF"/>
        <w:spacing w:before="360"/>
        <w:ind w:left="10"/>
      </w:pPr>
      <w:r w:rsidRPr="000727AE">
        <w:rPr>
          <w:b/>
          <w:sz w:val="22"/>
        </w:rPr>
        <w:lastRenderedPageBreak/>
        <w:t>Obsługa wentylacji z dodatkową jednostką</w:t>
      </w:r>
    </w:p>
    <w:p w:rsidR="007D2B03" w:rsidRPr="000727AE" w:rsidRDefault="007D2B03" w:rsidP="007D2B03">
      <w:pPr>
        <w:shd w:val="clear" w:color="auto" w:fill="FFFFFF"/>
        <w:spacing w:before="322"/>
        <w:ind w:left="24"/>
      </w:pPr>
      <w:r w:rsidRPr="000727AE">
        <w:rPr>
          <w:b/>
          <w:smallCaps/>
          <w:sz w:val="22"/>
        </w:rPr>
        <w:t>Ad</w:t>
      </w:r>
      <w:r w:rsidRPr="000727AE">
        <w:rPr>
          <w:b/>
          <w:sz w:val="22"/>
        </w:rPr>
        <w:t xml:space="preserve">    </w:t>
      </w:r>
      <w:proofErr w:type="gramStart"/>
      <w:r w:rsidRPr="000727AE">
        <w:rPr>
          <w:b/>
          <w:sz w:val="22"/>
        </w:rPr>
        <w:t>Wybó</w:t>
      </w:r>
      <w:r w:rsidRPr="000727AE">
        <w:rPr>
          <w:sz w:val="22"/>
        </w:rPr>
        <w:t>r ,</w:t>
      </w:r>
      <w:proofErr w:type="gramEnd"/>
      <w:r w:rsidRPr="000727AE">
        <w:rPr>
          <w:sz w:val="22"/>
        </w:rPr>
        <w:t xml:space="preserve">        ◘</w:t>
      </w:r>
      <w:r w:rsidRPr="000727AE">
        <w:rPr>
          <w:b/>
          <w:sz w:val="22"/>
        </w:rPr>
        <w:t xml:space="preserve"> </w:t>
      </w:r>
      <w:r w:rsidRPr="000727AE">
        <w:rPr>
          <w:sz w:val="22"/>
        </w:rPr>
        <w:t>potwierdzenie h</w:t>
      </w:r>
    </w:p>
    <w:p w:rsidR="00012ADA" w:rsidRPr="000727AE" w:rsidRDefault="007D2B03" w:rsidP="007D2B03">
      <w:pPr>
        <w:shd w:val="clear" w:color="auto" w:fill="FFFFFF"/>
        <w:spacing w:before="77"/>
        <w:ind w:left="10"/>
      </w:pPr>
      <w:r w:rsidRPr="000727AE">
        <w:rPr>
          <w:sz w:val="22"/>
        </w:rPr>
        <w:t xml:space="preserve">Zastosować czynności w sekcji Obsługa wentylacji. Aby wyłączyć, należy nacisnąć przycisk </w:t>
      </w:r>
      <w:proofErr w:type="gramStart"/>
      <w:r w:rsidRPr="000727AE">
        <w:rPr>
          <w:sz w:val="22"/>
        </w:rPr>
        <w:t>◙</w:t>
      </w:r>
      <w:r w:rsidRPr="000727AE">
        <w:rPr>
          <w:b/>
          <w:i/>
          <w:sz w:val="22"/>
        </w:rPr>
        <w:t xml:space="preserve"> </w:t>
      </w:r>
      <w:r w:rsidRPr="000727AE">
        <w:rPr>
          <w:sz w:val="22"/>
        </w:rPr>
        <w:t xml:space="preserve"> przez</w:t>
      </w:r>
      <w:proofErr w:type="gramEnd"/>
      <w:r w:rsidRPr="000727AE">
        <w:rPr>
          <w:sz w:val="22"/>
        </w:rPr>
        <w:t xml:space="preserve">  2 sekundy</w:t>
      </w:r>
      <w:r w:rsidR="0042189F" w:rsidRPr="000727AE">
        <w:rPr>
          <w:sz w:val="22"/>
        </w:rPr>
        <w:t>.</w:t>
      </w:r>
    </w:p>
    <w:p w:rsidR="00012ADA" w:rsidRPr="00663B97" w:rsidRDefault="0042189F">
      <w:pPr>
        <w:shd w:val="clear" w:color="auto" w:fill="FFFFFF"/>
        <w:spacing w:before="950"/>
      </w:pPr>
      <w:r w:rsidRPr="000727AE">
        <w:br w:type="column"/>
      </w:r>
    </w:p>
    <w:p w:rsidR="00012ADA" w:rsidRPr="00663B97" w:rsidRDefault="00012ADA">
      <w:pPr>
        <w:shd w:val="clear" w:color="auto" w:fill="FFFFFF"/>
        <w:spacing w:before="950"/>
        <w:sectPr w:rsidR="00012ADA" w:rsidRPr="00663B97">
          <w:pgSz w:w="11909" w:h="16834"/>
          <w:pgMar w:top="1157" w:right="2098" w:bottom="360" w:left="1421" w:header="708" w:footer="708" w:gutter="0"/>
          <w:cols w:num="2" w:space="708" w:equalWidth="0">
            <w:col w:w="6590" w:space="686"/>
            <w:col w:w="1113"/>
          </w:cols>
          <w:noEndnote/>
        </w:sectPr>
      </w:pPr>
    </w:p>
    <w:p w:rsidR="00012ADA" w:rsidRPr="000727AE" w:rsidRDefault="0042189F" w:rsidP="007D2B03">
      <w:pPr>
        <w:shd w:val="clear" w:color="auto" w:fill="FFFFFF"/>
        <w:spacing w:before="384" w:line="442" w:lineRule="exact"/>
        <w:ind w:left="302" w:right="6611"/>
      </w:pPr>
      <w:r w:rsidRPr="000727AE">
        <w:rPr>
          <w:b/>
          <w:sz w:val="22"/>
        </w:rPr>
        <w:t xml:space="preserve">P    </w:t>
      </w:r>
      <w:r w:rsidR="007D2B03" w:rsidRPr="000727AE">
        <w:rPr>
          <w:b/>
          <w:sz w:val="22"/>
        </w:rPr>
        <w:t>Symbol programowania</w:t>
      </w:r>
      <w:r w:rsidRPr="000727AE">
        <w:rPr>
          <w:sz w:val="22"/>
        </w:rPr>
        <w:t xml:space="preserve"> </w:t>
      </w:r>
      <w:r w:rsidR="007D2B03" w:rsidRPr="000727AE">
        <w:rPr>
          <w:sz w:val="22"/>
        </w:rPr>
        <w:br/>
      </w:r>
      <w:r w:rsidR="007D2B03" w:rsidRPr="000727AE">
        <w:rPr>
          <w:b/>
          <w:sz w:val="22"/>
        </w:rPr>
        <w:t>Do programowania</w:t>
      </w:r>
    </w:p>
    <w:p w:rsidR="00012ADA" w:rsidRPr="00663B97" w:rsidRDefault="007D2B03">
      <w:pPr>
        <w:shd w:val="clear" w:color="auto" w:fill="FFFFFF"/>
        <w:spacing w:before="307"/>
        <w:ind w:left="307"/>
      </w:pPr>
      <w:r w:rsidRPr="00663B97">
        <w:rPr>
          <w:b/>
          <w:sz w:val="22"/>
        </w:rPr>
        <w:t>P</w:t>
      </w:r>
      <w:r w:rsidR="0042189F" w:rsidRPr="00663B97">
        <w:rPr>
          <w:b/>
          <w:sz w:val="22"/>
        </w:rPr>
        <w:t xml:space="preserve">    </w:t>
      </w:r>
      <w:proofErr w:type="gramStart"/>
      <w:r w:rsidR="0042189F" w:rsidRPr="00663B97">
        <w:rPr>
          <w:b/>
          <w:sz w:val="22"/>
        </w:rPr>
        <w:t>Wybó</w:t>
      </w:r>
      <w:r w:rsidR="0042189F" w:rsidRPr="00663B97">
        <w:rPr>
          <w:sz w:val="22"/>
        </w:rPr>
        <w:t>r ,</w:t>
      </w:r>
      <w:proofErr w:type="gramEnd"/>
      <w:r w:rsidR="0042189F" w:rsidRPr="00663B97">
        <w:rPr>
          <w:sz w:val="22"/>
        </w:rPr>
        <w:t xml:space="preserve">        </w:t>
      </w:r>
      <w:r w:rsidRPr="00663B97">
        <w:rPr>
          <w:b/>
          <w:i/>
          <w:sz w:val="22"/>
        </w:rPr>
        <w:t>◘</w:t>
      </w:r>
      <w:r w:rsidR="0042189F" w:rsidRPr="00663B97">
        <w:rPr>
          <w:b/>
          <w:i/>
          <w:sz w:val="22"/>
        </w:rPr>
        <w:t xml:space="preserve"> </w:t>
      </w:r>
      <w:r w:rsidR="0042189F" w:rsidRPr="00663B97">
        <w:rPr>
          <w:sz w:val="22"/>
        </w:rPr>
        <w:t xml:space="preserve">potwierdzenie </w:t>
      </w:r>
    </w:p>
    <w:p w:rsidR="00012ADA" w:rsidRPr="000727AE" w:rsidRDefault="004B781A" w:rsidP="004B781A">
      <w:pPr>
        <w:shd w:val="clear" w:color="auto" w:fill="FFFFFF"/>
        <w:spacing w:before="274" w:after="182"/>
        <w:ind w:left="284"/>
      </w:pPr>
      <w:r w:rsidRPr="000727AE">
        <w:rPr>
          <w:sz w:val="22"/>
          <w:szCs w:val="22"/>
        </w:rPr>
        <w:t>◄ ►</w:t>
      </w:r>
      <w:r w:rsidRPr="000727AE">
        <w:rPr>
          <w:sz w:val="22"/>
        </w:rPr>
        <w:t>wybór jednej z pamięci programowania za pomocą tego przycisku; ◘ potwierdzenie.</w:t>
      </w:r>
    </w:p>
    <w:p w:rsidR="00012ADA" w:rsidRPr="000727AE" w:rsidRDefault="00012ADA">
      <w:pPr>
        <w:shd w:val="clear" w:color="auto" w:fill="FFFFFF"/>
        <w:spacing w:before="274" w:after="182"/>
        <w:ind w:left="1123"/>
        <w:sectPr w:rsidR="00012ADA" w:rsidRPr="000727AE">
          <w:type w:val="continuous"/>
          <w:pgSz w:w="11909" w:h="16834"/>
          <w:pgMar w:top="1157" w:right="763" w:bottom="360" w:left="1133" w:header="708" w:footer="708" w:gutter="0"/>
          <w:cols w:space="60"/>
          <w:noEndnote/>
        </w:sectPr>
      </w:pPr>
    </w:p>
    <w:p w:rsidR="00012ADA" w:rsidRPr="000727AE" w:rsidRDefault="004B781A">
      <w:pPr>
        <w:shd w:val="clear" w:color="auto" w:fill="FFFFFF"/>
        <w:spacing w:line="403" w:lineRule="exact"/>
        <w:ind w:left="48"/>
      </w:pPr>
      <w:r w:rsidRPr="000727AE">
        <w:rPr>
          <w:sz w:val="22"/>
        </w:rPr>
        <w:t>Aby uruchomić zapamiętany program,</w:t>
      </w:r>
      <w:r w:rsidR="0042189F" w:rsidRPr="000727AE">
        <w:rPr>
          <w:sz w:val="22"/>
        </w:rPr>
        <w:t xml:space="preserve"> </w:t>
      </w:r>
      <w:r w:rsidR="000304D2" w:rsidRPr="000727AE">
        <w:rPr>
          <w:sz w:val="22"/>
        </w:rPr>
        <w:br/>
        <w:t>i ◘ zatwierdzić</w:t>
      </w:r>
      <w:r w:rsidR="0042189F" w:rsidRPr="000727AE">
        <w:rPr>
          <w:sz w:val="22"/>
        </w:rPr>
        <w:t>.</w:t>
      </w:r>
    </w:p>
    <w:p w:rsidR="00012ADA" w:rsidRPr="000727AE" w:rsidRDefault="000304D2">
      <w:pPr>
        <w:shd w:val="clear" w:color="auto" w:fill="FFFFFF"/>
        <w:spacing w:before="187" w:line="374" w:lineRule="exact"/>
        <w:ind w:left="19"/>
      </w:pPr>
      <w:r w:rsidRPr="000727AE">
        <w:rPr>
          <w:sz w:val="22"/>
        </w:rPr>
        <w:t xml:space="preserve">Aby uruchomić zapamiętany program, </w:t>
      </w:r>
      <w:r w:rsidRPr="000727AE">
        <w:rPr>
          <w:sz w:val="22"/>
        </w:rPr>
        <w:br/>
        <w:t>i ◘ zatwierdzić</w:t>
      </w:r>
      <w:r w:rsidR="0042189F" w:rsidRPr="000727AE">
        <w:rPr>
          <w:sz w:val="22"/>
        </w:rPr>
        <w:t>.</w:t>
      </w:r>
    </w:p>
    <w:p w:rsidR="00012ADA" w:rsidRPr="000727AE" w:rsidRDefault="0042189F">
      <w:pPr>
        <w:shd w:val="clear" w:color="auto" w:fill="FFFFFF"/>
        <w:spacing w:before="125"/>
      </w:pPr>
      <w:r w:rsidRPr="000727AE">
        <w:br w:type="column"/>
      </w:r>
      <w:r w:rsidR="000304D2" w:rsidRPr="000727AE">
        <w:rPr>
          <w:sz w:val="22"/>
          <w:szCs w:val="22"/>
        </w:rPr>
        <w:t xml:space="preserve">włączyć go przyciskami </w:t>
      </w:r>
      <w:r w:rsidR="000304D2" w:rsidRPr="000727AE">
        <w:t>◄►</w:t>
      </w:r>
    </w:p>
    <w:p w:rsidR="00012ADA" w:rsidRPr="000727AE" w:rsidRDefault="000304D2">
      <w:pPr>
        <w:shd w:val="clear" w:color="auto" w:fill="FFFFFF"/>
        <w:spacing w:before="720"/>
        <w:ind w:left="192"/>
      </w:pPr>
      <w:r w:rsidRPr="000727AE">
        <w:rPr>
          <w:sz w:val="22"/>
          <w:szCs w:val="22"/>
        </w:rPr>
        <w:t xml:space="preserve">wyłączyć go przyciskami </w:t>
      </w:r>
      <w:r w:rsidRPr="000727AE">
        <w:t>◄►</w:t>
      </w:r>
      <w:r w:rsidR="0042189F" w:rsidRPr="000727AE">
        <w:rPr>
          <w:sz w:val="22"/>
        </w:rPr>
        <w:t>.</w:t>
      </w:r>
    </w:p>
    <w:p w:rsidR="00012ADA" w:rsidRPr="000727AE" w:rsidRDefault="00012ADA">
      <w:pPr>
        <w:shd w:val="clear" w:color="auto" w:fill="FFFFFF"/>
        <w:spacing w:before="720"/>
        <w:ind w:left="192"/>
        <w:sectPr w:rsidR="00012ADA" w:rsidRPr="000727AE">
          <w:type w:val="continuous"/>
          <w:pgSz w:w="11909" w:h="16834"/>
          <w:pgMar w:top="1157" w:right="1416" w:bottom="360" w:left="1430" w:header="708" w:footer="708" w:gutter="0"/>
          <w:cols w:num="2" w:space="708" w:equalWidth="0">
            <w:col w:w="3993" w:space="533"/>
            <w:col w:w="4536"/>
          </w:cols>
          <w:noEndnote/>
        </w:sectPr>
      </w:pPr>
    </w:p>
    <w:p w:rsidR="00012ADA" w:rsidRPr="000727AE" w:rsidRDefault="0042189F">
      <w:pPr>
        <w:shd w:val="clear" w:color="auto" w:fill="FFFFFF"/>
        <w:spacing w:before="730"/>
        <w:ind w:left="571"/>
      </w:pPr>
      <w:r w:rsidRPr="000727AE">
        <w:rPr>
          <w:b/>
          <w:sz w:val="24"/>
        </w:rPr>
        <w:t>SYSTEM SCR I ZBIORNIK REDUKTORA EMISJI SPALIN</w:t>
      </w:r>
    </w:p>
    <w:p w:rsidR="00012ADA" w:rsidRPr="000727AE" w:rsidRDefault="0042189F">
      <w:pPr>
        <w:shd w:val="clear" w:color="auto" w:fill="FFFFFF"/>
        <w:spacing w:before="254" w:line="250" w:lineRule="exact"/>
        <w:ind w:left="288" w:right="658"/>
        <w:jc w:val="both"/>
      </w:pPr>
      <w:r w:rsidRPr="000727AE">
        <w:rPr>
          <w:sz w:val="22"/>
        </w:rPr>
        <w:t>Pojazd wyposażony jest w układ EGR (recyrkulacji spalin) w celu spełnienia normy emisji spalin Euro 6.</w:t>
      </w:r>
    </w:p>
    <w:p w:rsidR="00012ADA" w:rsidRPr="000727AE" w:rsidRDefault="0042189F">
      <w:pPr>
        <w:framePr w:h="254" w:hRule="exact" w:hSpace="38" w:wrap="notBeside" w:vAnchor="text" w:hAnchor="text" w:x="4777" w:y="6625"/>
        <w:shd w:val="clear" w:color="auto" w:fill="FFFFFF"/>
      </w:pPr>
      <w:r w:rsidRPr="000727AE">
        <w:rPr>
          <w:sz w:val="22"/>
        </w:rPr>
        <w:t>.</w:t>
      </w:r>
    </w:p>
    <w:p w:rsidR="00012ADA" w:rsidRPr="000727AE" w:rsidRDefault="0042189F">
      <w:pPr>
        <w:shd w:val="clear" w:color="auto" w:fill="FFFFFF"/>
        <w:spacing w:line="250" w:lineRule="exact"/>
        <w:ind w:left="288" w:right="653"/>
        <w:jc w:val="both"/>
      </w:pPr>
      <w:r w:rsidRPr="000727AE">
        <w:rPr>
          <w:sz w:val="22"/>
        </w:rPr>
        <w:t>EGR odpowiada za ponowne przesłanie do systemu gazów wydechowych po schłodzeniu, w wyniku czego doprowadza do zmniejszenia poziomu tlenków azotu poprzez obniżenie temperatur spalania. Ponieważ to samo w sobie nie wystarczy w zastosowaniach Euro 6, pojazd jest dodatkowo wyposażony w jednostkę oczyszczania spalin.</w:t>
      </w:r>
    </w:p>
    <w:p w:rsidR="00012ADA" w:rsidRPr="000727AE" w:rsidRDefault="00663B97">
      <w:pPr>
        <w:spacing w:before="379"/>
        <w:rPr>
          <w:sz w:val="24"/>
          <w:szCs w:val="24"/>
        </w:rPr>
      </w:pPr>
      <w:r>
        <w:rPr>
          <w:noProof/>
          <w:sz w:val="22"/>
        </w:rPr>
        <w:pict>
          <v:rect id="_x0000_s1428" style="position:absolute;margin-left:374.9pt;margin-top:87.1pt;width:127.55pt;height:54.45pt;z-index:14">
            <v:textbox>
              <w:txbxContent>
                <w:p w:rsidR="00663B97" w:rsidRPr="00E63D91" w:rsidRDefault="00663B97" w:rsidP="00091DD5">
                  <w:pPr>
                    <w:rPr>
                      <w:sz w:val="16"/>
                      <w:szCs w:val="16"/>
                    </w:rPr>
                  </w:pPr>
                  <w:r>
                    <w:rPr>
                      <w:sz w:val="16"/>
                      <w:szCs w:val="16"/>
                    </w:rPr>
                    <w:t>Spaliny i amoniak przedostają się do katalizatora SCR. Dochodzi do reakcji, w wyniku której powstaje bezpieczny azot i para wodna</w:t>
                  </w:r>
                </w:p>
              </w:txbxContent>
            </v:textbox>
          </v:rect>
        </w:pict>
      </w:r>
      <w:r>
        <w:rPr>
          <w:noProof/>
          <w:sz w:val="24"/>
          <w:szCs w:val="24"/>
        </w:rPr>
        <w:pict>
          <v:rect id="_x0000_s1426" style="position:absolute;margin-left:280.95pt;margin-top:146.55pt;width:116.95pt;height:41.35pt;z-index:12">
            <v:textbox>
              <w:txbxContent>
                <w:p w:rsidR="00663B97" w:rsidRPr="00E63D91" w:rsidRDefault="00663B97" w:rsidP="00091DD5">
                  <w:pPr>
                    <w:rPr>
                      <w:sz w:val="16"/>
                      <w:szCs w:val="16"/>
                    </w:rPr>
                  </w:pPr>
                  <w:proofErr w:type="spellStart"/>
                  <w:r>
                    <w:rPr>
                      <w:sz w:val="16"/>
                      <w:szCs w:val="16"/>
                    </w:rPr>
                    <w:t>Przesył</w:t>
                  </w:r>
                  <w:proofErr w:type="spellEnd"/>
                  <w:r>
                    <w:rPr>
                      <w:sz w:val="16"/>
                      <w:szCs w:val="16"/>
                    </w:rPr>
                    <w:t xml:space="preserve"> reduktora emisji spalin – utworzenie amoniaku (NH2)</w:t>
                  </w:r>
                </w:p>
              </w:txbxContent>
            </v:textbox>
          </v:rect>
        </w:pict>
      </w:r>
      <w:r>
        <w:rPr>
          <w:noProof/>
          <w:sz w:val="22"/>
        </w:rPr>
        <w:pict>
          <v:rect id="_x0000_s1427" style="position:absolute;margin-left:133.05pt;margin-top:177.25pt;width:144.65pt;height:41.35pt;z-index:13">
            <v:textbox>
              <w:txbxContent>
                <w:p w:rsidR="00663B97" w:rsidRPr="00E63D91" w:rsidRDefault="00663B97" w:rsidP="00091DD5">
                  <w:pPr>
                    <w:rPr>
                      <w:sz w:val="16"/>
                      <w:szCs w:val="16"/>
                    </w:rPr>
                  </w:pPr>
                  <w:r>
                    <w:rPr>
                      <w:sz w:val="16"/>
                      <w:szCs w:val="16"/>
                    </w:rPr>
                    <w:t>Spaliny przedostają się do reaktora</w:t>
                  </w:r>
                </w:p>
              </w:txbxContent>
            </v:textbox>
          </v:rect>
        </w:pict>
      </w:r>
      <w:r>
        <w:rPr>
          <w:noProof/>
          <w:sz w:val="24"/>
          <w:szCs w:val="24"/>
        </w:rPr>
        <w:pict>
          <v:rect id="_x0000_s1425" style="position:absolute;margin-left:126.15pt;margin-top:53.9pt;width:100.9pt;height:41.35pt;z-index:11">
            <v:textbox>
              <w:txbxContent>
                <w:p w:rsidR="00663B97" w:rsidRPr="00E63D91" w:rsidRDefault="00663B97" w:rsidP="00091DD5">
                  <w:pPr>
                    <w:rPr>
                      <w:sz w:val="16"/>
                      <w:szCs w:val="16"/>
                    </w:rPr>
                  </w:pPr>
                  <w:r>
                    <w:rPr>
                      <w:sz w:val="16"/>
                      <w:szCs w:val="16"/>
                    </w:rPr>
                    <w:t>Zawór dozujący reduktora emisji spalin</w:t>
                  </w:r>
                </w:p>
              </w:txbxContent>
            </v:textbox>
          </v:rect>
        </w:pict>
      </w:r>
      <w:r>
        <w:rPr>
          <w:noProof/>
          <w:sz w:val="24"/>
          <w:szCs w:val="24"/>
        </w:rPr>
        <w:pict>
          <v:rect id="_x0000_s1424" style="position:absolute;margin-left:244.25pt;margin-top:22.6pt;width:62.1pt;height:41.35pt;z-index:10">
            <v:textbox>
              <w:txbxContent>
                <w:p w:rsidR="00663B97" w:rsidRPr="00E63D91" w:rsidRDefault="00663B97" w:rsidP="00091DD5">
                  <w:pPr>
                    <w:rPr>
                      <w:sz w:val="16"/>
                      <w:szCs w:val="16"/>
                    </w:rPr>
                  </w:pPr>
                  <w:r>
                    <w:rPr>
                      <w:sz w:val="16"/>
                      <w:szCs w:val="16"/>
                    </w:rPr>
                    <w:t>Pompa dozująca</w:t>
                  </w:r>
                </w:p>
              </w:txbxContent>
            </v:textbox>
          </v:rect>
        </w:pict>
      </w:r>
      <w:r>
        <w:rPr>
          <w:noProof/>
          <w:sz w:val="24"/>
          <w:szCs w:val="24"/>
        </w:rPr>
        <w:pict>
          <v:rect id="_x0000_s1423" style="position:absolute;margin-left:340.9pt;margin-top:38.9pt;width:50.7pt;height:41.35pt;z-index:9">
            <v:textbox>
              <w:txbxContent>
                <w:p w:rsidR="00663B97" w:rsidRPr="00E63D91" w:rsidRDefault="00663B97" w:rsidP="00091DD5">
                  <w:pPr>
                    <w:rPr>
                      <w:sz w:val="16"/>
                      <w:szCs w:val="16"/>
                    </w:rPr>
                  </w:pPr>
                  <w:r w:rsidRPr="00E63D91">
                    <w:rPr>
                      <w:sz w:val="16"/>
                      <w:szCs w:val="16"/>
                    </w:rPr>
                    <w:t>Zbiornik mocznika</w:t>
                  </w:r>
                </w:p>
              </w:txbxContent>
            </v:textbox>
          </v:rect>
        </w:pict>
      </w:r>
      <w:r>
        <w:rPr>
          <w:sz w:val="24"/>
          <w:szCs w:val="24"/>
        </w:rPr>
        <w:pict>
          <v:shape id="_x0000_i1178" type="#_x0000_t75" style="width:500.25pt;height:200.25pt">
            <v:imagedata r:id="rId161" o:title=""/>
          </v:shape>
        </w:pict>
      </w:r>
    </w:p>
    <w:p w:rsidR="00012ADA" w:rsidRPr="000727AE" w:rsidRDefault="00012ADA">
      <w:pPr>
        <w:spacing w:before="379"/>
        <w:rPr>
          <w:sz w:val="24"/>
          <w:szCs w:val="24"/>
        </w:rPr>
        <w:sectPr w:rsidR="00012ADA" w:rsidRPr="000727AE">
          <w:type w:val="continuous"/>
          <w:pgSz w:w="11909" w:h="16834"/>
          <w:pgMar w:top="1157" w:right="763" w:bottom="360" w:left="1133" w:header="708" w:footer="708" w:gutter="0"/>
          <w:cols w:space="60"/>
          <w:noEndnote/>
        </w:sectPr>
      </w:pPr>
    </w:p>
    <w:p w:rsidR="00012ADA" w:rsidRPr="000727AE" w:rsidRDefault="00663B97">
      <w:pPr>
        <w:ind w:left="1133" w:right="2640"/>
        <w:rPr>
          <w:sz w:val="24"/>
          <w:szCs w:val="24"/>
        </w:rPr>
      </w:pPr>
      <w:r>
        <w:rPr>
          <w:noProof/>
          <w:sz w:val="24"/>
          <w:szCs w:val="24"/>
        </w:rPr>
        <w:lastRenderedPageBreak/>
        <w:pict>
          <v:rect id="_x0000_s1430" style="position:absolute;left:0;text-align:left;margin-left:289.1pt;margin-top:116.6pt;width:90.65pt;height:34.4pt;z-index:16">
            <v:textbox>
              <w:txbxContent>
                <w:p w:rsidR="00663B97" w:rsidRPr="00E63D91" w:rsidRDefault="00663B97" w:rsidP="00091DD5">
                  <w:pPr>
                    <w:rPr>
                      <w:sz w:val="16"/>
                      <w:szCs w:val="16"/>
                    </w:rPr>
                  </w:pPr>
                  <w:r>
                    <w:rPr>
                      <w:sz w:val="16"/>
                      <w:szCs w:val="16"/>
                    </w:rPr>
                    <w:t>Przewód doprowadzający</w:t>
                  </w:r>
                </w:p>
              </w:txbxContent>
            </v:textbox>
          </v:rect>
        </w:pict>
      </w:r>
      <w:r>
        <w:rPr>
          <w:noProof/>
          <w:sz w:val="24"/>
          <w:szCs w:val="24"/>
        </w:rPr>
        <w:pict>
          <v:rect id="_x0000_s1429" style="position:absolute;left:0;text-align:left;margin-left:21.6pt;margin-top:38.95pt;width:97.3pt;height:27.55pt;z-index:15">
            <v:textbox>
              <w:txbxContent>
                <w:p w:rsidR="00663B97" w:rsidRPr="00E63D91" w:rsidRDefault="00663B97" w:rsidP="00091DD5">
                  <w:pPr>
                    <w:rPr>
                      <w:sz w:val="16"/>
                      <w:szCs w:val="16"/>
                    </w:rPr>
                  </w:pPr>
                  <w:r>
                    <w:rPr>
                      <w:sz w:val="16"/>
                      <w:szCs w:val="16"/>
                    </w:rPr>
                    <w:t>Zawór dozujący reduktora emisji spalin</w:t>
                  </w:r>
                </w:p>
              </w:txbxContent>
            </v:textbox>
          </v:rect>
        </w:pict>
      </w:r>
      <w:r>
        <w:rPr>
          <w:sz w:val="24"/>
          <w:szCs w:val="24"/>
        </w:rPr>
        <w:pict>
          <v:shape id="_x0000_i1179" type="#_x0000_t75" style="width:264.75pt;height:200.25pt">
            <v:imagedata r:id="rId162" o:title=""/>
          </v:shape>
        </w:pict>
      </w:r>
    </w:p>
    <w:p w:rsidR="00012ADA" w:rsidRPr="000727AE" w:rsidRDefault="0042189F">
      <w:pPr>
        <w:shd w:val="clear" w:color="auto" w:fill="FFFFFF"/>
        <w:spacing w:before="514" w:line="250" w:lineRule="exact"/>
      </w:pPr>
      <w:r w:rsidRPr="000727AE">
        <w:rPr>
          <w:sz w:val="22"/>
        </w:rPr>
        <w:t>Reduktor emisji spalin to roztwór mocznika o stężeniu 32,5% w wodzie demineralizowanej.</w:t>
      </w:r>
    </w:p>
    <w:p w:rsidR="00012ADA" w:rsidRPr="000727AE" w:rsidRDefault="0042189F">
      <w:pPr>
        <w:shd w:val="clear" w:color="auto" w:fill="FFFFFF"/>
        <w:spacing w:line="250" w:lineRule="exact"/>
      </w:pPr>
      <w:r w:rsidRPr="000727AE">
        <w:rPr>
          <w:sz w:val="22"/>
        </w:rPr>
        <w:t>To płyn zużywany w celu zmniejszenia wskaźnika emisji spalin przez silnik.</w:t>
      </w:r>
    </w:p>
    <w:p w:rsidR="00012ADA" w:rsidRPr="000727AE" w:rsidRDefault="0042189F">
      <w:pPr>
        <w:shd w:val="clear" w:color="auto" w:fill="FFFFFF"/>
        <w:spacing w:line="250" w:lineRule="exact"/>
      </w:pPr>
      <w:r w:rsidRPr="000727AE">
        <w:rPr>
          <w:sz w:val="22"/>
        </w:rPr>
        <w:t>Reduktor emisji spalin zostaje wstrzyknięty do spalin poprzez pompę dozującą. Przekształca te gazy</w:t>
      </w:r>
      <w:r w:rsidR="00091DD5" w:rsidRPr="000727AE">
        <w:rPr>
          <w:sz w:val="22"/>
        </w:rPr>
        <w:t xml:space="preserve"> w</w:t>
      </w:r>
      <w:r w:rsidRPr="000727AE">
        <w:rPr>
          <w:sz w:val="22"/>
        </w:rPr>
        <w:t xml:space="preserve"> czysty azot i wodę, reagując z tlenkami azotu wydobywającymi się z rury wydechowej</w:t>
      </w:r>
      <w:r w:rsidR="00091DD5" w:rsidRPr="000727AE">
        <w:rPr>
          <w:sz w:val="22"/>
        </w:rPr>
        <w:t>, p</w:t>
      </w:r>
      <w:r w:rsidRPr="000727AE">
        <w:rPr>
          <w:sz w:val="22"/>
        </w:rPr>
        <w:t>owstałymi podczas spalania. Proces ten nazywa się „Selektywną Redukcją Katalityczną” (SCR).</w:t>
      </w:r>
    </w:p>
    <w:p w:rsidR="00012ADA" w:rsidRPr="000727AE" w:rsidRDefault="0042189F">
      <w:pPr>
        <w:framePr w:h="230" w:hRule="exact" w:hSpace="38" w:wrap="notBeside" w:vAnchor="text" w:hAnchor="text" w:x="4489" w:y="8449"/>
        <w:shd w:val="clear" w:color="auto" w:fill="FFFFFF"/>
      </w:pPr>
      <w:r w:rsidRPr="000727AE">
        <w:t>.</w:t>
      </w:r>
    </w:p>
    <w:p w:rsidR="00012ADA" w:rsidRPr="000727AE" w:rsidRDefault="00012ADA">
      <w:pPr>
        <w:shd w:val="clear" w:color="auto" w:fill="FFFFFF"/>
        <w:spacing w:line="250" w:lineRule="exact"/>
      </w:pPr>
    </w:p>
    <w:p w:rsidR="00012ADA" w:rsidRPr="000727AE" w:rsidRDefault="00663B97">
      <w:pPr>
        <w:spacing w:before="984"/>
        <w:ind w:right="269"/>
        <w:rPr>
          <w:sz w:val="24"/>
          <w:szCs w:val="24"/>
        </w:rPr>
      </w:pPr>
      <w:r>
        <w:rPr>
          <w:noProof/>
          <w:sz w:val="24"/>
          <w:szCs w:val="24"/>
        </w:rPr>
        <w:pict>
          <v:rect id="_x0000_s1437" style="position:absolute;margin-left:228.85pt;margin-top:248.85pt;width:100.9pt;height:33.25pt;z-index:23">
            <v:textbox>
              <w:txbxContent>
                <w:p w:rsidR="00663B97" w:rsidRPr="00E63D91" w:rsidRDefault="00663B97" w:rsidP="00C05AA2">
                  <w:pPr>
                    <w:rPr>
                      <w:sz w:val="16"/>
                      <w:szCs w:val="16"/>
                    </w:rPr>
                  </w:pPr>
                  <w:r>
                    <w:rPr>
                      <w:sz w:val="16"/>
                      <w:szCs w:val="16"/>
                    </w:rPr>
                    <w:t>Zespół SCR</w:t>
                  </w:r>
                </w:p>
              </w:txbxContent>
            </v:textbox>
          </v:rect>
        </w:pict>
      </w:r>
      <w:r>
        <w:rPr>
          <w:noProof/>
          <w:sz w:val="24"/>
          <w:szCs w:val="24"/>
        </w:rPr>
        <w:pict>
          <v:rect id="_x0000_s1436" style="position:absolute;margin-left:21.6pt;margin-top:229.5pt;width:100.9pt;height:29.4pt;z-index:22">
            <v:textbox>
              <w:txbxContent>
                <w:p w:rsidR="00663B97" w:rsidRPr="00E63D91" w:rsidRDefault="00663B97" w:rsidP="00C05AA2">
                  <w:pPr>
                    <w:rPr>
                      <w:sz w:val="16"/>
                      <w:szCs w:val="16"/>
                    </w:rPr>
                  </w:pPr>
                  <w:r>
                    <w:rPr>
                      <w:sz w:val="16"/>
                      <w:szCs w:val="16"/>
                    </w:rPr>
                    <w:t>Reaktor</w:t>
                  </w:r>
                </w:p>
              </w:txbxContent>
            </v:textbox>
          </v:rect>
        </w:pict>
      </w:r>
      <w:r>
        <w:rPr>
          <w:noProof/>
          <w:sz w:val="24"/>
          <w:szCs w:val="24"/>
        </w:rPr>
        <w:pict>
          <v:rect id="_x0000_s1435" style="position:absolute;margin-left:220.1pt;margin-top:109.9pt;width:100.9pt;height:41.35pt;z-index:21">
            <v:textbox>
              <w:txbxContent>
                <w:p w:rsidR="00663B97" w:rsidRPr="00E63D91" w:rsidRDefault="00663B97" w:rsidP="00C05AA2">
                  <w:pPr>
                    <w:rPr>
                      <w:sz w:val="16"/>
                      <w:szCs w:val="16"/>
                    </w:rPr>
                  </w:pPr>
                  <w:r>
                    <w:rPr>
                      <w:sz w:val="16"/>
                      <w:szCs w:val="16"/>
                    </w:rPr>
                    <w:t>Katalizator SCR</w:t>
                  </w:r>
                </w:p>
              </w:txbxContent>
            </v:textbox>
          </v:rect>
        </w:pict>
      </w:r>
      <w:r>
        <w:rPr>
          <w:noProof/>
          <w:sz w:val="24"/>
          <w:szCs w:val="24"/>
        </w:rPr>
        <w:pict>
          <v:rect id="_x0000_s1434" style="position:absolute;margin-left:215.95pt;margin-top:290.2pt;width:127.55pt;height:54.45pt;z-index:20">
            <v:textbox>
              <w:txbxContent>
                <w:p w:rsidR="00663B97" w:rsidRPr="00E63D91" w:rsidRDefault="00663B97" w:rsidP="00C05AA2">
                  <w:pPr>
                    <w:rPr>
                      <w:sz w:val="16"/>
                      <w:szCs w:val="16"/>
                    </w:rPr>
                  </w:pPr>
                  <w:r>
                    <w:rPr>
                      <w:sz w:val="16"/>
                      <w:szCs w:val="16"/>
                    </w:rPr>
                    <w:t>Spaliny i amoniak przedostają się do katalizatora SCR. Dochodzi do reakcji, w wyniku której powstaje bezpieczny azot i para wodna</w:t>
                  </w:r>
                </w:p>
              </w:txbxContent>
            </v:textbox>
          </v:rect>
        </w:pict>
      </w:r>
      <w:r>
        <w:rPr>
          <w:noProof/>
          <w:sz w:val="24"/>
          <w:szCs w:val="24"/>
        </w:rPr>
        <w:pict>
          <v:rect id="_x0000_s1433" style="position:absolute;margin-left:39.25pt;margin-top:295.85pt;width:144.65pt;height:41.35pt;z-index:19">
            <v:textbox>
              <w:txbxContent>
                <w:p w:rsidR="00663B97" w:rsidRPr="00E63D91" w:rsidRDefault="00663B97" w:rsidP="00C05AA2">
                  <w:pPr>
                    <w:rPr>
                      <w:sz w:val="16"/>
                      <w:szCs w:val="16"/>
                    </w:rPr>
                  </w:pPr>
                  <w:r>
                    <w:rPr>
                      <w:sz w:val="16"/>
                      <w:szCs w:val="16"/>
                    </w:rPr>
                    <w:t>Spaliny przedostają się do reaktora</w:t>
                  </w:r>
                </w:p>
              </w:txbxContent>
            </v:textbox>
          </v:rect>
        </w:pict>
      </w:r>
      <w:r>
        <w:rPr>
          <w:noProof/>
          <w:sz w:val="24"/>
          <w:szCs w:val="24"/>
        </w:rPr>
        <w:pict>
          <v:rect id="_x0000_s1432" style="position:absolute;margin-left:212.8pt;margin-top:61.05pt;width:116.95pt;height:41.35pt;z-index:18">
            <v:textbox>
              <w:txbxContent>
                <w:p w:rsidR="00663B97" w:rsidRPr="00E63D91" w:rsidRDefault="00663B97" w:rsidP="00091DD5">
                  <w:pPr>
                    <w:rPr>
                      <w:sz w:val="16"/>
                      <w:szCs w:val="16"/>
                    </w:rPr>
                  </w:pPr>
                  <w:proofErr w:type="spellStart"/>
                  <w:r>
                    <w:rPr>
                      <w:sz w:val="16"/>
                      <w:szCs w:val="16"/>
                    </w:rPr>
                    <w:t>Przesył</w:t>
                  </w:r>
                  <w:proofErr w:type="spellEnd"/>
                  <w:r>
                    <w:rPr>
                      <w:sz w:val="16"/>
                      <w:szCs w:val="16"/>
                    </w:rPr>
                    <w:t xml:space="preserve"> reduktora emisji spalin – utworzenie amoniaku (NH2)</w:t>
                  </w:r>
                </w:p>
              </w:txbxContent>
            </v:textbox>
          </v:rect>
        </w:pict>
      </w:r>
      <w:r>
        <w:rPr>
          <w:noProof/>
          <w:sz w:val="24"/>
          <w:szCs w:val="24"/>
        </w:rPr>
        <w:pict>
          <v:rect id="_x0000_s1431" style="position:absolute;margin-left:14.2pt;margin-top:102.4pt;width:100.9pt;height:41.35pt;z-index:17">
            <v:textbox>
              <w:txbxContent>
                <w:p w:rsidR="00663B97" w:rsidRPr="00E63D91" w:rsidRDefault="00663B97" w:rsidP="00091DD5">
                  <w:pPr>
                    <w:rPr>
                      <w:sz w:val="16"/>
                      <w:szCs w:val="16"/>
                    </w:rPr>
                  </w:pPr>
                  <w:r>
                    <w:rPr>
                      <w:sz w:val="16"/>
                      <w:szCs w:val="16"/>
                    </w:rPr>
                    <w:t>Zawór dozujący reduktora emisji spalin</w:t>
                  </w:r>
                </w:p>
              </w:txbxContent>
            </v:textbox>
          </v:rect>
        </w:pict>
      </w:r>
      <w:r>
        <w:rPr>
          <w:sz w:val="24"/>
          <w:szCs w:val="24"/>
        </w:rPr>
        <w:pict>
          <v:shape id="_x0000_i1180" type="#_x0000_t75" style="width:440.25pt;height:297.75pt">
            <v:imagedata r:id="rId163" o:title=""/>
          </v:shape>
        </w:pict>
      </w:r>
    </w:p>
    <w:p w:rsidR="00012ADA" w:rsidRPr="000727AE" w:rsidRDefault="00012ADA">
      <w:pPr>
        <w:spacing w:before="984"/>
        <w:ind w:right="269"/>
        <w:rPr>
          <w:sz w:val="24"/>
          <w:szCs w:val="24"/>
        </w:rPr>
        <w:sectPr w:rsidR="00012ADA" w:rsidRPr="000727AE">
          <w:pgSz w:w="11909" w:h="16834"/>
          <w:pgMar w:top="1162" w:right="1416" w:bottom="360" w:left="1421" w:header="708" w:footer="708" w:gutter="0"/>
          <w:cols w:space="60"/>
          <w:noEndnote/>
        </w:sectPr>
      </w:pPr>
    </w:p>
    <w:p w:rsidR="00012ADA" w:rsidRPr="000727AE" w:rsidRDefault="0042189F">
      <w:pPr>
        <w:shd w:val="clear" w:color="auto" w:fill="FFFFFF"/>
        <w:spacing w:line="250" w:lineRule="exact"/>
        <w:jc w:val="both"/>
      </w:pPr>
      <w:r w:rsidRPr="000727AE">
        <w:rPr>
          <w:sz w:val="22"/>
        </w:rPr>
        <w:lastRenderedPageBreak/>
        <w:t>Korek wlewu reduktora emisji spalin znajduje się za lewym tylnym kołem. Pojemność zbiornika reduktora spalin wynosi 47 l. Poziom płynu w zbiorniku jest zawsze kontrolowany, kontrolka wskaźnika zapala się na żółto</w:t>
      </w:r>
      <w:r w:rsidR="00C05AA2" w:rsidRPr="000727AE">
        <w:rPr>
          <w:sz w:val="22"/>
        </w:rPr>
        <w:t>,</w:t>
      </w:r>
      <w:r w:rsidRPr="000727AE">
        <w:rPr>
          <w:sz w:val="22"/>
        </w:rPr>
        <w:t xml:space="preserve"> jeżeli poziom płynu spadnie poniżej określonego poziomu. W takim przypadku należy koniecznie uzupełnić płyn w możliwie najkrótszym czasie. Aby pojazd działał bezproblemowo w zbiorniku musi być co najmniej 18% płynu. </w:t>
      </w:r>
      <w:r w:rsidR="006D6710" w:rsidRPr="000727AE">
        <w:rPr>
          <w:sz w:val="22"/>
        </w:rPr>
        <w:t>W przypadku niższego poziomu z</w:t>
      </w:r>
      <w:r w:rsidRPr="000727AE">
        <w:rPr>
          <w:sz w:val="22"/>
        </w:rPr>
        <w:t>apali się pod tym lampka ostrzegawcza silnika. Gdy poziom reduktora emisji spalin spadnie poniżej 6% silnik wyświetla kod błędu i odcina zasilanie. Zakupiony reduktor emisji spalin musi spełniać wymogi norm DIN 70700 lub ISO 22241-1 w zakresie wydajności oraz żywotności systemu SCR. Zgodność z tymi normami gwarantuje prawidłową czystość i stężenie płynu (32,5%). Reduktor emisji spalin nie może zawierać żadnych dodatków.</w:t>
      </w:r>
    </w:p>
    <w:p w:rsidR="00012ADA" w:rsidRPr="000727AE" w:rsidRDefault="0042189F">
      <w:pPr>
        <w:shd w:val="clear" w:color="auto" w:fill="FFFFFF"/>
        <w:spacing w:before="302"/>
        <w:ind w:left="10"/>
      </w:pPr>
      <w:r w:rsidRPr="000727AE">
        <w:rPr>
          <w:b/>
          <w:sz w:val="22"/>
        </w:rPr>
        <w:t>Regeneracja:</w:t>
      </w:r>
    </w:p>
    <w:p w:rsidR="00012ADA" w:rsidRPr="000727AE" w:rsidRDefault="0042189F">
      <w:pPr>
        <w:shd w:val="clear" w:color="auto" w:fill="FFFFFF"/>
        <w:spacing w:before="125" w:line="250" w:lineRule="exact"/>
      </w:pPr>
      <w:r w:rsidRPr="000727AE">
        <w:rPr>
          <w:sz w:val="22"/>
        </w:rPr>
        <w:t xml:space="preserve">Regeneracja to działanie polegające na zwiększeniu temperatury filtra cząstek stałych (DPF) poprzez spalenie części paliwa w katalizatorze DOC i w ten sposób spalenie cząstek w filtrze DPF. </w:t>
      </w:r>
      <w:r w:rsidR="006D6710" w:rsidRPr="000727AE">
        <w:rPr>
          <w:sz w:val="22"/>
        </w:rPr>
        <w:br/>
      </w:r>
      <w:r w:rsidRPr="000727AE">
        <w:rPr>
          <w:sz w:val="22"/>
        </w:rPr>
        <w:t>Istnieją dwa typy regeneracji:</w:t>
      </w:r>
    </w:p>
    <w:p w:rsidR="00012ADA" w:rsidRPr="000727AE" w:rsidRDefault="0042189F" w:rsidP="006D6710">
      <w:pPr>
        <w:shd w:val="clear" w:color="auto" w:fill="FFFFFF"/>
        <w:spacing w:before="221" w:line="288" w:lineRule="exact"/>
        <w:ind w:left="14"/>
      </w:pPr>
      <w:r w:rsidRPr="000727AE">
        <w:rPr>
          <w:b/>
          <w:sz w:val="22"/>
        </w:rPr>
        <w:t xml:space="preserve">Regeneracja w czasie jazdy: </w:t>
      </w:r>
      <w:r w:rsidRPr="000727AE">
        <w:rPr>
          <w:sz w:val="22"/>
        </w:rPr>
        <w:t>Regeneracja takiego typu odbywa się podczas jazdy pojazdu. Rozpoczyna</w:t>
      </w:r>
      <w:r w:rsidR="006D6710" w:rsidRPr="000727AE">
        <w:rPr>
          <w:sz w:val="22"/>
        </w:rPr>
        <w:t xml:space="preserve"> s</w:t>
      </w:r>
      <w:r w:rsidRPr="000727AE">
        <w:rPr>
          <w:sz w:val="22"/>
        </w:rPr>
        <w:t>ię automatycznie</w:t>
      </w:r>
      <w:r w:rsidR="006D6710" w:rsidRPr="000727AE">
        <w:rPr>
          <w:sz w:val="22"/>
        </w:rPr>
        <w:t>,</w:t>
      </w:r>
      <w:r w:rsidRPr="000727AE">
        <w:rPr>
          <w:sz w:val="22"/>
        </w:rPr>
        <w:t xml:space="preserve"> gdy filtr DPF jest niemal zatkany lub po 100 godzinach</w:t>
      </w:r>
    </w:p>
    <w:p w:rsidR="00012ADA" w:rsidRPr="000727AE" w:rsidRDefault="006D6710" w:rsidP="006D6710">
      <w:pPr>
        <w:shd w:val="clear" w:color="auto" w:fill="FFFFFF"/>
        <w:spacing w:line="288" w:lineRule="exact"/>
        <w:ind w:left="10"/>
      </w:pPr>
      <w:r w:rsidRPr="000727AE">
        <w:rPr>
          <w:sz w:val="22"/>
        </w:rPr>
        <w:t>u</w:t>
      </w:r>
      <w:r w:rsidR="0042189F" w:rsidRPr="000727AE">
        <w:rPr>
          <w:sz w:val="22"/>
        </w:rPr>
        <w:t>żytkowania od ostatniej regeneracji; oraz gdy prędkość pojazdu i przepływ gazu</w:t>
      </w:r>
      <w:r w:rsidRPr="000727AE">
        <w:rPr>
          <w:sz w:val="22"/>
        </w:rPr>
        <w:t xml:space="preserve"> z u</w:t>
      </w:r>
      <w:r w:rsidR="0042189F" w:rsidRPr="000727AE">
        <w:rPr>
          <w:sz w:val="22"/>
        </w:rPr>
        <w:t>kładu wydechowego przekroczy określone wartości. Nie należy naciskać na przycisk regeneracji</w:t>
      </w:r>
      <w:r w:rsidRPr="000727AE">
        <w:rPr>
          <w:sz w:val="22"/>
        </w:rPr>
        <w:t>,</w:t>
      </w:r>
    </w:p>
    <w:p w:rsidR="00012ADA" w:rsidRPr="000727AE" w:rsidRDefault="0042189F" w:rsidP="006D6710">
      <w:pPr>
        <w:shd w:val="clear" w:color="auto" w:fill="FFFFFF"/>
        <w:spacing w:line="288" w:lineRule="exact"/>
      </w:pPr>
      <w:r w:rsidRPr="000727AE">
        <w:rPr>
          <w:sz w:val="22"/>
        </w:rPr>
        <w:t xml:space="preserve">aby </w:t>
      </w:r>
      <w:r w:rsidR="006D6710" w:rsidRPr="000727AE">
        <w:rPr>
          <w:sz w:val="22"/>
        </w:rPr>
        <w:t>p</w:t>
      </w:r>
      <w:r w:rsidRPr="000727AE">
        <w:rPr>
          <w:sz w:val="22"/>
        </w:rPr>
        <w:t>rzeprowadzić</w:t>
      </w:r>
      <w:r w:rsidR="006D6710" w:rsidRPr="000727AE">
        <w:rPr>
          <w:sz w:val="22"/>
        </w:rPr>
        <w:t xml:space="preserve"> ten typ regeneracji</w:t>
      </w:r>
      <w:r w:rsidRPr="000727AE">
        <w:rPr>
          <w:sz w:val="22"/>
        </w:rPr>
        <w:t xml:space="preserve">: Przycisk ten można naciskać tylko w </w:t>
      </w:r>
      <w:r w:rsidR="006D6710" w:rsidRPr="000727AE">
        <w:rPr>
          <w:sz w:val="22"/>
        </w:rPr>
        <w:t xml:space="preserve">wyjątkowych </w:t>
      </w:r>
      <w:r w:rsidRPr="000727AE">
        <w:rPr>
          <w:sz w:val="22"/>
        </w:rPr>
        <w:t>przypadkach</w:t>
      </w:r>
      <w:r w:rsidR="006D6710" w:rsidRPr="000727AE">
        <w:rPr>
          <w:sz w:val="22"/>
        </w:rPr>
        <w:t xml:space="preserve"> w</w:t>
      </w:r>
      <w:r w:rsidRPr="000727AE">
        <w:rPr>
          <w:sz w:val="22"/>
        </w:rPr>
        <w:t xml:space="preserve"> celu dokończenia regeneracji w czasie jazdy:</w:t>
      </w:r>
    </w:p>
    <w:p w:rsidR="00012ADA" w:rsidRPr="000727AE" w:rsidRDefault="0042189F" w:rsidP="006D6710">
      <w:pPr>
        <w:shd w:val="clear" w:color="auto" w:fill="FFFFFF"/>
        <w:spacing w:line="288" w:lineRule="exact"/>
        <w:ind w:left="5"/>
      </w:pPr>
      <w:r w:rsidRPr="000727AE">
        <w:rPr>
          <w:b/>
          <w:sz w:val="22"/>
        </w:rPr>
        <w:t xml:space="preserve">Regeneracja w czasie spoczynku: </w:t>
      </w:r>
      <w:r w:rsidRPr="000727AE">
        <w:rPr>
          <w:sz w:val="22"/>
        </w:rPr>
        <w:t>Ten typ regeneracji należy przeprowadzić</w:t>
      </w:r>
      <w:r w:rsidR="006D6710" w:rsidRPr="000727AE">
        <w:rPr>
          <w:sz w:val="22"/>
        </w:rPr>
        <w:t>,</w:t>
      </w:r>
      <w:r w:rsidRPr="000727AE">
        <w:rPr>
          <w:sz w:val="22"/>
        </w:rPr>
        <w:t xml:space="preserve"> gdy zapali się</w:t>
      </w:r>
      <w:r w:rsidR="006D6710" w:rsidRPr="000727AE">
        <w:rPr>
          <w:sz w:val="22"/>
        </w:rPr>
        <w:t xml:space="preserve"> k</w:t>
      </w:r>
      <w:r w:rsidRPr="000727AE">
        <w:rPr>
          <w:sz w:val="22"/>
        </w:rPr>
        <w:t>ontrolka DPF po zatrzymaniu pojazdu. Rozpoczyna się j</w:t>
      </w:r>
      <w:r w:rsidR="006D6710" w:rsidRPr="000727AE">
        <w:rPr>
          <w:sz w:val="22"/>
        </w:rPr>
        <w:t>ą</w:t>
      </w:r>
      <w:r w:rsidRPr="000727AE">
        <w:rPr>
          <w:sz w:val="22"/>
        </w:rPr>
        <w:t xml:space="preserve"> przyciskiem regeneracji. Dla tego</w:t>
      </w:r>
      <w:r w:rsidR="006D6710" w:rsidRPr="000727AE">
        <w:rPr>
          <w:sz w:val="22"/>
        </w:rPr>
        <w:t xml:space="preserve"> t</w:t>
      </w:r>
      <w:r w:rsidRPr="000727AE">
        <w:rPr>
          <w:sz w:val="22"/>
        </w:rPr>
        <w:t>ypu regeneracj</w:t>
      </w:r>
      <w:r w:rsidR="006D6710" w:rsidRPr="000727AE">
        <w:rPr>
          <w:sz w:val="22"/>
        </w:rPr>
        <w:t>i</w:t>
      </w:r>
      <w:r w:rsidRPr="000727AE">
        <w:rPr>
          <w:sz w:val="22"/>
        </w:rPr>
        <w:t>:</w:t>
      </w:r>
    </w:p>
    <w:p w:rsidR="00012ADA" w:rsidRPr="000727AE" w:rsidRDefault="0042189F">
      <w:pPr>
        <w:shd w:val="clear" w:color="auto" w:fill="FFFFFF"/>
        <w:spacing w:before="5" w:line="288" w:lineRule="exact"/>
        <w:ind w:left="5"/>
      </w:pPr>
      <w:r w:rsidRPr="000727AE">
        <w:rPr>
          <w:b/>
          <w:sz w:val="22"/>
        </w:rPr>
        <w:t xml:space="preserve">.   </w:t>
      </w:r>
      <w:r w:rsidRPr="000727AE">
        <w:rPr>
          <w:sz w:val="22"/>
        </w:rPr>
        <w:t>nie należy naciskać przycisk</w:t>
      </w:r>
      <w:r w:rsidR="006D6710" w:rsidRPr="000727AE">
        <w:rPr>
          <w:sz w:val="22"/>
        </w:rPr>
        <w:t>u</w:t>
      </w:r>
      <w:r w:rsidRPr="000727AE">
        <w:rPr>
          <w:sz w:val="22"/>
        </w:rPr>
        <w:t xml:space="preserve"> regeneracji.</w:t>
      </w:r>
    </w:p>
    <w:p w:rsidR="00012ADA" w:rsidRPr="000727AE" w:rsidRDefault="0042189F">
      <w:pPr>
        <w:shd w:val="clear" w:color="auto" w:fill="FFFFFF"/>
        <w:spacing w:line="288" w:lineRule="exact"/>
        <w:ind w:left="5"/>
      </w:pPr>
      <w:r w:rsidRPr="000727AE">
        <w:rPr>
          <w:b/>
          <w:sz w:val="22"/>
        </w:rPr>
        <w:t xml:space="preserve">.   </w:t>
      </w:r>
      <w:r w:rsidR="006D6710" w:rsidRPr="000727AE">
        <w:rPr>
          <w:sz w:val="22"/>
        </w:rPr>
        <w:t>n</w:t>
      </w:r>
      <w:r w:rsidRPr="000727AE">
        <w:rPr>
          <w:sz w:val="22"/>
        </w:rPr>
        <w:t>ie należy naciskać hamulców (hamulce postojowe powinny być aktywne).</w:t>
      </w:r>
    </w:p>
    <w:p w:rsidR="00012ADA" w:rsidRPr="000727AE" w:rsidRDefault="0042189F">
      <w:pPr>
        <w:shd w:val="clear" w:color="auto" w:fill="FFFFFF"/>
        <w:spacing w:before="5" w:line="288" w:lineRule="exact"/>
        <w:ind w:left="5"/>
      </w:pPr>
      <w:r w:rsidRPr="000727AE">
        <w:rPr>
          <w:b/>
          <w:sz w:val="22"/>
        </w:rPr>
        <w:t xml:space="preserve">.   </w:t>
      </w:r>
      <w:r w:rsidR="006D6710" w:rsidRPr="000727AE">
        <w:rPr>
          <w:sz w:val="22"/>
        </w:rPr>
        <w:t>s</w:t>
      </w:r>
      <w:r w:rsidRPr="000727AE">
        <w:rPr>
          <w:sz w:val="22"/>
        </w:rPr>
        <w:t>krzynia biegów powinna być w położeniu „N”.</w:t>
      </w:r>
    </w:p>
    <w:p w:rsidR="00012ADA" w:rsidRPr="000727AE" w:rsidRDefault="0042189F">
      <w:pPr>
        <w:shd w:val="clear" w:color="auto" w:fill="FFFFFF"/>
        <w:spacing w:line="288" w:lineRule="exact"/>
        <w:ind w:left="5"/>
      </w:pPr>
      <w:r w:rsidRPr="000727AE">
        <w:rPr>
          <w:b/>
          <w:sz w:val="22"/>
        </w:rPr>
        <w:t xml:space="preserve">.   </w:t>
      </w:r>
      <w:r w:rsidR="006D6710" w:rsidRPr="000727AE">
        <w:rPr>
          <w:sz w:val="22"/>
        </w:rPr>
        <w:t>p</w:t>
      </w:r>
      <w:r w:rsidRPr="000727AE">
        <w:rPr>
          <w:sz w:val="22"/>
        </w:rPr>
        <w:t>ojazd nie</w:t>
      </w:r>
      <w:r w:rsidR="006D6710" w:rsidRPr="000727AE">
        <w:rPr>
          <w:sz w:val="22"/>
        </w:rPr>
        <w:t xml:space="preserve"> </w:t>
      </w:r>
      <w:r w:rsidRPr="000727AE">
        <w:rPr>
          <w:sz w:val="22"/>
        </w:rPr>
        <w:t>moż</w:t>
      </w:r>
      <w:r w:rsidR="006D6710" w:rsidRPr="000727AE">
        <w:rPr>
          <w:sz w:val="22"/>
        </w:rPr>
        <w:t>e</w:t>
      </w:r>
      <w:r w:rsidRPr="000727AE">
        <w:rPr>
          <w:sz w:val="22"/>
        </w:rPr>
        <w:t xml:space="preserve"> wykazywać błędu silnika.</w:t>
      </w:r>
    </w:p>
    <w:p w:rsidR="00012ADA" w:rsidRPr="000727AE" w:rsidRDefault="0042189F">
      <w:pPr>
        <w:shd w:val="clear" w:color="auto" w:fill="FFFFFF"/>
        <w:spacing w:before="288"/>
      </w:pPr>
      <w:r w:rsidRPr="000727AE">
        <w:rPr>
          <w:sz w:val="22"/>
        </w:rPr>
        <w:t>Wraz z uruchomieniem regeneracji w czasie spoczynku prędkość silnika zaczyna powoli rosnąć.</w:t>
      </w:r>
    </w:p>
    <w:p w:rsidR="00012ADA" w:rsidRPr="000727AE" w:rsidRDefault="0042189F">
      <w:pPr>
        <w:shd w:val="clear" w:color="auto" w:fill="FFFFFF"/>
        <w:spacing w:before="250"/>
        <w:ind w:left="14"/>
      </w:pPr>
      <w:r w:rsidRPr="000727AE">
        <w:rPr>
          <w:sz w:val="22"/>
        </w:rPr>
        <w:t>Kontrolki filtra cząstek stałych (DPF).</w:t>
      </w:r>
    </w:p>
    <w:p w:rsidR="00012ADA" w:rsidRPr="000727AE" w:rsidRDefault="00663B97">
      <w:pPr>
        <w:framePr w:h="1036" w:hSpace="38" w:wrap="auto" w:vAnchor="text" w:hAnchor="text" w:x="6" w:y="107"/>
        <w:rPr>
          <w:sz w:val="22"/>
          <w:szCs w:val="22"/>
        </w:rPr>
      </w:pPr>
      <w:r>
        <w:rPr>
          <w:sz w:val="24"/>
          <w:szCs w:val="24"/>
        </w:rPr>
        <w:pict>
          <v:shape id="_x0000_i1181" type="#_x0000_t75" style="width:58.5pt;height:51.75pt">
            <v:imagedata r:id="rId164" o:title=""/>
          </v:shape>
        </w:pict>
      </w:r>
    </w:p>
    <w:p w:rsidR="00012ADA" w:rsidRPr="000727AE" w:rsidRDefault="0042189F">
      <w:pPr>
        <w:shd w:val="clear" w:color="auto" w:fill="FFFFFF"/>
        <w:spacing w:before="245" w:line="254" w:lineRule="exact"/>
        <w:ind w:left="1704" w:right="5"/>
        <w:jc w:val="both"/>
      </w:pPr>
      <w:r w:rsidRPr="000727AE">
        <w:rPr>
          <w:b/>
          <w:sz w:val="22"/>
          <w:szCs w:val="22"/>
        </w:rPr>
        <w:t>Jeżeli kontrol</w:t>
      </w:r>
      <w:r w:rsidR="006D6710" w:rsidRPr="000727AE">
        <w:rPr>
          <w:b/>
          <w:sz w:val="22"/>
          <w:szCs w:val="22"/>
        </w:rPr>
        <w:t>k</w:t>
      </w:r>
      <w:r w:rsidRPr="000727AE">
        <w:rPr>
          <w:b/>
          <w:sz w:val="22"/>
          <w:szCs w:val="22"/>
        </w:rPr>
        <w:t>a DPF pali się ciągle</w:t>
      </w:r>
      <w:r w:rsidR="006D6710" w:rsidRPr="000727AE">
        <w:rPr>
          <w:sz w:val="22"/>
          <w:szCs w:val="22"/>
        </w:rPr>
        <w:t>:</w:t>
      </w:r>
      <w:r w:rsidRPr="000727AE">
        <w:rPr>
          <w:sz w:val="22"/>
          <w:szCs w:val="22"/>
        </w:rPr>
        <w:t xml:space="preserve"> w ukł</w:t>
      </w:r>
      <w:r w:rsidR="006D6710" w:rsidRPr="000727AE">
        <w:rPr>
          <w:sz w:val="22"/>
          <w:szCs w:val="22"/>
        </w:rPr>
        <w:t>a</w:t>
      </w:r>
      <w:r w:rsidRPr="000727AE">
        <w:rPr>
          <w:sz w:val="22"/>
          <w:szCs w:val="22"/>
        </w:rPr>
        <w:t>dzie wydechowym zachodzi potrzeba regeneracji. W</w:t>
      </w:r>
      <w:r w:rsidRPr="000727AE">
        <w:rPr>
          <w:sz w:val="22"/>
        </w:rPr>
        <w:t xml:space="preserve"> takim przypadku</w:t>
      </w:r>
      <w:r w:rsidR="006D6710" w:rsidRPr="000727AE">
        <w:rPr>
          <w:sz w:val="22"/>
        </w:rPr>
        <w:t>,</w:t>
      </w:r>
      <w:r w:rsidRPr="000727AE">
        <w:rPr>
          <w:sz w:val="22"/>
        </w:rPr>
        <w:t xml:space="preserve"> mając pewność, że przycisk regeneracji </w:t>
      </w:r>
      <w:r w:rsidR="006D6710" w:rsidRPr="000727AE">
        <w:rPr>
          <w:sz w:val="22"/>
        </w:rPr>
        <w:t>nie</w:t>
      </w:r>
      <w:r w:rsidRPr="000727AE">
        <w:rPr>
          <w:sz w:val="22"/>
        </w:rPr>
        <w:t xml:space="preserve"> został wciśnięty;</w:t>
      </w:r>
    </w:p>
    <w:p w:rsidR="00012ADA" w:rsidRPr="000727AE" w:rsidRDefault="0042189F" w:rsidP="006D6710">
      <w:pPr>
        <w:shd w:val="clear" w:color="auto" w:fill="FFFFFF"/>
        <w:spacing w:before="230" w:line="293" w:lineRule="exact"/>
        <w:ind w:left="1276" w:right="34"/>
        <w:jc w:val="both"/>
      </w:pPr>
      <w:r w:rsidRPr="000727AE">
        <w:rPr>
          <w:sz w:val="22"/>
        </w:rPr>
        <w:t xml:space="preserve"> </w:t>
      </w:r>
      <w:r w:rsidR="006D6710" w:rsidRPr="000727AE">
        <w:rPr>
          <w:sz w:val="22"/>
        </w:rPr>
        <w:t xml:space="preserve">Pojazd należy prowadzić tak, aby </w:t>
      </w:r>
      <w:r w:rsidRPr="000727AE">
        <w:rPr>
          <w:sz w:val="22"/>
        </w:rPr>
        <w:t>rozpocz</w:t>
      </w:r>
      <w:r w:rsidR="006D6710" w:rsidRPr="000727AE">
        <w:rPr>
          <w:sz w:val="22"/>
        </w:rPr>
        <w:t>ąć</w:t>
      </w:r>
      <w:r w:rsidRPr="000727AE">
        <w:rPr>
          <w:sz w:val="22"/>
        </w:rPr>
        <w:t xml:space="preserve"> regeneracj</w:t>
      </w:r>
      <w:r w:rsidR="006D6710" w:rsidRPr="000727AE">
        <w:rPr>
          <w:sz w:val="22"/>
        </w:rPr>
        <w:t>ę w czasie jazdy</w:t>
      </w:r>
      <w:r w:rsidRPr="000727AE">
        <w:rPr>
          <w:sz w:val="22"/>
        </w:rPr>
        <w:t>, np. należy go prowadz</w:t>
      </w:r>
      <w:r w:rsidR="006D6710" w:rsidRPr="000727AE">
        <w:rPr>
          <w:sz w:val="22"/>
        </w:rPr>
        <w:t>ić</w:t>
      </w:r>
      <w:r w:rsidRPr="000727AE">
        <w:rPr>
          <w:sz w:val="22"/>
        </w:rPr>
        <w:t xml:space="preserve"> z dużą prędkością na autostradzie przez co najmniej 20 </w:t>
      </w:r>
      <w:proofErr w:type="gramStart"/>
      <w:r w:rsidRPr="000727AE">
        <w:rPr>
          <w:sz w:val="22"/>
        </w:rPr>
        <w:t>minut</w:t>
      </w:r>
      <w:proofErr w:type="gramEnd"/>
      <w:r w:rsidRPr="000727AE">
        <w:rPr>
          <w:sz w:val="22"/>
        </w:rPr>
        <w:t xml:space="preserve"> jeżeli to możliwe, regenerację należy przeprowadzić w czasie jazdy lub</w:t>
      </w:r>
    </w:p>
    <w:p w:rsidR="00012ADA" w:rsidRPr="000727AE" w:rsidRDefault="0042189F" w:rsidP="006D6710">
      <w:pPr>
        <w:shd w:val="clear" w:color="auto" w:fill="FFFFFF"/>
        <w:spacing w:before="10" w:line="293" w:lineRule="exact"/>
        <w:ind w:left="1276" w:right="43"/>
        <w:jc w:val="both"/>
      </w:pPr>
      <w:r w:rsidRPr="000727AE">
        <w:rPr>
          <w:sz w:val="22"/>
        </w:rPr>
        <w:t xml:space="preserve"> Regenerację w czasie spoczynku należy przeprowadzić przyciskiem, parkując pojazd w bezpiecznym miejscu.</w:t>
      </w:r>
    </w:p>
    <w:p w:rsidR="00012ADA" w:rsidRPr="000727AE" w:rsidRDefault="00663B97">
      <w:pPr>
        <w:framePr w:h="1123" w:hSpace="38" w:wrap="auto" w:vAnchor="text" w:hAnchor="text" w:x="83" w:y="231"/>
        <w:rPr>
          <w:sz w:val="24"/>
          <w:szCs w:val="24"/>
        </w:rPr>
      </w:pPr>
      <w:r>
        <w:rPr>
          <w:sz w:val="24"/>
          <w:szCs w:val="24"/>
        </w:rPr>
        <w:pict>
          <v:shape id="_x0000_i1182" type="#_x0000_t75" style="width:60.75pt;height:56.25pt">
            <v:imagedata r:id="rId165" o:title=""/>
          </v:shape>
        </w:pict>
      </w:r>
    </w:p>
    <w:p w:rsidR="00012ADA" w:rsidRPr="000727AE" w:rsidRDefault="0042189F">
      <w:pPr>
        <w:shd w:val="clear" w:color="auto" w:fill="FFFFFF"/>
        <w:spacing w:before="269" w:line="254" w:lineRule="exact"/>
        <w:jc w:val="right"/>
      </w:pPr>
      <w:r w:rsidRPr="000727AE">
        <w:rPr>
          <w:b/>
          <w:sz w:val="22"/>
          <w:szCs w:val="22"/>
        </w:rPr>
        <w:t>Je</w:t>
      </w:r>
      <w:r w:rsidR="006D6710" w:rsidRPr="000727AE">
        <w:rPr>
          <w:b/>
          <w:sz w:val="22"/>
          <w:szCs w:val="22"/>
        </w:rPr>
        <w:t>ż</w:t>
      </w:r>
      <w:r w:rsidRPr="000727AE">
        <w:rPr>
          <w:b/>
          <w:sz w:val="22"/>
          <w:szCs w:val="22"/>
        </w:rPr>
        <w:t>eli lampka DPF pali się ciągle i zapal</w:t>
      </w:r>
      <w:r w:rsidR="006D6710" w:rsidRPr="000727AE">
        <w:rPr>
          <w:b/>
          <w:sz w:val="22"/>
          <w:szCs w:val="22"/>
        </w:rPr>
        <w:t>a</w:t>
      </w:r>
      <w:r w:rsidRPr="000727AE">
        <w:rPr>
          <w:b/>
          <w:sz w:val="22"/>
          <w:szCs w:val="22"/>
        </w:rPr>
        <w:t xml:space="preserve"> się ko</w:t>
      </w:r>
      <w:r w:rsidR="006D6710" w:rsidRPr="000727AE">
        <w:rPr>
          <w:b/>
          <w:sz w:val="22"/>
          <w:szCs w:val="22"/>
        </w:rPr>
        <w:t>n</w:t>
      </w:r>
      <w:r w:rsidRPr="000727AE">
        <w:rPr>
          <w:b/>
          <w:sz w:val="22"/>
          <w:szCs w:val="22"/>
        </w:rPr>
        <w:t>trolka ostrz</w:t>
      </w:r>
      <w:r w:rsidR="006D6710" w:rsidRPr="000727AE">
        <w:rPr>
          <w:b/>
          <w:sz w:val="22"/>
          <w:szCs w:val="22"/>
        </w:rPr>
        <w:t>e</w:t>
      </w:r>
      <w:r w:rsidRPr="000727AE">
        <w:rPr>
          <w:b/>
          <w:sz w:val="22"/>
          <w:szCs w:val="22"/>
        </w:rPr>
        <w:t>gawcza silnika</w:t>
      </w:r>
      <w:r w:rsidRPr="000727AE">
        <w:t>;</w:t>
      </w:r>
      <w:r w:rsidRPr="000727AE">
        <w:br/>
      </w:r>
    </w:p>
    <w:p w:rsidR="00012ADA" w:rsidRPr="000727AE" w:rsidRDefault="0042189F" w:rsidP="006D6710">
      <w:pPr>
        <w:shd w:val="clear" w:color="auto" w:fill="FFFFFF"/>
        <w:spacing w:line="254" w:lineRule="exact"/>
        <w:ind w:left="1276" w:right="5"/>
        <w:jc w:val="both"/>
      </w:pPr>
      <w:r w:rsidRPr="000727AE">
        <w:rPr>
          <w:sz w:val="22"/>
        </w:rPr>
        <w:t xml:space="preserve">W takim przypadku w układzie wydechowym zachodzi pilna potrzeba regeneracji. Silnik zmniejsza swoją moc automatycznie a jego prędkość nie może przekroczyć 1200 </w:t>
      </w:r>
      <w:proofErr w:type="spellStart"/>
      <w:r w:rsidRPr="000727AE">
        <w:rPr>
          <w:sz w:val="22"/>
        </w:rPr>
        <w:t>rpm</w:t>
      </w:r>
      <w:proofErr w:type="spellEnd"/>
      <w:r w:rsidRPr="000727AE">
        <w:rPr>
          <w:sz w:val="22"/>
        </w:rPr>
        <w:t>. Regenerację w czasie spoczynku należy przeprowadzić przyciskiem, parkując pojazd w bezpiecznym miejscu.</w:t>
      </w:r>
    </w:p>
    <w:p w:rsidR="00012ADA" w:rsidRPr="000727AE" w:rsidRDefault="00012ADA">
      <w:pPr>
        <w:shd w:val="clear" w:color="auto" w:fill="FFFFFF"/>
        <w:spacing w:before="197"/>
        <w:ind w:left="101"/>
        <w:jc w:val="center"/>
        <w:sectPr w:rsidR="00012ADA" w:rsidRPr="000727AE">
          <w:pgSz w:w="11909" w:h="16834"/>
          <w:pgMar w:top="1159" w:right="1411" w:bottom="360" w:left="1426" w:header="708" w:footer="708" w:gutter="0"/>
          <w:cols w:space="60"/>
          <w:noEndnote/>
        </w:sectPr>
      </w:pPr>
    </w:p>
    <w:p w:rsidR="00012ADA" w:rsidRPr="000727AE" w:rsidRDefault="00663B97">
      <w:pPr>
        <w:framePr w:h="691" w:hSpace="38" w:wrap="notBeside" w:vAnchor="text" w:hAnchor="margin" w:x="-1554" w:y="25"/>
        <w:rPr>
          <w:sz w:val="24"/>
          <w:szCs w:val="24"/>
        </w:rPr>
      </w:pPr>
      <w:r>
        <w:rPr>
          <w:sz w:val="24"/>
          <w:szCs w:val="24"/>
        </w:rPr>
        <w:lastRenderedPageBreak/>
        <w:pict>
          <v:shape id="_x0000_i1183" type="#_x0000_t75" style="width:48.75pt;height:34.5pt">
            <v:imagedata r:id="rId166" o:title=""/>
          </v:shape>
        </w:pict>
      </w:r>
    </w:p>
    <w:p w:rsidR="00012ADA" w:rsidRPr="000727AE" w:rsidRDefault="0042189F">
      <w:pPr>
        <w:shd w:val="clear" w:color="auto" w:fill="FFFFFF"/>
        <w:spacing w:line="254" w:lineRule="exact"/>
        <w:jc w:val="both"/>
      </w:pPr>
      <w:r w:rsidRPr="000727AE">
        <w:rPr>
          <w:b/>
        </w:rPr>
        <w:t>Jeżeli zapali się lampka ostrzegawcza silnika (żółta);</w:t>
      </w:r>
      <w:r w:rsidR="006D6710" w:rsidRPr="000727AE">
        <w:rPr>
          <w:b/>
          <w:sz w:val="22"/>
          <w:szCs w:val="22"/>
        </w:rPr>
        <w:t xml:space="preserve"> </w:t>
      </w:r>
      <w:r w:rsidR="006D6710" w:rsidRPr="000727AE">
        <w:rPr>
          <w:sz w:val="22"/>
          <w:szCs w:val="22"/>
        </w:rPr>
        <w:t xml:space="preserve">jeżeli nie przeprowadzono regeneracji w czasie spoczynku, zapali się </w:t>
      </w:r>
      <w:r w:rsidRPr="000727AE">
        <w:rPr>
          <w:sz w:val="22"/>
          <w:szCs w:val="22"/>
        </w:rPr>
        <w:t>lampka stop silnika</w:t>
      </w:r>
      <w:r w:rsidRPr="000727AE">
        <w:t>.</w:t>
      </w:r>
      <w:r w:rsidRPr="000727AE">
        <w:rPr>
          <w:sz w:val="22"/>
        </w:rPr>
        <w:t xml:space="preserve"> Pojazd należy zaparkować w bezpiecznym miejscu i nie można uruchamiać bez interwencji autoryzowanego serwisu.</w:t>
      </w:r>
    </w:p>
    <w:p w:rsidR="00012ADA" w:rsidRPr="000727AE" w:rsidRDefault="00012ADA">
      <w:pPr>
        <w:shd w:val="clear" w:color="auto" w:fill="FFFFFF"/>
        <w:spacing w:line="254" w:lineRule="exact"/>
        <w:jc w:val="both"/>
        <w:sectPr w:rsidR="00012ADA" w:rsidRPr="000727AE">
          <w:pgSz w:w="11909" w:h="16834"/>
          <w:pgMar w:top="1157" w:right="1406" w:bottom="360" w:left="3120" w:header="708" w:footer="708" w:gutter="0"/>
          <w:cols w:space="60"/>
          <w:noEndnote/>
        </w:sectPr>
      </w:pPr>
    </w:p>
    <w:p w:rsidR="00012ADA" w:rsidRPr="000727AE" w:rsidRDefault="0042189F">
      <w:pPr>
        <w:shd w:val="clear" w:color="auto" w:fill="FFFFFF"/>
        <w:spacing w:before="523"/>
        <w:ind w:left="283"/>
      </w:pPr>
      <w:r w:rsidRPr="000727AE">
        <w:rPr>
          <w:b/>
          <w:sz w:val="24"/>
        </w:rPr>
        <w:t>SYSTEM PODGRZEWANIA REDUKTORA EMISJI SPALIN</w:t>
      </w:r>
    </w:p>
    <w:p w:rsidR="00012ADA" w:rsidRPr="000727AE" w:rsidRDefault="0042189F">
      <w:pPr>
        <w:shd w:val="clear" w:color="auto" w:fill="FFFFFF"/>
        <w:spacing w:before="254" w:line="288" w:lineRule="exact"/>
        <w:ind w:right="10"/>
        <w:jc w:val="both"/>
      </w:pPr>
      <w:r w:rsidRPr="000727AE">
        <w:rPr>
          <w:sz w:val="22"/>
        </w:rPr>
        <w:t xml:space="preserve">Reduktor emisji spalin (płyn </w:t>
      </w:r>
      <w:proofErr w:type="spellStart"/>
      <w:r w:rsidRPr="000727AE">
        <w:rPr>
          <w:sz w:val="22"/>
        </w:rPr>
        <w:t>AdBlue</w:t>
      </w:r>
      <w:proofErr w:type="spellEnd"/>
      <w:r w:rsidRPr="000727AE">
        <w:rPr>
          <w:sz w:val="22"/>
        </w:rPr>
        <w:t xml:space="preserve">) stosowany w pojeździe zaczyna zamarzać w temperaturze 11°C. Silnik zaczyna wyrzucać mocznik do układu wydechowego po zwiększeniu temperatury. W przypadku zamarznięcia płynu w zbiorniku przy podgrzaniu silnika, silnik odcina zasilanie z powodu braku podawania mocznika na strumień spalin. Zatem w chłodnym klimacie (przy temperaturach równych lub niższych niż -7 °C) silnik ogrzewa gorącą wodą zbiornik płynu </w:t>
      </w:r>
      <w:proofErr w:type="spellStart"/>
      <w:r w:rsidRPr="000727AE">
        <w:rPr>
          <w:sz w:val="22"/>
        </w:rPr>
        <w:t>AdBlue</w:t>
      </w:r>
      <w:proofErr w:type="spellEnd"/>
      <w:r w:rsidRPr="000727AE">
        <w:rPr>
          <w:sz w:val="22"/>
        </w:rPr>
        <w:t xml:space="preserve"> oraz jego przewód biegnący od zbiornika do pistoletu.</w:t>
      </w:r>
    </w:p>
    <w:p w:rsidR="00012ADA" w:rsidRPr="000727AE" w:rsidRDefault="0042189F">
      <w:pPr>
        <w:shd w:val="clear" w:color="auto" w:fill="FFFFFF"/>
        <w:spacing w:before="379"/>
        <w:ind w:left="283"/>
      </w:pPr>
      <w:r w:rsidRPr="000727AE">
        <w:rPr>
          <w:b/>
          <w:sz w:val="22"/>
        </w:rPr>
        <w:t>ELEKTRONICZNY UKŁAD HAMULCOWY (EBS)</w:t>
      </w:r>
    </w:p>
    <w:p w:rsidR="00012ADA" w:rsidRPr="000727AE" w:rsidRDefault="0042189F">
      <w:pPr>
        <w:shd w:val="clear" w:color="auto" w:fill="FFFFFF"/>
        <w:spacing w:before="182" w:line="288" w:lineRule="exact"/>
        <w:jc w:val="both"/>
      </w:pPr>
      <w:r w:rsidRPr="000727AE">
        <w:rPr>
          <w:sz w:val="22"/>
        </w:rPr>
        <w:t>Elektroniczny układ hamulcowy ma zarówno osprzęt elektroniczny jak i pneumatyczny. W normalnych warunkach układ hamulcowy jest sterowany elektronicznie. Żądanie hamowania od kierowcy jest przetwarzane przez centralę sterującą i w takich warunkach odbywa się najbardziej odpowiednie hamowanie. Taki układ jest bardziej wydajny niż układy tradycyjne. System nie wyłącza się w razie awarii elektronicznej, działa dalej pneumatycznie</w:t>
      </w:r>
    </w:p>
    <w:p w:rsidR="00012ADA" w:rsidRPr="000727AE" w:rsidRDefault="0042189F">
      <w:pPr>
        <w:shd w:val="clear" w:color="auto" w:fill="FFFFFF"/>
        <w:spacing w:before="230"/>
      </w:pPr>
      <w:r w:rsidRPr="000727AE">
        <w:rPr>
          <w:sz w:val="22"/>
        </w:rPr>
        <w:t>Układ EBS zawiera następujące funkcje:</w:t>
      </w:r>
    </w:p>
    <w:p w:rsidR="00012ADA" w:rsidRPr="000727AE" w:rsidRDefault="0042189F">
      <w:pPr>
        <w:shd w:val="clear" w:color="auto" w:fill="FFFFFF"/>
        <w:spacing w:before="178" w:line="302" w:lineRule="exact"/>
        <w:ind w:right="5"/>
        <w:jc w:val="both"/>
      </w:pPr>
      <w:r w:rsidRPr="000727AE">
        <w:rPr>
          <w:b/>
          <w:sz w:val="22"/>
        </w:rPr>
        <w:t xml:space="preserve">1) </w:t>
      </w:r>
      <w:r w:rsidR="00391A54" w:rsidRPr="000727AE">
        <w:rPr>
          <w:b/>
          <w:sz w:val="22"/>
        </w:rPr>
        <w:t>System wspomagania nagłego hamowania</w:t>
      </w:r>
      <w:r w:rsidRPr="000727AE">
        <w:rPr>
          <w:b/>
          <w:sz w:val="22"/>
        </w:rPr>
        <w:t xml:space="preserve"> (ABS) </w:t>
      </w:r>
      <w:r w:rsidRPr="000727AE">
        <w:rPr>
          <w:sz w:val="22"/>
        </w:rPr>
        <w:t>Zapobiega toczeniu się pojazdu poprzez uniemożliwienie blokady kół podcz</w:t>
      </w:r>
      <w:r w:rsidR="00391A54" w:rsidRPr="000727AE">
        <w:rPr>
          <w:sz w:val="22"/>
        </w:rPr>
        <w:t>a</w:t>
      </w:r>
      <w:r w:rsidRPr="000727AE">
        <w:rPr>
          <w:sz w:val="22"/>
        </w:rPr>
        <w:t>s hamowania. Zapewnia stabilność prowadzenia przy nagłym hamowaniu.</w:t>
      </w:r>
    </w:p>
    <w:p w:rsidR="00012ADA" w:rsidRPr="000727AE" w:rsidRDefault="0042189F">
      <w:pPr>
        <w:shd w:val="clear" w:color="auto" w:fill="FFFFFF"/>
        <w:spacing w:before="192" w:line="293" w:lineRule="exact"/>
        <w:ind w:right="5"/>
        <w:jc w:val="both"/>
      </w:pPr>
      <w:r w:rsidRPr="000727AE">
        <w:rPr>
          <w:b/>
          <w:sz w:val="22"/>
          <w:szCs w:val="22"/>
        </w:rPr>
        <w:t>2) System kontroli trakcji (ASR):</w:t>
      </w:r>
      <w:r w:rsidRPr="000727AE">
        <w:rPr>
          <w:b/>
          <w:sz w:val="22"/>
        </w:rPr>
        <w:t xml:space="preserve"> </w:t>
      </w:r>
      <w:r w:rsidRPr="000727AE">
        <w:rPr>
          <w:sz w:val="22"/>
        </w:rPr>
        <w:t>System ASR włącza się, gdy koła napędzane obracają się na wybojach, śliskich nawierzchniach i podczas przyspieszania oraz zwiększa bezpieczeństwo jazdy poprzez ograniczenie poślizgu do minimum.</w:t>
      </w:r>
    </w:p>
    <w:p w:rsidR="00391A54" w:rsidRPr="000727AE" w:rsidRDefault="0042189F" w:rsidP="00391A54">
      <w:pPr>
        <w:shd w:val="clear" w:color="auto" w:fill="FFFFFF"/>
        <w:tabs>
          <w:tab w:val="left" w:pos="178"/>
        </w:tabs>
        <w:spacing w:before="106" w:line="293" w:lineRule="exact"/>
        <w:ind w:right="5"/>
        <w:jc w:val="both"/>
      </w:pPr>
      <w:r w:rsidRPr="000727AE">
        <w:rPr>
          <w:b/>
          <w:sz w:val="22"/>
        </w:rPr>
        <w:t>3)</w:t>
      </w:r>
      <w:r w:rsidRPr="000727AE">
        <w:tab/>
      </w:r>
      <w:r w:rsidRPr="000727AE">
        <w:rPr>
          <w:b/>
          <w:sz w:val="22"/>
        </w:rPr>
        <w:t xml:space="preserve">Sterowanie momentem (DTC): </w:t>
      </w:r>
      <w:r w:rsidRPr="000727AE">
        <w:rPr>
          <w:sz w:val="22"/>
        </w:rPr>
        <w:t>Koła mogą zostać zablokowane w wyniku bezwładności elementów przekładni na śliskiej nawierzchni; system ten zostaje aktywowany i zwiększa moment obrotowy silnika oraz stara się zagwarantować pewne prowadzenie na drodze.</w:t>
      </w:r>
    </w:p>
    <w:p w:rsidR="00391A54" w:rsidRPr="000727AE" w:rsidRDefault="0042189F" w:rsidP="00391A54">
      <w:pPr>
        <w:shd w:val="clear" w:color="auto" w:fill="FFFFFF"/>
        <w:tabs>
          <w:tab w:val="left" w:pos="178"/>
        </w:tabs>
        <w:spacing w:before="106" w:line="293" w:lineRule="exact"/>
        <w:ind w:right="5"/>
        <w:jc w:val="both"/>
      </w:pPr>
      <w:r w:rsidRPr="000727AE">
        <w:rPr>
          <w:b/>
          <w:sz w:val="22"/>
        </w:rPr>
        <w:t>4)</w:t>
      </w:r>
      <w:r w:rsidRPr="000727AE">
        <w:tab/>
      </w:r>
      <w:r w:rsidRPr="000727AE">
        <w:rPr>
          <w:b/>
          <w:sz w:val="22"/>
        </w:rPr>
        <w:t xml:space="preserve">Regulacja siły hamulca (EBD): </w:t>
      </w:r>
      <w:r w:rsidRPr="000727AE">
        <w:rPr>
          <w:sz w:val="22"/>
        </w:rPr>
        <w:t>Powoduje rozdział siły hamowania w zależności od obciążenia i stopnia zużycia okładzin hamulcowych na koła</w:t>
      </w:r>
    </w:p>
    <w:p w:rsidR="00012ADA" w:rsidRPr="000727AE" w:rsidRDefault="00391A54" w:rsidP="00391A54">
      <w:pPr>
        <w:shd w:val="clear" w:color="auto" w:fill="FFFFFF"/>
        <w:tabs>
          <w:tab w:val="left" w:pos="178"/>
        </w:tabs>
        <w:spacing w:before="106" w:line="293" w:lineRule="exact"/>
        <w:ind w:right="5"/>
        <w:jc w:val="both"/>
      </w:pPr>
      <w:r w:rsidRPr="000727AE">
        <w:rPr>
          <w:b/>
          <w:sz w:val="22"/>
          <w:szCs w:val="22"/>
        </w:rPr>
        <w:t>5)</w:t>
      </w:r>
      <w:r w:rsidRPr="000727AE">
        <w:rPr>
          <w:b/>
          <w:sz w:val="22"/>
          <w:szCs w:val="22"/>
        </w:rPr>
        <w:tab/>
      </w:r>
      <w:r w:rsidRPr="000727AE">
        <w:rPr>
          <w:sz w:val="22"/>
          <w:szCs w:val="22"/>
        </w:rPr>
        <w:t xml:space="preserve"> </w:t>
      </w:r>
      <w:r w:rsidR="0042189F" w:rsidRPr="000727AE">
        <w:rPr>
          <w:sz w:val="22"/>
          <w:szCs w:val="22"/>
        </w:rPr>
        <w:t>Na desce rozdzielczej można kontrolować grubość okładzin hamulcowych oraz stopień ich zużycia</w:t>
      </w:r>
      <w:r w:rsidR="0042189F" w:rsidRPr="000727AE">
        <w:t>.</w:t>
      </w:r>
    </w:p>
    <w:p w:rsidR="00012ADA" w:rsidRPr="000727AE" w:rsidRDefault="0042189F">
      <w:pPr>
        <w:shd w:val="clear" w:color="auto" w:fill="FFFFFF"/>
        <w:spacing w:before="187" w:line="293" w:lineRule="exact"/>
        <w:ind w:right="10"/>
        <w:jc w:val="both"/>
      </w:pPr>
      <w:r w:rsidRPr="000727AE">
        <w:rPr>
          <w:b/>
          <w:sz w:val="22"/>
        </w:rPr>
        <w:t xml:space="preserve">6) Integracja </w:t>
      </w:r>
      <w:r w:rsidR="00391A54" w:rsidRPr="000727AE">
        <w:rPr>
          <w:b/>
          <w:sz w:val="22"/>
        </w:rPr>
        <w:t>zwalniacza</w:t>
      </w:r>
      <w:r w:rsidRPr="000727AE">
        <w:rPr>
          <w:b/>
          <w:sz w:val="22"/>
        </w:rPr>
        <w:t xml:space="preserve">: </w:t>
      </w:r>
      <w:r w:rsidRPr="000727AE">
        <w:rPr>
          <w:sz w:val="22"/>
        </w:rPr>
        <w:t>System zawsze wchodzi w interakcję ze zwalniaczem Zwalniacz zapobiega zużywaniu okładzin podczas lekkiego hamowania a jednocześnie wzmacnia układ hamulcowy w normalnych warunkach. Układ zwalniacza zostaje wyłączony po włączeniu funkcji ABS.</w:t>
      </w:r>
    </w:p>
    <w:p w:rsidR="00012ADA" w:rsidRPr="000727AE" w:rsidRDefault="0042189F">
      <w:pPr>
        <w:shd w:val="clear" w:color="auto" w:fill="FFFFFF"/>
        <w:spacing w:before="202" w:line="288" w:lineRule="exact"/>
        <w:ind w:right="10"/>
        <w:jc w:val="both"/>
      </w:pPr>
      <w:r w:rsidRPr="000727AE">
        <w:rPr>
          <w:sz w:val="22"/>
        </w:rPr>
        <w:t>Funkcje bezpieczeństwa nie działają, spada skuteczność hamowania w przypadku awarii elektronicznej, kierowca musi zwrócić się do najbliższego autoryzowanego serwisu</w:t>
      </w:r>
      <w:r w:rsidR="00391A54" w:rsidRPr="000727AE">
        <w:rPr>
          <w:sz w:val="22"/>
        </w:rPr>
        <w:t>.</w:t>
      </w:r>
      <w:r w:rsidRPr="000727AE">
        <w:rPr>
          <w:sz w:val="22"/>
        </w:rPr>
        <w:t xml:space="preserve"> Funkcje bezpieczeństwa takie jak ABS, ASR czy DTC skutecznie zmniejszają ryzyko wypadku, jednakże najważniejsza sprawa to prowadzenie pojazdu w sposób dostosowany do natężenia ruchu i warunków drogowych.</w:t>
      </w:r>
    </w:p>
    <w:p w:rsidR="00012ADA" w:rsidRPr="000727AE" w:rsidRDefault="00012ADA">
      <w:pPr>
        <w:shd w:val="clear" w:color="auto" w:fill="FFFFFF"/>
        <w:spacing w:before="874"/>
        <w:ind w:left="91"/>
        <w:jc w:val="center"/>
        <w:sectPr w:rsidR="00012ADA" w:rsidRPr="000727AE">
          <w:type w:val="continuous"/>
          <w:pgSz w:w="11909" w:h="16834"/>
          <w:pgMar w:top="1157" w:right="1397" w:bottom="360" w:left="1421" w:header="708" w:footer="708" w:gutter="0"/>
          <w:cols w:space="60"/>
          <w:noEndnote/>
        </w:sectPr>
      </w:pPr>
    </w:p>
    <w:p w:rsidR="00012ADA" w:rsidRPr="000727AE" w:rsidRDefault="0042189F">
      <w:pPr>
        <w:shd w:val="clear" w:color="auto" w:fill="FFFFFF"/>
        <w:ind w:left="288"/>
      </w:pPr>
      <w:r w:rsidRPr="000727AE">
        <w:rPr>
          <w:b/>
          <w:sz w:val="24"/>
        </w:rPr>
        <w:lastRenderedPageBreak/>
        <w:t>System wykrywania pożaru w komorze silnika</w:t>
      </w:r>
    </w:p>
    <w:p w:rsidR="00012ADA" w:rsidRPr="000727AE" w:rsidRDefault="00012ADA">
      <w:pPr>
        <w:shd w:val="clear" w:color="auto" w:fill="FFFFFF"/>
        <w:spacing w:before="326" w:line="317" w:lineRule="exact"/>
        <w:ind w:left="6427"/>
      </w:pPr>
    </w:p>
    <w:p w:rsidR="00012ADA" w:rsidRPr="000727AE" w:rsidRDefault="0042189F">
      <w:pPr>
        <w:shd w:val="clear" w:color="auto" w:fill="FFFFFF"/>
        <w:spacing w:line="269" w:lineRule="exact"/>
        <w:ind w:left="10"/>
      </w:pPr>
      <w:r w:rsidRPr="000727AE">
        <w:rPr>
          <w:sz w:val="22"/>
        </w:rPr>
        <w:t xml:space="preserve">Jest to system, który </w:t>
      </w:r>
      <w:r w:rsidR="00391A54" w:rsidRPr="000727AE">
        <w:rPr>
          <w:sz w:val="22"/>
        </w:rPr>
        <w:t xml:space="preserve">powoduje zapalenie kontrolki </w:t>
      </w:r>
      <w:r w:rsidR="00663B97">
        <w:rPr>
          <w:sz w:val="22"/>
        </w:rPr>
        <w:pict>
          <v:shape id="_x0000_i1184" type="#_x0000_t75" style="width:50.25pt;height:34.5pt">
            <v:imagedata r:id="rId167" o:title=""/>
          </v:shape>
        </w:pict>
      </w:r>
      <w:r w:rsidR="00391A54" w:rsidRPr="000727AE">
        <w:rPr>
          <w:sz w:val="22"/>
        </w:rPr>
        <w:t xml:space="preserve"> i </w:t>
      </w:r>
      <w:r w:rsidRPr="000727AE">
        <w:rPr>
          <w:sz w:val="22"/>
        </w:rPr>
        <w:t>wydaje sygnał dźwiękowy</w:t>
      </w:r>
      <w:r w:rsidR="00391A54" w:rsidRPr="000727AE">
        <w:rPr>
          <w:sz w:val="22"/>
        </w:rPr>
        <w:t xml:space="preserve">, gdy </w:t>
      </w:r>
      <w:r w:rsidRPr="000727AE">
        <w:rPr>
          <w:sz w:val="22"/>
        </w:rPr>
        <w:t>temperatura</w:t>
      </w:r>
      <w:r w:rsidR="00391A54" w:rsidRPr="000727AE">
        <w:rPr>
          <w:sz w:val="22"/>
        </w:rPr>
        <w:t xml:space="preserve"> w komorze</w:t>
      </w:r>
      <w:r w:rsidRPr="000727AE">
        <w:rPr>
          <w:sz w:val="22"/>
        </w:rPr>
        <w:t xml:space="preserve"> silnika</w:t>
      </w:r>
      <w:r w:rsidR="00391A54" w:rsidRPr="000727AE">
        <w:rPr>
          <w:sz w:val="22"/>
        </w:rPr>
        <w:t xml:space="preserve"> przekroczy 175°C. W komorze silnika znajdują się czujniki </w:t>
      </w:r>
      <w:proofErr w:type="gramStart"/>
      <w:r w:rsidR="00391A54" w:rsidRPr="000727AE">
        <w:rPr>
          <w:sz w:val="22"/>
        </w:rPr>
        <w:t>ognia.</w:t>
      </w:r>
      <w:r w:rsidRPr="000727AE">
        <w:rPr>
          <w:sz w:val="22"/>
        </w:rPr>
        <w:t>.</w:t>
      </w:r>
      <w:proofErr w:type="gramEnd"/>
    </w:p>
    <w:p w:rsidR="00012ADA" w:rsidRPr="000727AE" w:rsidRDefault="00AC10AB">
      <w:pPr>
        <w:shd w:val="clear" w:color="auto" w:fill="FFFFFF"/>
        <w:spacing w:before="384"/>
        <w:ind w:left="288"/>
      </w:pPr>
      <w:r w:rsidRPr="000727AE">
        <w:rPr>
          <w:b/>
          <w:sz w:val="22"/>
        </w:rPr>
        <w:t>SYSTEM GASZENIA POŻARU W KOMORZE SILNIKA (OPCJA)</w:t>
      </w:r>
    </w:p>
    <w:p w:rsidR="00012ADA" w:rsidRPr="000727AE" w:rsidRDefault="0042189F">
      <w:pPr>
        <w:shd w:val="clear" w:color="auto" w:fill="FFFFFF"/>
        <w:spacing w:before="254" w:line="288" w:lineRule="exact"/>
        <w:ind w:left="5" w:right="67"/>
        <w:jc w:val="both"/>
      </w:pPr>
      <w:r w:rsidRPr="000727AE">
        <w:rPr>
          <w:sz w:val="22"/>
        </w:rPr>
        <w:t xml:space="preserve">System ten składa się z węża wykrywania pożaru oraz dysz </w:t>
      </w:r>
      <w:r w:rsidR="00AC10AB" w:rsidRPr="000727AE">
        <w:rPr>
          <w:sz w:val="22"/>
        </w:rPr>
        <w:t>przeciwpożarowych</w:t>
      </w:r>
      <w:r w:rsidRPr="000727AE">
        <w:rPr>
          <w:sz w:val="22"/>
        </w:rPr>
        <w:t xml:space="preserve"> przechodzących od obszarów, w których może wybuchnąć pożar w komorze silnika</w:t>
      </w:r>
      <w:r w:rsidR="00AC10AB" w:rsidRPr="000727AE">
        <w:rPr>
          <w:sz w:val="22"/>
        </w:rPr>
        <w:t>.</w:t>
      </w:r>
      <w:r w:rsidRPr="000727AE">
        <w:rPr>
          <w:sz w:val="22"/>
        </w:rPr>
        <w:t xml:space="preserve"> W układzie znajdują się dwa zbiorniki, jeden to zbiornik azotu umożliwiający wykrycie pożaru a drugi to zbiornik gaśniczy zawierający płyn gaśniczy</w:t>
      </w:r>
      <w:r w:rsidR="00AC10AB" w:rsidRPr="000727AE">
        <w:rPr>
          <w:sz w:val="22"/>
        </w:rPr>
        <w:t>.</w:t>
      </w:r>
      <w:r w:rsidRPr="000727AE">
        <w:rPr>
          <w:sz w:val="22"/>
        </w:rPr>
        <w:t xml:space="preserve"> Podczas wykrywania po</w:t>
      </w:r>
      <w:r w:rsidR="00AC10AB" w:rsidRPr="000727AE">
        <w:rPr>
          <w:sz w:val="22"/>
        </w:rPr>
        <w:t xml:space="preserve">żaru </w:t>
      </w:r>
      <w:r w:rsidRPr="000727AE">
        <w:rPr>
          <w:sz w:val="22"/>
        </w:rPr>
        <w:t xml:space="preserve">rozlega się sygnał </w:t>
      </w:r>
      <w:r w:rsidR="00AC10AB" w:rsidRPr="000727AE">
        <w:rPr>
          <w:sz w:val="22"/>
        </w:rPr>
        <w:t>świetlny</w:t>
      </w:r>
      <w:r w:rsidRPr="000727AE">
        <w:rPr>
          <w:sz w:val="22"/>
        </w:rPr>
        <w:t xml:space="preserve"> i dźwiękowy.</w:t>
      </w:r>
    </w:p>
    <w:p w:rsidR="00012ADA" w:rsidRPr="000727AE" w:rsidRDefault="0042189F">
      <w:pPr>
        <w:shd w:val="clear" w:color="auto" w:fill="FFFFFF"/>
        <w:spacing w:before="5" w:line="288" w:lineRule="exact"/>
        <w:ind w:left="5" w:right="72"/>
        <w:jc w:val="both"/>
      </w:pPr>
      <w:r w:rsidRPr="000727AE">
        <w:rPr>
          <w:sz w:val="22"/>
        </w:rPr>
        <w:t>Podczas gaszenia pożar</w:t>
      </w:r>
      <w:r w:rsidR="00AC10AB" w:rsidRPr="000727AE">
        <w:rPr>
          <w:sz w:val="22"/>
        </w:rPr>
        <w:t>u</w:t>
      </w:r>
      <w:r w:rsidRPr="000727AE">
        <w:rPr>
          <w:sz w:val="22"/>
        </w:rPr>
        <w:t xml:space="preserve">, płyn gaśniczy jest </w:t>
      </w:r>
      <w:r w:rsidR="00AC10AB" w:rsidRPr="000727AE">
        <w:rPr>
          <w:sz w:val="22"/>
        </w:rPr>
        <w:t>rozpryskiwany</w:t>
      </w:r>
      <w:r w:rsidRPr="000727AE">
        <w:rPr>
          <w:sz w:val="22"/>
        </w:rPr>
        <w:t xml:space="preserve"> z dysz, które zmniejsz</w:t>
      </w:r>
      <w:r w:rsidR="00AC10AB" w:rsidRPr="000727AE">
        <w:rPr>
          <w:sz w:val="22"/>
        </w:rPr>
        <w:t xml:space="preserve">ają </w:t>
      </w:r>
      <w:r w:rsidRPr="000727AE">
        <w:rPr>
          <w:sz w:val="22"/>
        </w:rPr>
        <w:t>tempera</w:t>
      </w:r>
      <w:r w:rsidR="00AC10AB" w:rsidRPr="000727AE">
        <w:rPr>
          <w:sz w:val="22"/>
        </w:rPr>
        <w:t>turę</w:t>
      </w:r>
      <w:r w:rsidRPr="000727AE">
        <w:rPr>
          <w:sz w:val="22"/>
        </w:rPr>
        <w:t xml:space="preserve">, </w:t>
      </w:r>
      <w:r w:rsidR="00AC10AB" w:rsidRPr="000727AE">
        <w:rPr>
          <w:sz w:val="22"/>
        </w:rPr>
        <w:t>odcinają kontakt z powietrzem doprowadzają do powstania ko</w:t>
      </w:r>
      <w:r w:rsidRPr="000727AE">
        <w:rPr>
          <w:sz w:val="22"/>
        </w:rPr>
        <w:t>lumnow</w:t>
      </w:r>
      <w:r w:rsidR="00AC10AB" w:rsidRPr="000727AE">
        <w:rPr>
          <w:sz w:val="22"/>
        </w:rPr>
        <w:t>ych</w:t>
      </w:r>
      <w:r w:rsidRPr="000727AE">
        <w:rPr>
          <w:sz w:val="22"/>
        </w:rPr>
        <w:t xml:space="preserve"> chmur dymu. Materiał gaśniczy jest zasadniczo oparty na płynie przeciw zamarzaniu. Czas gaszenia pożaru wynosi zwykle 3-5 sekund a czas aktywny 50-75 sekund.</w:t>
      </w:r>
    </w:p>
    <w:p w:rsidR="00012ADA" w:rsidRPr="000727AE" w:rsidRDefault="00663B97">
      <w:pPr>
        <w:spacing w:before="274"/>
        <w:ind w:left="5" w:right="802"/>
        <w:rPr>
          <w:sz w:val="24"/>
          <w:szCs w:val="24"/>
        </w:rPr>
      </w:pPr>
      <w:r>
        <w:rPr>
          <w:sz w:val="24"/>
          <w:szCs w:val="24"/>
        </w:rPr>
        <w:pict>
          <v:shape id="_x0000_i1185" type="#_x0000_t75" style="width:417pt;height:162pt">
            <v:imagedata r:id="rId168" o:title=""/>
          </v:shape>
        </w:pict>
      </w:r>
    </w:p>
    <w:p w:rsidR="00012ADA" w:rsidRPr="000727AE" w:rsidRDefault="0042189F">
      <w:pPr>
        <w:shd w:val="clear" w:color="auto" w:fill="FFFFFF"/>
        <w:ind w:left="288"/>
      </w:pPr>
      <w:r w:rsidRPr="000727AE">
        <w:rPr>
          <w:sz w:val="22"/>
        </w:rPr>
        <w:t>W razie pożaru:</w:t>
      </w:r>
    </w:p>
    <w:p w:rsidR="00012ADA" w:rsidRPr="000727AE" w:rsidRDefault="0042189F" w:rsidP="0042189F">
      <w:pPr>
        <w:numPr>
          <w:ilvl w:val="0"/>
          <w:numId w:val="16"/>
        </w:numPr>
        <w:shd w:val="clear" w:color="auto" w:fill="FFFFFF"/>
        <w:tabs>
          <w:tab w:val="left" w:pos="288"/>
        </w:tabs>
        <w:spacing w:line="355" w:lineRule="exact"/>
        <w:rPr>
          <w:rFonts w:cs="Times New Roman"/>
          <w:sz w:val="22"/>
          <w:szCs w:val="22"/>
        </w:rPr>
      </w:pPr>
      <w:r w:rsidRPr="000727AE">
        <w:rPr>
          <w:sz w:val="22"/>
          <w:szCs w:val="22"/>
        </w:rPr>
        <w:t>zatrzymać silnik;</w:t>
      </w:r>
    </w:p>
    <w:p w:rsidR="00012ADA" w:rsidRPr="000727AE" w:rsidRDefault="0042189F" w:rsidP="0042189F">
      <w:pPr>
        <w:numPr>
          <w:ilvl w:val="0"/>
          <w:numId w:val="16"/>
        </w:numPr>
        <w:shd w:val="clear" w:color="auto" w:fill="FFFFFF"/>
        <w:tabs>
          <w:tab w:val="left" w:pos="288"/>
        </w:tabs>
        <w:spacing w:line="355" w:lineRule="exact"/>
        <w:rPr>
          <w:rFonts w:cs="Times New Roman"/>
          <w:sz w:val="22"/>
          <w:szCs w:val="22"/>
        </w:rPr>
      </w:pPr>
      <w:r w:rsidRPr="000727AE">
        <w:rPr>
          <w:sz w:val="22"/>
          <w:szCs w:val="22"/>
        </w:rPr>
        <w:t>opuścić pojazd;</w:t>
      </w:r>
    </w:p>
    <w:p w:rsidR="00012ADA" w:rsidRPr="000727AE" w:rsidRDefault="0042189F" w:rsidP="0042189F">
      <w:pPr>
        <w:numPr>
          <w:ilvl w:val="0"/>
          <w:numId w:val="16"/>
        </w:numPr>
        <w:shd w:val="clear" w:color="auto" w:fill="FFFFFF"/>
        <w:tabs>
          <w:tab w:val="left" w:pos="288"/>
        </w:tabs>
        <w:spacing w:line="355" w:lineRule="exact"/>
        <w:rPr>
          <w:rFonts w:cs="Times New Roman"/>
          <w:sz w:val="22"/>
          <w:szCs w:val="22"/>
        </w:rPr>
      </w:pPr>
      <w:r w:rsidRPr="000727AE">
        <w:rPr>
          <w:sz w:val="22"/>
          <w:szCs w:val="22"/>
        </w:rPr>
        <w:t>odciąć zasilanie;</w:t>
      </w:r>
    </w:p>
    <w:p w:rsidR="00012ADA" w:rsidRPr="000727AE" w:rsidRDefault="00AC10AB" w:rsidP="0042189F">
      <w:pPr>
        <w:numPr>
          <w:ilvl w:val="0"/>
          <w:numId w:val="16"/>
        </w:numPr>
        <w:shd w:val="clear" w:color="auto" w:fill="FFFFFF"/>
        <w:tabs>
          <w:tab w:val="left" w:pos="288"/>
        </w:tabs>
        <w:spacing w:line="355" w:lineRule="exact"/>
        <w:rPr>
          <w:rFonts w:cs="Times New Roman"/>
          <w:sz w:val="22"/>
          <w:szCs w:val="22"/>
        </w:rPr>
      </w:pPr>
      <w:r w:rsidRPr="000727AE">
        <w:rPr>
          <w:sz w:val="22"/>
          <w:szCs w:val="22"/>
        </w:rPr>
        <w:t>t</w:t>
      </w:r>
      <w:r w:rsidR="0042189F" w:rsidRPr="000727AE">
        <w:rPr>
          <w:sz w:val="22"/>
          <w:szCs w:val="22"/>
        </w:rPr>
        <w:t>rzymać klapę zamkniętą przez przynajmniej 5 minut</w:t>
      </w:r>
    </w:p>
    <w:p w:rsidR="00012ADA" w:rsidRPr="000727AE" w:rsidRDefault="0042189F" w:rsidP="0042189F">
      <w:pPr>
        <w:numPr>
          <w:ilvl w:val="0"/>
          <w:numId w:val="16"/>
        </w:numPr>
        <w:shd w:val="clear" w:color="auto" w:fill="FFFFFF"/>
        <w:tabs>
          <w:tab w:val="left" w:pos="288"/>
        </w:tabs>
        <w:spacing w:line="355" w:lineRule="exact"/>
        <w:rPr>
          <w:rFonts w:cs="Times New Roman"/>
          <w:sz w:val="22"/>
          <w:szCs w:val="22"/>
        </w:rPr>
      </w:pPr>
      <w:r w:rsidRPr="000727AE">
        <w:rPr>
          <w:sz w:val="22"/>
          <w:szCs w:val="22"/>
        </w:rPr>
        <w:t>w razie potrzeby użyć przenośnej gaśnicy;</w:t>
      </w:r>
    </w:p>
    <w:p w:rsidR="00012ADA" w:rsidRPr="000727AE" w:rsidRDefault="00AC10AB" w:rsidP="0042189F">
      <w:pPr>
        <w:numPr>
          <w:ilvl w:val="0"/>
          <w:numId w:val="16"/>
        </w:numPr>
        <w:shd w:val="clear" w:color="auto" w:fill="FFFFFF"/>
        <w:tabs>
          <w:tab w:val="left" w:pos="288"/>
        </w:tabs>
        <w:spacing w:line="355" w:lineRule="exact"/>
        <w:rPr>
          <w:rFonts w:cs="Times New Roman"/>
          <w:sz w:val="28"/>
          <w:szCs w:val="28"/>
        </w:rPr>
      </w:pPr>
      <w:r w:rsidRPr="000727AE">
        <w:rPr>
          <w:sz w:val="22"/>
          <w:szCs w:val="22"/>
        </w:rPr>
        <w:t>s</w:t>
      </w:r>
      <w:r w:rsidR="0042189F" w:rsidRPr="000727AE">
        <w:rPr>
          <w:sz w:val="22"/>
          <w:szCs w:val="22"/>
        </w:rPr>
        <w:t>kontaktować się z autoryzowanym serwisem</w:t>
      </w:r>
      <w:r w:rsidR="0042189F" w:rsidRPr="000727AE">
        <w:t>.</w:t>
      </w:r>
    </w:p>
    <w:p w:rsidR="00012ADA" w:rsidRPr="000727AE" w:rsidRDefault="00012ADA" w:rsidP="0042189F">
      <w:pPr>
        <w:numPr>
          <w:ilvl w:val="0"/>
          <w:numId w:val="16"/>
        </w:numPr>
        <w:shd w:val="clear" w:color="auto" w:fill="FFFFFF"/>
        <w:tabs>
          <w:tab w:val="left" w:pos="288"/>
        </w:tabs>
        <w:spacing w:line="355" w:lineRule="exact"/>
        <w:rPr>
          <w:rFonts w:cs="Times New Roman"/>
          <w:sz w:val="28"/>
          <w:szCs w:val="28"/>
        </w:rPr>
        <w:sectPr w:rsidR="00012ADA" w:rsidRPr="000727AE">
          <w:pgSz w:w="11909" w:h="16834"/>
          <w:pgMar w:top="1159" w:right="1344" w:bottom="360" w:left="1416" w:header="708" w:footer="708" w:gutter="0"/>
          <w:cols w:space="60"/>
          <w:noEndnote/>
        </w:sectPr>
      </w:pPr>
    </w:p>
    <w:p w:rsidR="00012ADA" w:rsidRPr="000727AE" w:rsidRDefault="00663B97">
      <w:pPr>
        <w:framePr w:h="653" w:hSpace="38" w:wrap="notBeside" w:vAnchor="text" w:hAnchor="margin" w:x="-1271" w:y="212"/>
        <w:rPr>
          <w:sz w:val="24"/>
          <w:szCs w:val="24"/>
        </w:rPr>
      </w:pPr>
      <w:r>
        <w:rPr>
          <w:sz w:val="24"/>
          <w:szCs w:val="24"/>
        </w:rPr>
        <w:pict>
          <v:shape id="_x0000_i1186" type="#_x0000_t75" style="width:36.75pt;height:32.25pt">
            <v:imagedata r:id="rId169" o:title=""/>
          </v:shape>
        </w:pict>
      </w:r>
    </w:p>
    <w:p w:rsidR="00012ADA" w:rsidRPr="000727AE" w:rsidRDefault="0042189F" w:rsidP="00AC10AB">
      <w:pPr>
        <w:shd w:val="clear" w:color="auto" w:fill="FFFFFF"/>
        <w:spacing w:before="274"/>
      </w:pPr>
      <w:r w:rsidRPr="000727AE">
        <w:rPr>
          <w:sz w:val="22"/>
        </w:rPr>
        <w:t>Należy przeprowadzić następujące czynności, gdy system wykrywania pożaru zostanie</w:t>
      </w:r>
      <w:r w:rsidR="00AC10AB" w:rsidRPr="000727AE">
        <w:rPr>
          <w:sz w:val="22"/>
        </w:rPr>
        <w:t xml:space="preserve"> a</w:t>
      </w:r>
      <w:r w:rsidRPr="000727AE">
        <w:rPr>
          <w:sz w:val="22"/>
        </w:rPr>
        <w:t>ktywowany z innego powodu niż ogień i zbiorniki zostaną opróżnione.</w:t>
      </w:r>
    </w:p>
    <w:p w:rsidR="00AC10AB" w:rsidRPr="000727AE" w:rsidRDefault="0042189F">
      <w:pPr>
        <w:shd w:val="clear" w:color="auto" w:fill="FFFFFF"/>
        <w:spacing w:line="288" w:lineRule="exact"/>
        <w:rPr>
          <w:sz w:val="22"/>
        </w:rPr>
      </w:pPr>
      <w:r w:rsidRPr="000727AE">
        <w:rPr>
          <w:b/>
          <w:sz w:val="22"/>
        </w:rPr>
        <w:t xml:space="preserve">.   </w:t>
      </w:r>
      <w:r w:rsidRPr="000727AE">
        <w:rPr>
          <w:sz w:val="22"/>
        </w:rPr>
        <w:t>Przemyć powierzchnie wszystkich elementów wodą, aby zapobiec korozji części</w:t>
      </w:r>
      <w:r w:rsidR="00AC10AB" w:rsidRPr="000727AE">
        <w:rPr>
          <w:sz w:val="22"/>
        </w:rPr>
        <w:t xml:space="preserve"> z</w:t>
      </w:r>
      <w:r w:rsidRPr="000727AE">
        <w:rPr>
          <w:sz w:val="22"/>
        </w:rPr>
        <w:t xml:space="preserve"> komory silnika</w:t>
      </w:r>
    </w:p>
    <w:p w:rsidR="00AC10AB" w:rsidRPr="000727AE" w:rsidRDefault="00AC10AB">
      <w:pPr>
        <w:shd w:val="clear" w:color="auto" w:fill="FFFFFF"/>
        <w:spacing w:line="288" w:lineRule="exact"/>
        <w:rPr>
          <w:sz w:val="22"/>
        </w:rPr>
      </w:pPr>
      <w:r w:rsidRPr="000727AE">
        <w:rPr>
          <w:b/>
          <w:sz w:val="22"/>
        </w:rPr>
        <w:t>.</w:t>
      </w:r>
      <w:r w:rsidR="0042189F" w:rsidRPr="000727AE">
        <w:rPr>
          <w:b/>
          <w:sz w:val="22"/>
        </w:rPr>
        <w:t xml:space="preserve">   </w:t>
      </w:r>
      <w:r w:rsidR="0042189F" w:rsidRPr="000727AE">
        <w:rPr>
          <w:sz w:val="22"/>
        </w:rPr>
        <w:t xml:space="preserve">Należy przemyć wnętrza rur i dysz, podając wodę na orurowanie systemu gaszenia pożarów, a jeżeli jest na to za późno, wyjąć dysze i wyczyścić je oraz rury wodą. W razie potrzeby wymienić dysze. </w:t>
      </w:r>
    </w:p>
    <w:p w:rsidR="00AC10AB" w:rsidRPr="000727AE" w:rsidRDefault="0042189F">
      <w:pPr>
        <w:shd w:val="clear" w:color="auto" w:fill="FFFFFF"/>
        <w:spacing w:line="288" w:lineRule="exact"/>
        <w:rPr>
          <w:sz w:val="22"/>
        </w:rPr>
      </w:pPr>
      <w:r w:rsidRPr="000727AE">
        <w:rPr>
          <w:b/>
          <w:sz w:val="22"/>
        </w:rPr>
        <w:t xml:space="preserve">.   </w:t>
      </w:r>
      <w:r w:rsidRPr="000727AE">
        <w:rPr>
          <w:sz w:val="22"/>
        </w:rPr>
        <w:t xml:space="preserve">Ponownie założyć pokrywy na dysze. </w:t>
      </w:r>
    </w:p>
    <w:p w:rsidR="00012ADA" w:rsidRPr="000727AE" w:rsidRDefault="0042189F">
      <w:pPr>
        <w:shd w:val="clear" w:color="auto" w:fill="FFFFFF"/>
        <w:spacing w:line="288" w:lineRule="exact"/>
      </w:pPr>
      <w:r w:rsidRPr="000727AE">
        <w:rPr>
          <w:b/>
          <w:sz w:val="22"/>
        </w:rPr>
        <w:t xml:space="preserve">.   </w:t>
      </w:r>
      <w:r w:rsidRPr="000727AE">
        <w:rPr>
          <w:sz w:val="22"/>
        </w:rPr>
        <w:t>Aktywować system ponownie, mocując wypełnione zbiorniki.</w:t>
      </w:r>
    </w:p>
    <w:p w:rsidR="00012ADA" w:rsidRPr="000727AE" w:rsidRDefault="00012ADA">
      <w:pPr>
        <w:shd w:val="clear" w:color="auto" w:fill="FFFFFF"/>
        <w:spacing w:before="696"/>
        <w:ind w:left="3206"/>
        <w:sectPr w:rsidR="00012ADA" w:rsidRPr="000727AE">
          <w:type w:val="continuous"/>
          <w:pgSz w:w="11909" w:h="16834"/>
          <w:pgMar w:top="1159" w:right="1344" w:bottom="360" w:left="2702" w:header="708" w:footer="708" w:gutter="0"/>
          <w:cols w:space="60"/>
          <w:noEndnote/>
        </w:sectPr>
      </w:pPr>
    </w:p>
    <w:p w:rsidR="00012ADA" w:rsidRPr="000727AE" w:rsidRDefault="007B1580">
      <w:pPr>
        <w:shd w:val="clear" w:color="auto" w:fill="FFFFFF"/>
        <w:ind w:left="283"/>
      </w:pPr>
      <w:r w:rsidRPr="000727AE">
        <w:rPr>
          <w:b/>
          <w:sz w:val="22"/>
        </w:rPr>
        <w:lastRenderedPageBreak/>
        <w:t>UKŁAD AUTOMATYCZNEGO SMAROWANIA (OPCJA</w:t>
      </w:r>
      <w:r w:rsidR="0042189F" w:rsidRPr="000727AE">
        <w:rPr>
          <w:b/>
          <w:sz w:val="22"/>
        </w:rPr>
        <w:t>)</w:t>
      </w:r>
    </w:p>
    <w:p w:rsidR="00012ADA" w:rsidRPr="000727AE" w:rsidRDefault="0042189F">
      <w:pPr>
        <w:shd w:val="clear" w:color="auto" w:fill="FFFFFF"/>
        <w:spacing w:before="379" w:line="288" w:lineRule="exact"/>
        <w:ind w:left="5"/>
        <w:jc w:val="both"/>
      </w:pPr>
      <w:r w:rsidRPr="000727AE">
        <w:rPr>
          <w:sz w:val="22"/>
        </w:rPr>
        <w:t>System automatycznego smarowania to system przesyłający olej do 10 punktów smarowania na osi przedniej w określonyc</w:t>
      </w:r>
      <w:r w:rsidR="007705AA" w:rsidRPr="000727AE">
        <w:rPr>
          <w:sz w:val="22"/>
        </w:rPr>
        <w:t>h</w:t>
      </w:r>
      <w:r w:rsidRPr="000727AE">
        <w:rPr>
          <w:sz w:val="22"/>
        </w:rPr>
        <w:t xml:space="preserve"> porach. Jednostka pompująco-smarująca systemu znajduje się w przedniej części pojazdu. Oś przednia zapewnia </w:t>
      </w:r>
      <w:proofErr w:type="spellStart"/>
      <w:r w:rsidRPr="000727AE">
        <w:rPr>
          <w:sz w:val="22"/>
        </w:rPr>
        <w:t>przesył</w:t>
      </w:r>
      <w:proofErr w:type="spellEnd"/>
      <w:r w:rsidRPr="000727AE">
        <w:rPr>
          <w:sz w:val="22"/>
        </w:rPr>
        <w:t xml:space="preserve"> oleju o określonych porach w tym 0,2 i 0,15 cc.</w:t>
      </w:r>
    </w:p>
    <w:p w:rsidR="00012ADA" w:rsidRPr="000727AE" w:rsidRDefault="00663B97">
      <w:pPr>
        <w:shd w:val="clear" w:color="auto" w:fill="FFFFFF"/>
        <w:spacing w:before="552" w:line="254" w:lineRule="exact"/>
        <w:ind w:left="1142" w:hanging="1138"/>
      </w:pPr>
      <w:r>
        <w:pict>
          <v:shape id="_x0000_i1187" type="#_x0000_t75" style="width:1in;height:70.5pt">
            <v:imagedata r:id="rId170" o:title=""/>
          </v:shape>
        </w:pict>
      </w:r>
      <w:r w:rsidR="0042189F" w:rsidRPr="000727AE">
        <w:rPr>
          <w:sz w:val="22"/>
          <w:szCs w:val="22"/>
        </w:rPr>
        <w:t>Na wyświetlaczu informacyjnym pojawia się żółta kontrolka i sygnał ostrzegawczy w przypadku awarii systemu</w:t>
      </w:r>
      <w:r w:rsidR="0042189F" w:rsidRPr="000727AE">
        <w:t>.</w:t>
      </w:r>
    </w:p>
    <w:p w:rsidR="00012ADA" w:rsidRPr="000727AE" w:rsidRDefault="0042189F">
      <w:pPr>
        <w:framePr w:h="254" w:hRule="exact" w:hSpace="38" w:wrap="notBeside" w:vAnchor="text" w:hAnchor="text" w:x="851" w:y="8919"/>
        <w:shd w:val="clear" w:color="auto" w:fill="FFFFFF"/>
      </w:pPr>
      <w:r w:rsidRPr="000727AE">
        <w:rPr>
          <w:sz w:val="22"/>
        </w:rPr>
        <w:t>Numer 12 na rysunku pokazuje obszar napełniania</w:t>
      </w:r>
    </w:p>
    <w:p w:rsidR="00012ADA" w:rsidRPr="000727AE" w:rsidRDefault="0042189F">
      <w:pPr>
        <w:framePr w:h="230" w:hRule="exact" w:hSpace="38" w:wrap="notBeside" w:vAnchor="text" w:hAnchor="text" w:x="4489" w:y="11627"/>
        <w:shd w:val="clear" w:color="auto" w:fill="FFFFFF"/>
      </w:pPr>
      <w:r w:rsidRPr="000727AE">
        <w:t>.</w:t>
      </w:r>
    </w:p>
    <w:p w:rsidR="00012ADA" w:rsidRPr="000727AE" w:rsidRDefault="0042189F">
      <w:pPr>
        <w:shd w:val="clear" w:color="auto" w:fill="FFFFFF"/>
        <w:spacing w:before="499"/>
        <w:ind w:left="14"/>
      </w:pPr>
      <w:r w:rsidRPr="000727AE">
        <w:rPr>
          <w:b/>
          <w:sz w:val="22"/>
        </w:rPr>
        <w:t>Procedura napełniania systemu automatycznego smarowania</w:t>
      </w:r>
    </w:p>
    <w:p w:rsidR="00012ADA" w:rsidRPr="000727AE" w:rsidRDefault="00663B97">
      <w:pPr>
        <w:spacing w:before="614"/>
        <w:ind w:left="845" w:right="1949"/>
        <w:rPr>
          <w:sz w:val="24"/>
          <w:szCs w:val="24"/>
        </w:rPr>
      </w:pPr>
      <w:r>
        <w:rPr>
          <w:sz w:val="24"/>
          <w:szCs w:val="24"/>
        </w:rPr>
        <w:pict>
          <v:shape id="_x0000_i1188" type="#_x0000_t75" style="width:314.25pt;height:348.75pt">
            <v:imagedata r:id="rId171" o:title=""/>
          </v:shape>
        </w:pict>
      </w:r>
    </w:p>
    <w:p w:rsidR="00012ADA" w:rsidRPr="000727AE" w:rsidRDefault="00012ADA">
      <w:pPr>
        <w:spacing w:before="614"/>
        <w:ind w:left="845" w:right="1949"/>
        <w:rPr>
          <w:sz w:val="24"/>
          <w:szCs w:val="24"/>
        </w:rPr>
        <w:sectPr w:rsidR="00012ADA" w:rsidRPr="000727AE">
          <w:pgSz w:w="11909" w:h="16834"/>
          <w:pgMar w:top="1169" w:right="1416" w:bottom="360" w:left="1421" w:header="708" w:footer="708" w:gutter="0"/>
          <w:cols w:space="60"/>
          <w:noEndnote/>
        </w:sectPr>
      </w:pPr>
    </w:p>
    <w:p w:rsidR="00012ADA" w:rsidRPr="000727AE" w:rsidRDefault="00663B97">
      <w:pPr>
        <w:ind w:left="542" w:right="1906"/>
        <w:rPr>
          <w:sz w:val="24"/>
          <w:szCs w:val="24"/>
        </w:rPr>
      </w:pPr>
      <w:r>
        <w:rPr>
          <w:sz w:val="24"/>
          <w:szCs w:val="24"/>
        </w:rPr>
        <w:lastRenderedPageBreak/>
        <w:pict>
          <v:shape id="_x0000_i1189" type="#_x0000_t75" style="width:331.5pt;height:175.5pt">
            <v:imagedata r:id="rId172" o:title=""/>
          </v:shape>
        </w:pict>
      </w:r>
    </w:p>
    <w:p w:rsidR="00012ADA" w:rsidRPr="000727AE" w:rsidRDefault="0042189F">
      <w:pPr>
        <w:shd w:val="clear" w:color="auto" w:fill="FFFFFF"/>
        <w:spacing w:before="542" w:line="274" w:lineRule="exact"/>
        <w:ind w:left="5" w:right="480"/>
      </w:pPr>
      <w:r w:rsidRPr="000727AE">
        <w:rPr>
          <w:sz w:val="22"/>
        </w:rPr>
        <w:t>Jeżeli poziom płynu smarującego w zbiorniku spadnie do poziom</w:t>
      </w:r>
      <w:r w:rsidR="00DA7440" w:rsidRPr="000727AE">
        <w:rPr>
          <w:sz w:val="22"/>
        </w:rPr>
        <w:t>u</w:t>
      </w:r>
      <w:r w:rsidRPr="000727AE">
        <w:rPr>
          <w:sz w:val="22"/>
        </w:rPr>
        <w:t xml:space="preserve"> minimum, nale</w:t>
      </w:r>
      <w:r w:rsidR="00DA7440" w:rsidRPr="000727AE">
        <w:rPr>
          <w:sz w:val="22"/>
        </w:rPr>
        <w:t>ż</w:t>
      </w:r>
      <w:r w:rsidRPr="000727AE">
        <w:rPr>
          <w:sz w:val="22"/>
        </w:rPr>
        <w:t>y go uzupełni</w:t>
      </w:r>
      <w:r w:rsidR="00DA7440" w:rsidRPr="000727AE">
        <w:rPr>
          <w:sz w:val="22"/>
        </w:rPr>
        <w:t>ć</w:t>
      </w:r>
      <w:r w:rsidRPr="000727AE">
        <w:rPr>
          <w:sz w:val="22"/>
        </w:rPr>
        <w:t xml:space="preserve">. Zasadniczo wykorzystuje się w tym celu pompę </w:t>
      </w:r>
      <w:r w:rsidR="00DA7440" w:rsidRPr="000727AE">
        <w:rPr>
          <w:sz w:val="22"/>
        </w:rPr>
        <w:t>na</w:t>
      </w:r>
      <w:r w:rsidRPr="000727AE">
        <w:rPr>
          <w:sz w:val="22"/>
        </w:rPr>
        <w:t>pełniacza. Procedura jest następująca:</w:t>
      </w:r>
    </w:p>
    <w:p w:rsidR="00012ADA" w:rsidRPr="000727AE" w:rsidRDefault="0042189F" w:rsidP="00DA7440">
      <w:pPr>
        <w:numPr>
          <w:ilvl w:val="0"/>
          <w:numId w:val="30"/>
        </w:numPr>
        <w:shd w:val="clear" w:color="auto" w:fill="FFFFFF"/>
        <w:spacing w:before="192" w:line="269" w:lineRule="exact"/>
        <w:ind w:left="709" w:right="10" w:hanging="425"/>
        <w:jc w:val="both"/>
        <w:rPr>
          <w:sz w:val="22"/>
          <w:szCs w:val="22"/>
        </w:rPr>
      </w:pPr>
      <w:r w:rsidRPr="000727AE">
        <w:rPr>
          <w:sz w:val="22"/>
          <w:szCs w:val="22"/>
        </w:rPr>
        <w:t xml:space="preserve">W przypadku nowej pompy </w:t>
      </w:r>
      <w:r w:rsidR="00DA7440" w:rsidRPr="000727AE">
        <w:rPr>
          <w:sz w:val="22"/>
          <w:szCs w:val="22"/>
        </w:rPr>
        <w:t>nap</w:t>
      </w:r>
      <w:r w:rsidRPr="000727AE">
        <w:rPr>
          <w:sz w:val="22"/>
          <w:szCs w:val="22"/>
        </w:rPr>
        <w:t xml:space="preserve">ełniacza, wąż należy najpierw nasmarować smarem. Dzięki temu unika się pompowania powietrza do zbiornika. Aby to uzyskać, kulę </w:t>
      </w:r>
      <w:r w:rsidR="00DA7440" w:rsidRPr="000727AE">
        <w:rPr>
          <w:sz w:val="22"/>
          <w:szCs w:val="22"/>
        </w:rPr>
        <w:t xml:space="preserve">(1) </w:t>
      </w:r>
      <w:r w:rsidRPr="000727AE">
        <w:rPr>
          <w:sz w:val="22"/>
          <w:szCs w:val="22"/>
        </w:rPr>
        <w:t xml:space="preserve">łącznika filtra na wężu należy </w:t>
      </w:r>
      <w:r w:rsidR="00DA7440" w:rsidRPr="000727AE">
        <w:rPr>
          <w:sz w:val="22"/>
          <w:szCs w:val="22"/>
        </w:rPr>
        <w:t>naciskać</w:t>
      </w:r>
      <w:r w:rsidRPr="000727AE">
        <w:rPr>
          <w:sz w:val="22"/>
          <w:szCs w:val="22"/>
        </w:rPr>
        <w:t xml:space="preserve"> podczas pompowania smaru przez wąż</w:t>
      </w:r>
      <w:r w:rsidR="00DA7440" w:rsidRPr="000727AE">
        <w:rPr>
          <w:sz w:val="22"/>
          <w:szCs w:val="22"/>
        </w:rPr>
        <w:t xml:space="preserve">, </w:t>
      </w:r>
      <w:r w:rsidRPr="000727AE">
        <w:rPr>
          <w:sz w:val="22"/>
          <w:szCs w:val="22"/>
        </w:rPr>
        <w:t>do czasu aż wypełni się smarem.</w:t>
      </w:r>
    </w:p>
    <w:p w:rsidR="00DA7440" w:rsidRPr="000727AE" w:rsidRDefault="0042189F" w:rsidP="00DA7440">
      <w:pPr>
        <w:numPr>
          <w:ilvl w:val="0"/>
          <w:numId w:val="29"/>
        </w:numPr>
        <w:shd w:val="clear" w:color="auto" w:fill="FFFFFF"/>
        <w:spacing w:before="5" w:line="278" w:lineRule="exact"/>
        <w:ind w:right="1920"/>
        <w:rPr>
          <w:sz w:val="22"/>
        </w:rPr>
      </w:pPr>
      <w:r w:rsidRPr="000727AE">
        <w:rPr>
          <w:sz w:val="22"/>
        </w:rPr>
        <w:t xml:space="preserve">Usunąć pokrywę </w:t>
      </w:r>
      <w:proofErr w:type="spellStart"/>
      <w:r w:rsidRPr="000727AE">
        <w:rPr>
          <w:sz w:val="22"/>
        </w:rPr>
        <w:t>przeciwkurzową</w:t>
      </w:r>
      <w:proofErr w:type="spellEnd"/>
      <w:r w:rsidRPr="000727AE">
        <w:rPr>
          <w:sz w:val="22"/>
        </w:rPr>
        <w:t xml:space="preserve"> z łącznika filtra. </w:t>
      </w:r>
    </w:p>
    <w:p w:rsidR="00012ADA" w:rsidRPr="000727AE" w:rsidRDefault="0042189F" w:rsidP="00DA7440">
      <w:pPr>
        <w:numPr>
          <w:ilvl w:val="0"/>
          <w:numId w:val="29"/>
        </w:numPr>
        <w:shd w:val="clear" w:color="auto" w:fill="FFFFFF"/>
        <w:spacing w:before="5" w:line="278" w:lineRule="exact"/>
        <w:ind w:right="1920"/>
      </w:pPr>
      <w:r w:rsidRPr="000727AE">
        <w:rPr>
          <w:sz w:val="22"/>
        </w:rPr>
        <w:t xml:space="preserve">Starannie </w:t>
      </w:r>
      <w:r w:rsidR="00DA7440" w:rsidRPr="000727AE">
        <w:rPr>
          <w:sz w:val="22"/>
        </w:rPr>
        <w:t>wyczyścić</w:t>
      </w:r>
      <w:r w:rsidRPr="000727AE">
        <w:rPr>
          <w:sz w:val="22"/>
        </w:rPr>
        <w:t xml:space="preserve"> łącznik </w:t>
      </w:r>
      <w:r w:rsidR="00DA7440" w:rsidRPr="000727AE">
        <w:rPr>
          <w:sz w:val="22"/>
        </w:rPr>
        <w:t>na</w:t>
      </w:r>
      <w:r w:rsidRPr="000727AE">
        <w:rPr>
          <w:sz w:val="22"/>
        </w:rPr>
        <w:t xml:space="preserve">pełniacza i złącze węża </w:t>
      </w:r>
      <w:r w:rsidR="00DA7440" w:rsidRPr="000727AE">
        <w:rPr>
          <w:sz w:val="22"/>
        </w:rPr>
        <w:t>na</w:t>
      </w:r>
      <w:r w:rsidRPr="000727AE">
        <w:rPr>
          <w:sz w:val="22"/>
        </w:rPr>
        <w:t xml:space="preserve">pełniacza. Przymocować wąż </w:t>
      </w:r>
      <w:r w:rsidR="00DA7440" w:rsidRPr="000727AE">
        <w:rPr>
          <w:sz w:val="22"/>
        </w:rPr>
        <w:t>na</w:t>
      </w:r>
      <w:r w:rsidRPr="000727AE">
        <w:rPr>
          <w:sz w:val="22"/>
        </w:rPr>
        <w:t xml:space="preserve">pełniacza do złączki </w:t>
      </w:r>
      <w:r w:rsidR="00DA7440" w:rsidRPr="000727AE">
        <w:rPr>
          <w:sz w:val="22"/>
        </w:rPr>
        <w:t>na</w:t>
      </w:r>
      <w:r w:rsidRPr="000727AE">
        <w:rPr>
          <w:sz w:val="22"/>
        </w:rPr>
        <w:t>pełniacza.</w:t>
      </w:r>
    </w:p>
    <w:p w:rsidR="00DA7440" w:rsidRPr="000727AE" w:rsidRDefault="0042189F" w:rsidP="00DA7440">
      <w:pPr>
        <w:numPr>
          <w:ilvl w:val="0"/>
          <w:numId w:val="29"/>
        </w:numPr>
        <w:shd w:val="clear" w:color="auto" w:fill="FFFFFF"/>
        <w:spacing w:before="5" w:line="278" w:lineRule="exact"/>
        <w:rPr>
          <w:sz w:val="22"/>
        </w:rPr>
      </w:pPr>
      <w:r w:rsidRPr="000727AE">
        <w:rPr>
          <w:sz w:val="22"/>
        </w:rPr>
        <w:t xml:space="preserve">Wypełnić zbiornik do maksymalnie do poziomu maks. (2 cm poniżej górnej </w:t>
      </w:r>
      <w:r w:rsidR="00DA7440" w:rsidRPr="000727AE">
        <w:rPr>
          <w:sz w:val="22"/>
        </w:rPr>
        <w:t>krawędzi</w:t>
      </w:r>
      <w:r w:rsidRPr="000727AE">
        <w:rPr>
          <w:sz w:val="22"/>
        </w:rPr>
        <w:t xml:space="preserve"> zbiornika) lub do momentu</w:t>
      </w:r>
      <w:r w:rsidR="00DA7440" w:rsidRPr="000727AE">
        <w:rPr>
          <w:sz w:val="22"/>
        </w:rPr>
        <w:t>,</w:t>
      </w:r>
      <w:r w:rsidRPr="000727AE">
        <w:rPr>
          <w:sz w:val="22"/>
        </w:rPr>
        <w:t xml:space="preserve"> gdy płyt</w:t>
      </w:r>
      <w:r w:rsidR="00DA7440" w:rsidRPr="000727AE">
        <w:rPr>
          <w:sz w:val="22"/>
        </w:rPr>
        <w:t>ka</w:t>
      </w:r>
      <w:r w:rsidRPr="000727AE">
        <w:rPr>
          <w:sz w:val="22"/>
        </w:rPr>
        <w:t xml:space="preserve"> dojdzie do miejsca zatrzymania. </w:t>
      </w:r>
    </w:p>
    <w:p w:rsidR="00012ADA" w:rsidRPr="000727AE" w:rsidRDefault="0042189F" w:rsidP="00DA7440">
      <w:pPr>
        <w:numPr>
          <w:ilvl w:val="0"/>
          <w:numId w:val="29"/>
        </w:numPr>
        <w:shd w:val="clear" w:color="auto" w:fill="FFFFFF"/>
        <w:spacing w:before="5" w:line="278" w:lineRule="exact"/>
      </w:pPr>
      <w:r w:rsidRPr="000727AE">
        <w:rPr>
          <w:sz w:val="22"/>
        </w:rPr>
        <w:t xml:space="preserve">Wymienić pokrywę </w:t>
      </w:r>
      <w:proofErr w:type="spellStart"/>
      <w:r w:rsidRPr="000727AE">
        <w:rPr>
          <w:sz w:val="22"/>
        </w:rPr>
        <w:t>przeciwkurzową</w:t>
      </w:r>
      <w:proofErr w:type="spellEnd"/>
      <w:r w:rsidRPr="000727AE">
        <w:rPr>
          <w:sz w:val="22"/>
        </w:rPr>
        <w:t xml:space="preserve"> na złączce </w:t>
      </w:r>
      <w:r w:rsidR="00DA7440" w:rsidRPr="000727AE">
        <w:rPr>
          <w:sz w:val="22"/>
        </w:rPr>
        <w:t>na</w:t>
      </w:r>
      <w:r w:rsidRPr="000727AE">
        <w:rPr>
          <w:sz w:val="22"/>
        </w:rPr>
        <w:t>pełniacza.</w:t>
      </w:r>
    </w:p>
    <w:p w:rsidR="00012ADA" w:rsidRPr="000727AE" w:rsidRDefault="0042189F" w:rsidP="00DA7440">
      <w:pPr>
        <w:numPr>
          <w:ilvl w:val="0"/>
          <w:numId w:val="29"/>
        </w:numPr>
        <w:shd w:val="clear" w:color="auto" w:fill="FFFFFF"/>
        <w:spacing w:before="5" w:line="278" w:lineRule="exact"/>
      </w:pPr>
      <w:r w:rsidRPr="000727AE">
        <w:rPr>
          <w:sz w:val="22"/>
        </w:rPr>
        <w:t xml:space="preserve">Na złączce </w:t>
      </w:r>
      <w:r w:rsidR="00DA7440" w:rsidRPr="000727AE">
        <w:rPr>
          <w:sz w:val="22"/>
        </w:rPr>
        <w:t>na</w:t>
      </w:r>
      <w:r w:rsidRPr="000727AE">
        <w:rPr>
          <w:sz w:val="22"/>
        </w:rPr>
        <w:t>pełniacza w zbio</w:t>
      </w:r>
      <w:r w:rsidR="00DA7440" w:rsidRPr="000727AE">
        <w:rPr>
          <w:sz w:val="22"/>
        </w:rPr>
        <w:t>rn</w:t>
      </w:r>
      <w:r w:rsidRPr="000727AE">
        <w:rPr>
          <w:sz w:val="22"/>
        </w:rPr>
        <w:t xml:space="preserve">iku </w:t>
      </w:r>
      <w:r w:rsidR="00DA7440" w:rsidRPr="000727AE">
        <w:rPr>
          <w:sz w:val="22"/>
        </w:rPr>
        <w:t>znajduje się filtr</w:t>
      </w:r>
      <w:r w:rsidRPr="000727AE">
        <w:rPr>
          <w:sz w:val="22"/>
        </w:rPr>
        <w:t>. Jeżeli pompowanie jest utrudnione, filtr może być zablokowa</w:t>
      </w:r>
      <w:r w:rsidR="00DA7440" w:rsidRPr="000727AE">
        <w:rPr>
          <w:sz w:val="22"/>
        </w:rPr>
        <w:t>n</w:t>
      </w:r>
      <w:r w:rsidRPr="000727AE">
        <w:rPr>
          <w:sz w:val="22"/>
        </w:rPr>
        <w:t>y. W takim przypadku na</w:t>
      </w:r>
      <w:r w:rsidR="00DA7440" w:rsidRPr="000727AE">
        <w:rPr>
          <w:sz w:val="22"/>
        </w:rPr>
        <w:t>le</w:t>
      </w:r>
      <w:r w:rsidRPr="000727AE">
        <w:rPr>
          <w:sz w:val="22"/>
        </w:rPr>
        <w:t>ży zdemon</w:t>
      </w:r>
      <w:r w:rsidR="00DA7440" w:rsidRPr="000727AE">
        <w:rPr>
          <w:sz w:val="22"/>
        </w:rPr>
        <w:t>tować</w:t>
      </w:r>
      <w:r w:rsidRPr="000727AE">
        <w:rPr>
          <w:sz w:val="22"/>
        </w:rPr>
        <w:t xml:space="preserve"> i wyczyścić filtr.</w:t>
      </w:r>
    </w:p>
    <w:p w:rsidR="00012ADA" w:rsidRPr="000727AE" w:rsidRDefault="00012ADA">
      <w:pPr>
        <w:shd w:val="clear" w:color="auto" w:fill="FFFFFF"/>
        <w:spacing w:before="5" w:line="278" w:lineRule="exact"/>
        <w:ind w:left="278"/>
        <w:sectPr w:rsidR="00012ADA" w:rsidRPr="000727AE">
          <w:pgSz w:w="11909" w:h="16834"/>
          <w:pgMar w:top="1440" w:right="1411" w:bottom="720" w:left="1426" w:header="708" w:footer="708" w:gutter="0"/>
          <w:cols w:space="60"/>
          <w:noEndnote/>
        </w:sectPr>
      </w:pPr>
    </w:p>
    <w:p w:rsidR="00012ADA" w:rsidRPr="000727AE" w:rsidRDefault="0042189F">
      <w:pPr>
        <w:shd w:val="clear" w:color="auto" w:fill="FFFFFF"/>
        <w:spacing w:line="528" w:lineRule="exact"/>
      </w:pPr>
      <w:bookmarkStart w:id="2" w:name="bookmark3"/>
      <w:r w:rsidRPr="000727AE">
        <w:rPr>
          <w:b/>
          <w:sz w:val="56"/>
        </w:rPr>
        <w:lastRenderedPageBreak/>
        <w:t>5</w:t>
      </w:r>
      <w:bookmarkEnd w:id="2"/>
      <w:r w:rsidRPr="000727AE">
        <w:rPr>
          <w:b/>
          <w:sz w:val="56"/>
        </w:rPr>
        <w:t>. SERWIS I KONSERWACJA</w:t>
      </w:r>
    </w:p>
    <w:p w:rsidR="00012ADA" w:rsidRPr="000727AE" w:rsidRDefault="00012ADA">
      <w:pPr>
        <w:shd w:val="clear" w:color="auto" w:fill="FFFFFF"/>
        <w:spacing w:before="7315"/>
        <w:ind w:left="3922"/>
        <w:sectPr w:rsidR="00012ADA" w:rsidRPr="000727AE">
          <w:pgSz w:w="11909" w:h="16834"/>
          <w:pgMar w:top="1440" w:right="1339" w:bottom="720" w:left="1987" w:header="708" w:footer="708" w:gutter="0"/>
          <w:cols w:space="60"/>
          <w:noEndnote/>
        </w:sectPr>
      </w:pPr>
    </w:p>
    <w:p w:rsidR="00012ADA" w:rsidRPr="000727AE" w:rsidRDefault="0042189F">
      <w:pPr>
        <w:shd w:val="clear" w:color="auto" w:fill="FFFFFF"/>
        <w:ind w:left="293"/>
      </w:pPr>
      <w:r w:rsidRPr="000727AE">
        <w:rPr>
          <w:b/>
          <w:sz w:val="22"/>
        </w:rPr>
        <w:lastRenderedPageBreak/>
        <w:t>CZYSZCZENIE POJAZDU</w:t>
      </w:r>
    </w:p>
    <w:p w:rsidR="00012ADA" w:rsidRPr="000727AE" w:rsidRDefault="0042189F">
      <w:pPr>
        <w:shd w:val="clear" w:color="auto" w:fill="FFFFFF"/>
        <w:spacing w:before="370"/>
        <w:ind w:left="14"/>
      </w:pPr>
      <w:r w:rsidRPr="000727AE">
        <w:rPr>
          <w:b/>
          <w:sz w:val="22"/>
        </w:rPr>
        <w:t>Czyszczenie z zewnątrz</w:t>
      </w:r>
    </w:p>
    <w:p w:rsidR="00012ADA" w:rsidRPr="000727AE" w:rsidRDefault="0042189F" w:rsidP="0042189F">
      <w:pPr>
        <w:numPr>
          <w:ilvl w:val="0"/>
          <w:numId w:val="17"/>
        </w:numPr>
        <w:shd w:val="clear" w:color="auto" w:fill="FFFFFF"/>
        <w:tabs>
          <w:tab w:val="left" w:pos="288"/>
        </w:tabs>
        <w:spacing w:before="178"/>
        <w:ind w:left="10"/>
        <w:rPr>
          <w:rFonts w:cs="Times New Roman"/>
          <w:b/>
          <w:bCs/>
          <w:sz w:val="22"/>
          <w:szCs w:val="22"/>
        </w:rPr>
      </w:pPr>
      <w:r w:rsidRPr="000727AE">
        <w:rPr>
          <w:sz w:val="22"/>
        </w:rPr>
        <w:t>Nie należy czyścić pojazdu detergentami, substancjami chemicznymi ani gazem.</w:t>
      </w:r>
    </w:p>
    <w:p w:rsidR="00012ADA" w:rsidRPr="000727AE" w:rsidRDefault="0042189F" w:rsidP="0042189F">
      <w:pPr>
        <w:numPr>
          <w:ilvl w:val="0"/>
          <w:numId w:val="17"/>
        </w:numPr>
        <w:shd w:val="clear" w:color="auto" w:fill="FFFFFF"/>
        <w:tabs>
          <w:tab w:val="left" w:pos="288"/>
        </w:tabs>
        <w:spacing w:before="24" w:line="278" w:lineRule="exact"/>
        <w:ind w:left="288" w:hanging="278"/>
        <w:rPr>
          <w:rFonts w:cs="Times New Roman"/>
          <w:b/>
          <w:bCs/>
          <w:sz w:val="22"/>
          <w:szCs w:val="22"/>
        </w:rPr>
      </w:pPr>
      <w:r w:rsidRPr="000727AE">
        <w:rPr>
          <w:sz w:val="22"/>
        </w:rPr>
        <w:t>Do czyszczenia pojazdu używać wody pod ciśnieniem (</w:t>
      </w:r>
      <w:proofErr w:type="gramStart"/>
      <w:r w:rsidRPr="000727AE">
        <w:rPr>
          <w:sz w:val="22"/>
        </w:rPr>
        <w:t>za wyjątkiem</w:t>
      </w:r>
      <w:proofErr w:type="gramEnd"/>
      <w:r w:rsidRPr="000727AE">
        <w:rPr>
          <w:sz w:val="22"/>
        </w:rPr>
        <w:t xml:space="preserve"> obszaru silnika), po czyszczeniu nie pozostawiać na pojeździe zbyt dużej ilości wody, nadmiar wody usunąć szmatką lub ściereczką irchową.</w:t>
      </w:r>
    </w:p>
    <w:p w:rsidR="00012ADA" w:rsidRPr="000727AE" w:rsidRDefault="0042189F" w:rsidP="0042189F">
      <w:pPr>
        <w:numPr>
          <w:ilvl w:val="0"/>
          <w:numId w:val="17"/>
        </w:numPr>
        <w:shd w:val="clear" w:color="auto" w:fill="FFFFFF"/>
        <w:tabs>
          <w:tab w:val="left" w:pos="288"/>
        </w:tabs>
        <w:spacing w:before="48"/>
        <w:ind w:left="10"/>
        <w:rPr>
          <w:rFonts w:cs="Times New Roman"/>
          <w:b/>
          <w:bCs/>
          <w:sz w:val="22"/>
          <w:szCs w:val="22"/>
        </w:rPr>
      </w:pPr>
      <w:r w:rsidRPr="000727AE">
        <w:rPr>
          <w:sz w:val="22"/>
        </w:rPr>
        <w:t>Nie myć pojazdu przy dużym nasłonecznieniu.</w:t>
      </w:r>
    </w:p>
    <w:p w:rsidR="00012ADA" w:rsidRPr="000727AE" w:rsidRDefault="0042189F" w:rsidP="0042189F">
      <w:pPr>
        <w:numPr>
          <w:ilvl w:val="0"/>
          <w:numId w:val="17"/>
        </w:numPr>
        <w:shd w:val="clear" w:color="auto" w:fill="FFFFFF"/>
        <w:tabs>
          <w:tab w:val="left" w:pos="288"/>
        </w:tabs>
        <w:spacing w:before="19"/>
        <w:ind w:left="10"/>
        <w:rPr>
          <w:rFonts w:cs="Times New Roman"/>
          <w:b/>
          <w:bCs/>
          <w:sz w:val="22"/>
          <w:szCs w:val="22"/>
        </w:rPr>
      </w:pPr>
      <w:r w:rsidRPr="000727AE">
        <w:rPr>
          <w:sz w:val="22"/>
        </w:rPr>
        <w:t>W zimie dbać o czystość błotników.</w:t>
      </w:r>
    </w:p>
    <w:p w:rsidR="00012ADA" w:rsidRPr="000727AE" w:rsidRDefault="0042189F" w:rsidP="0042189F">
      <w:pPr>
        <w:numPr>
          <w:ilvl w:val="0"/>
          <w:numId w:val="17"/>
        </w:numPr>
        <w:shd w:val="clear" w:color="auto" w:fill="FFFFFF"/>
        <w:tabs>
          <w:tab w:val="left" w:pos="288"/>
        </w:tabs>
        <w:spacing w:before="48"/>
        <w:ind w:left="10"/>
        <w:rPr>
          <w:rFonts w:cs="Times New Roman"/>
          <w:b/>
          <w:bCs/>
          <w:sz w:val="22"/>
          <w:szCs w:val="22"/>
        </w:rPr>
      </w:pPr>
      <w:r w:rsidRPr="000727AE">
        <w:rPr>
          <w:sz w:val="22"/>
        </w:rPr>
        <w:t>Do czyszczenia miechów używać wyłącznie mydła i wody.</w:t>
      </w:r>
    </w:p>
    <w:p w:rsidR="00012ADA" w:rsidRPr="000727AE" w:rsidRDefault="0042189F">
      <w:pPr>
        <w:shd w:val="clear" w:color="auto" w:fill="FFFFFF"/>
        <w:spacing w:before="384"/>
        <w:ind w:left="14"/>
      </w:pPr>
      <w:r w:rsidRPr="000727AE">
        <w:rPr>
          <w:b/>
          <w:sz w:val="22"/>
        </w:rPr>
        <w:t>Czyszczenie wnętrza</w:t>
      </w:r>
    </w:p>
    <w:p w:rsidR="00012ADA" w:rsidRPr="000727AE" w:rsidRDefault="0042189F" w:rsidP="0042189F">
      <w:pPr>
        <w:numPr>
          <w:ilvl w:val="0"/>
          <w:numId w:val="17"/>
        </w:numPr>
        <w:shd w:val="clear" w:color="auto" w:fill="FFFFFF"/>
        <w:tabs>
          <w:tab w:val="left" w:pos="288"/>
        </w:tabs>
        <w:spacing w:before="154" w:line="283" w:lineRule="exact"/>
        <w:ind w:left="288" w:hanging="278"/>
        <w:rPr>
          <w:rFonts w:cs="Times New Roman"/>
          <w:b/>
          <w:bCs/>
          <w:sz w:val="22"/>
          <w:szCs w:val="22"/>
        </w:rPr>
      </w:pPr>
      <w:r w:rsidRPr="000727AE">
        <w:rPr>
          <w:sz w:val="22"/>
        </w:rPr>
        <w:t>Panel przyrządów przecierać wilgotną ściereczką, nie używać substancji, takich jak alkohol czy rozcieńczalnik.</w:t>
      </w:r>
    </w:p>
    <w:p w:rsidR="00012ADA" w:rsidRPr="000727AE" w:rsidRDefault="0042189F" w:rsidP="0042189F">
      <w:pPr>
        <w:numPr>
          <w:ilvl w:val="0"/>
          <w:numId w:val="17"/>
        </w:numPr>
        <w:shd w:val="clear" w:color="auto" w:fill="FFFFFF"/>
        <w:tabs>
          <w:tab w:val="left" w:pos="288"/>
        </w:tabs>
        <w:spacing w:before="43"/>
        <w:ind w:left="10"/>
        <w:rPr>
          <w:rFonts w:cs="Times New Roman"/>
          <w:b/>
          <w:bCs/>
          <w:sz w:val="22"/>
          <w:szCs w:val="22"/>
        </w:rPr>
      </w:pPr>
      <w:r w:rsidRPr="000727AE">
        <w:rPr>
          <w:sz w:val="22"/>
        </w:rPr>
        <w:t>Fotele przecierać wilgotną szmatką lub piankami do czyszczenia winylu.</w:t>
      </w:r>
    </w:p>
    <w:p w:rsidR="00012ADA" w:rsidRPr="000727AE" w:rsidRDefault="0042189F" w:rsidP="0042189F">
      <w:pPr>
        <w:numPr>
          <w:ilvl w:val="0"/>
          <w:numId w:val="17"/>
        </w:numPr>
        <w:shd w:val="clear" w:color="auto" w:fill="FFFFFF"/>
        <w:tabs>
          <w:tab w:val="left" w:pos="288"/>
        </w:tabs>
        <w:spacing w:before="48"/>
        <w:ind w:left="10"/>
        <w:rPr>
          <w:rFonts w:cs="Times New Roman"/>
          <w:b/>
          <w:bCs/>
          <w:sz w:val="22"/>
          <w:szCs w:val="22"/>
        </w:rPr>
      </w:pPr>
      <w:r w:rsidRPr="000727AE">
        <w:rPr>
          <w:sz w:val="22"/>
        </w:rPr>
        <w:t xml:space="preserve">Podłogę przetrzeć wilgotnym </w:t>
      </w:r>
      <w:proofErr w:type="spellStart"/>
      <w:r w:rsidRPr="000727AE">
        <w:rPr>
          <w:sz w:val="22"/>
        </w:rPr>
        <w:t>mopem</w:t>
      </w:r>
      <w:proofErr w:type="spellEnd"/>
      <w:r w:rsidRPr="000727AE">
        <w:rPr>
          <w:sz w:val="22"/>
        </w:rPr>
        <w:t xml:space="preserve"> a następnie wysuszyć.</w:t>
      </w:r>
    </w:p>
    <w:p w:rsidR="00012ADA" w:rsidRPr="000727AE" w:rsidRDefault="0042189F">
      <w:pPr>
        <w:shd w:val="clear" w:color="auto" w:fill="FFFFFF"/>
        <w:spacing w:before="696" w:after="442"/>
        <w:ind w:left="283"/>
      </w:pPr>
      <w:r w:rsidRPr="000727AE">
        <w:rPr>
          <w:b/>
          <w:sz w:val="24"/>
        </w:rPr>
        <w:t>HOLOWANIE POJAZDU</w:t>
      </w:r>
    </w:p>
    <w:p w:rsidR="00012ADA" w:rsidRPr="000727AE" w:rsidRDefault="00012ADA">
      <w:pPr>
        <w:shd w:val="clear" w:color="auto" w:fill="FFFFFF"/>
        <w:spacing w:before="696" w:after="442"/>
        <w:ind w:left="283"/>
        <w:sectPr w:rsidR="00012ADA" w:rsidRPr="000727AE">
          <w:pgSz w:w="11909" w:h="16834"/>
          <w:pgMar w:top="1097" w:right="1743" w:bottom="360" w:left="1440" w:header="708" w:footer="708" w:gutter="0"/>
          <w:cols w:space="60"/>
          <w:noEndnote/>
        </w:sectPr>
      </w:pPr>
    </w:p>
    <w:p w:rsidR="00012ADA" w:rsidRPr="000727AE" w:rsidRDefault="00663B97">
      <w:pPr>
        <w:framePr w:h="3629" w:hSpace="10080" w:wrap="notBeside" w:vAnchor="text" w:hAnchor="margin" w:x="87" w:y="1"/>
        <w:rPr>
          <w:sz w:val="24"/>
          <w:szCs w:val="24"/>
        </w:rPr>
      </w:pPr>
      <w:r>
        <w:rPr>
          <w:sz w:val="24"/>
          <w:szCs w:val="24"/>
        </w:rPr>
        <w:pict>
          <v:shape id="_x0000_i1190" type="#_x0000_t75" style="width:378pt;height:181.5pt">
            <v:imagedata r:id="rId173" o:title=""/>
          </v:shape>
        </w:pict>
      </w:r>
    </w:p>
    <w:p w:rsidR="00012ADA" w:rsidRPr="000727AE" w:rsidRDefault="00012ADA">
      <w:pPr>
        <w:spacing w:line="1" w:lineRule="exact"/>
        <w:rPr>
          <w:sz w:val="2"/>
          <w:szCs w:val="2"/>
        </w:rPr>
      </w:pPr>
    </w:p>
    <w:p w:rsidR="00012ADA" w:rsidRPr="000727AE" w:rsidRDefault="00012ADA">
      <w:pPr>
        <w:framePr w:h="3629" w:hSpace="10080" w:wrap="notBeside" w:vAnchor="text" w:hAnchor="margin" w:x="87" w:y="1"/>
        <w:rPr>
          <w:sz w:val="24"/>
          <w:szCs w:val="24"/>
        </w:rPr>
        <w:sectPr w:rsidR="00012ADA" w:rsidRPr="000727AE">
          <w:type w:val="continuous"/>
          <w:pgSz w:w="11909" w:h="16834"/>
          <w:pgMar w:top="1097" w:right="1743" w:bottom="360" w:left="1440" w:header="708" w:footer="708" w:gutter="0"/>
          <w:cols w:space="708"/>
          <w:noEndnote/>
        </w:sectPr>
      </w:pPr>
    </w:p>
    <w:p w:rsidR="00012ADA" w:rsidRPr="000727AE" w:rsidRDefault="00012ADA">
      <w:pPr>
        <w:spacing w:before="557" w:line="1" w:lineRule="exact"/>
        <w:rPr>
          <w:sz w:val="2"/>
          <w:szCs w:val="2"/>
        </w:rPr>
      </w:pPr>
    </w:p>
    <w:p w:rsidR="00012ADA" w:rsidRPr="000727AE" w:rsidRDefault="00012ADA">
      <w:pPr>
        <w:framePr w:h="3629" w:hSpace="10080" w:wrap="notBeside" w:vAnchor="text" w:hAnchor="margin" w:x="87" w:y="1"/>
        <w:rPr>
          <w:sz w:val="24"/>
          <w:szCs w:val="24"/>
        </w:rPr>
        <w:sectPr w:rsidR="00012ADA" w:rsidRPr="000727AE">
          <w:type w:val="continuous"/>
          <w:pgSz w:w="11909" w:h="16834"/>
          <w:pgMar w:top="1097" w:right="2266" w:bottom="360" w:left="1449" w:header="708" w:footer="708" w:gutter="0"/>
          <w:cols w:space="60"/>
          <w:noEndnote/>
        </w:sectPr>
      </w:pPr>
    </w:p>
    <w:p w:rsidR="00012ADA" w:rsidRPr="000727AE" w:rsidRDefault="00012ADA">
      <w:pPr>
        <w:shd w:val="clear" w:color="auto" w:fill="FFFFFF"/>
      </w:pPr>
    </w:p>
    <w:p w:rsidR="00012ADA" w:rsidRPr="000727AE" w:rsidRDefault="00012ADA">
      <w:pPr>
        <w:shd w:val="clear" w:color="auto" w:fill="FFFFFF"/>
      </w:pPr>
    </w:p>
    <w:p w:rsidR="00012ADA" w:rsidRPr="000727AE" w:rsidRDefault="00012ADA">
      <w:pPr>
        <w:shd w:val="clear" w:color="auto" w:fill="FFFFFF"/>
      </w:pPr>
    </w:p>
    <w:p w:rsidR="00012ADA" w:rsidRPr="000727AE" w:rsidRDefault="0042189F">
      <w:pPr>
        <w:shd w:val="clear" w:color="auto" w:fill="FFFFFF"/>
        <w:spacing w:line="269" w:lineRule="exact"/>
      </w:pPr>
      <w:r w:rsidRPr="000727AE">
        <w:br w:type="column"/>
      </w:r>
      <w:r w:rsidRPr="000727AE">
        <w:rPr>
          <w:sz w:val="22"/>
        </w:rPr>
        <w:t>Ot</w:t>
      </w:r>
      <w:r w:rsidR="00A237D2" w:rsidRPr="000727AE">
        <w:rPr>
          <w:sz w:val="22"/>
        </w:rPr>
        <w:t>wo</w:t>
      </w:r>
      <w:r w:rsidRPr="000727AE">
        <w:rPr>
          <w:sz w:val="22"/>
        </w:rPr>
        <w:t>rzyć klapkę haka holowniczego na zderzaku.</w:t>
      </w:r>
    </w:p>
    <w:p w:rsidR="00012ADA" w:rsidRPr="000727AE" w:rsidRDefault="00A237D2">
      <w:pPr>
        <w:shd w:val="clear" w:color="auto" w:fill="FFFFFF"/>
        <w:spacing w:line="269" w:lineRule="exact"/>
      </w:pPr>
      <w:r w:rsidRPr="000727AE">
        <w:rPr>
          <w:sz w:val="22"/>
        </w:rPr>
        <w:t>Wyjąć hak holowniczy z szafki podgrzewacza silnika za lewym tylnym kołem.</w:t>
      </w:r>
    </w:p>
    <w:p w:rsidR="00012ADA" w:rsidRPr="000727AE" w:rsidRDefault="00A237D2">
      <w:pPr>
        <w:shd w:val="clear" w:color="auto" w:fill="FFFFFF"/>
        <w:spacing w:line="269" w:lineRule="exact"/>
      </w:pPr>
      <w:r w:rsidRPr="000727AE">
        <w:rPr>
          <w:sz w:val="22"/>
        </w:rPr>
        <w:t>Wkręcić hak w otwór w zderzaku, upewnić się, że jest należycie przykręcony</w:t>
      </w:r>
      <w:r w:rsidR="0042189F" w:rsidRPr="000727AE">
        <w:rPr>
          <w:sz w:val="22"/>
        </w:rPr>
        <w:t>.</w:t>
      </w:r>
    </w:p>
    <w:p w:rsidR="00012ADA" w:rsidRPr="000727AE" w:rsidRDefault="00012ADA">
      <w:pPr>
        <w:shd w:val="clear" w:color="auto" w:fill="FFFFFF"/>
        <w:spacing w:line="269" w:lineRule="exact"/>
        <w:sectPr w:rsidR="00012ADA" w:rsidRPr="000727AE">
          <w:type w:val="continuous"/>
          <w:pgSz w:w="11909" w:h="16834"/>
          <w:pgMar w:top="1097" w:right="2266" w:bottom="360" w:left="1449" w:header="708" w:footer="708" w:gutter="0"/>
          <w:cols w:num="2" w:space="708" w:equalWidth="0">
            <w:col w:w="720" w:space="0"/>
            <w:col w:w="7920"/>
          </w:cols>
          <w:noEndnote/>
        </w:sectPr>
      </w:pPr>
    </w:p>
    <w:p w:rsidR="00012ADA" w:rsidRPr="000727AE" w:rsidRDefault="00663B97">
      <w:pPr>
        <w:spacing w:before="178"/>
        <w:ind w:right="5069"/>
        <w:rPr>
          <w:sz w:val="24"/>
          <w:szCs w:val="24"/>
        </w:rPr>
      </w:pPr>
      <w:r>
        <w:rPr>
          <w:sz w:val="24"/>
          <w:szCs w:val="24"/>
        </w:rPr>
        <w:pict>
          <v:shape id="_x0000_i1191" type="#_x0000_t75" style="width:183pt;height:132.75pt">
            <v:imagedata r:id="rId174" o:title=""/>
          </v:shape>
        </w:pict>
      </w:r>
    </w:p>
    <w:p w:rsidR="00012ADA" w:rsidRPr="000727AE" w:rsidRDefault="0042189F">
      <w:pPr>
        <w:shd w:val="clear" w:color="auto" w:fill="FFFFFF"/>
        <w:spacing w:before="139"/>
        <w:ind w:right="4032"/>
        <w:jc w:val="right"/>
      </w:pPr>
      <w:r w:rsidRPr="000727AE">
        <w:t>.</w:t>
      </w:r>
    </w:p>
    <w:p w:rsidR="00012ADA" w:rsidRPr="000727AE" w:rsidRDefault="00012ADA">
      <w:pPr>
        <w:shd w:val="clear" w:color="auto" w:fill="FFFFFF"/>
        <w:spacing w:before="139"/>
        <w:ind w:right="4032"/>
        <w:jc w:val="right"/>
        <w:sectPr w:rsidR="00012ADA" w:rsidRPr="000727AE">
          <w:type w:val="continuous"/>
          <w:pgSz w:w="11909" w:h="16834"/>
          <w:pgMar w:top="1097" w:right="1743" w:bottom="360" w:left="1440" w:header="708" w:footer="708" w:gutter="0"/>
          <w:cols w:space="60"/>
          <w:noEndnote/>
        </w:sectPr>
      </w:pPr>
    </w:p>
    <w:p w:rsidR="00012ADA" w:rsidRPr="000727AE" w:rsidRDefault="0042189F">
      <w:pPr>
        <w:shd w:val="clear" w:color="auto" w:fill="FFFFFF"/>
        <w:ind w:left="288"/>
      </w:pPr>
      <w:r w:rsidRPr="000727AE">
        <w:rPr>
          <w:b/>
          <w:sz w:val="24"/>
        </w:rPr>
        <w:lastRenderedPageBreak/>
        <w:t>KONSERWACJA SILNIKA</w:t>
      </w:r>
    </w:p>
    <w:p w:rsidR="00012ADA" w:rsidRPr="000727AE" w:rsidRDefault="0042189F">
      <w:pPr>
        <w:shd w:val="clear" w:color="auto" w:fill="FFFFFF"/>
        <w:spacing w:before="403"/>
      </w:pPr>
      <w:r w:rsidRPr="000727AE">
        <w:rPr>
          <w:sz w:val="22"/>
        </w:rPr>
        <w:t>D</w:t>
      </w:r>
      <w:r w:rsidR="00A237D2" w:rsidRPr="000727AE">
        <w:rPr>
          <w:sz w:val="22"/>
        </w:rPr>
        <w:t>o</w:t>
      </w:r>
      <w:r w:rsidRPr="000727AE">
        <w:rPr>
          <w:sz w:val="22"/>
        </w:rPr>
        <w:t xml:space="preserve"> silnika pojazdu można się dostać z czterech stron.</w:t>
      </w:r>
    </w:p>
    <w:p w:rsidR="00012ADA" w:rsidRPr="000727AE" w:rsidRDefault="0042189F">
      <w:pPr>
        <w:shd w:val="clear" w:color="auto" w:fill="FFFFFF"/>
        <w:spacing w:before="34"/>
      </w:pPr>
      <w:r w:rsidRPr="000727AE">
        <w:rPr>
          <w:sz w:val="22"/>
        </w:rPr>
        <w:t xml:space="preserve">Od tyłu, z lewej, z wnętrza i </w:t>
      </w:r>
      <w:r w:rsidR="00A237D2" w:rsidRPr="000727AE">
        <w:rPr>
          <w:sz w:val="22"/>
        </w:rPr>
        <w:t xml:space="preserve">od </w:t>
      </w:r>
      <w:r w:rsidRPr="000727AE">
        <w:rPr>
          <w:sz w:val="22"/>
        </w:rPr>
        <w:t>spod</w:t>
      </w:r>
      <w:r w:rsidR="00A237D2" w:rsidRPr="000727AE">
        <w:rPr>
          <w:sz w:val="22"/>
        </w:rPr>
        <w:t>u</w:t>
      </w:r>
      <w:r w:rsidRPr="000727AE">
        <w:rPr>
          <w:sz w:val="22"/>
        </w:rPr>
        <w:t xml:space="preserve"> pojazdu.</w:t>
      </w:r>
    </w:p>
    <w:p w:rsidR="00012ADA" w:rsidRPr="000727AE" w:rsidRDefault="0042189F">
      <w:pPr>
        <w:shd w:val="clear" w:color="auto" w:fill="FFFFFF"/>
        <w:spacing w:before="413"/>
        <w:ind w:left="5"/>
      </w:pPr>
      <w:r w:rsidRPr="000727AE">
        <w:rPr>
          <w:b/>
          <w:sz w:val="22"/>
        </w:rPr>
        <w:t>Tylna dolna pokrywa</w:t>
      </w:r>
    </w:p>
    <w:p w:rsidR="00012ADA" w:rsidRPr="000727AE" w:rsidRDefault="00012ADA">
      <w:pPr>
        <w:shd w:val="clear" w:color="auto" w:fill="FFFFFF"/>
        <w:spacing w:before="413"/>
        <w:ind w:left="5"/>
        <w:sectPr w:rsidR="00012ADA" w:rsidRPr="000727AE">
          <w:pgSz w:w="11909" w:h="16834"/>
          <w:pgMar w:top="1159" w:right="1416" w:bottom="360" w:left="1421" w:header="708" w:footer="708" w:gutter="0"/>
          <w:cols w:space="60"/>
          <w:noEndnote/>
        </w:sectPr>
      </w:pPr>
    </w:p>
    <w:p w:rsidR="00012ADA" w:rsidRPr="000727AE" w:rsidRDefault="00663B97">
      <w:pPr>
        <w:framePr w:h="2285" w:hSpace="38" w:wrap="notBeside" w:vAnchor="text" w:hAnchor="margin" w:x="-4098" w:y="419"/>
        <w:rPr>
          <w:sz w:val="24"/>
          <w:szCs w:val="24"/>
        </w:rPr>
      </w:pPr>
      <w:r>
        <w:rPr>
          <w:sz w:val="24"/>
          <w:szCs w:val="24"/>
        </w:rPr>
        <w:pict>
          <v:shape id="_x0000_i1192" type="#_x0000_t75" style="width:171.75pt;height:114pt">
            <v:imagedata r:id="rId175" o:title=""/>
          </v:shape>
        </w:pict>
      </w:r>
    </w:p>
    <w:p w:rsidR="00012ADA" w:rsidRPr="000727AE" w:rsidRDefault="0042189F">
      <w:pPr>
        <w:shd w:val="clear" w:color="auto" w:fill="FFFFFF"/>
        <w:spacing w:before="662" w:line="288" w:lineRule="exact"/>
        <w:jc w:val="both"/>
      </w:pPr>
      <w:r w:rsidRPr="000727AE">
        <w:rPr>
          <w:sz w:val="22"/>
        </w:rPr>
        <w:t xml:space="preserve">Można się </w:t>
      </w:r>
      <w:r w:rsidR="00A237D2" w:rsidRPr="000727AE">
        <w:rPr>
          <w:sz w:val="22"/>
        </w:rPr>
        <w:t xml:space="preserve">przez nią </w:t>
      </w:r>
      <w:r w:rsidRPr="000727AE">
        <w:rPr>
          <w:sz w:val="22"/>
        </w:rPr>
        <w:t xml:space="preserve">dostać do alternatorów, sprężarki klimatyzacji, pasków </w:t>
      </w:r>
      <w:r w:rsidR="00A237D2" w:rsidRPr="000727AE">
        <w:rPr>
          <w:sz w:val="22"/>
        </w:rPr>
        <w:t>klinowych</w:t>
      </w:r>
      <w:r w:rsidRPr="000727AE">
        <w:rPr>
          <w:sz w:val="22"/>
        </w:rPr>
        <w:t>, pompy, separatora paliwa i wody, zbiornika oleju, zbiornika reduktora emisji spalin, ECM (elektronicznego modułu sterowniczego), bagnetu pomiarowego, zbiornika, pompy dozującej, filtra pompy.</w:t>
      </w:r>
    </w:p>
    <w:p w:rsidR="00012ADA" w:rsidRPr="000727AE" w:rsidRDefault="00012ADA">
      <w:pPr>
        <w:shd w:val="clear" w:color="auto" w:fill="FFFFFF"/>
        <w:spacing w:before="662" w:line="288" w:lineRule="exact"/>
        <w:jc w:val="both"/>
        <w:sectPr w:rsidR="00012ADA" w:rsidRPr="000727AE">
          <w:type w:val="continuous"/>
          <w:pgSz w:w="11909" w:h="16834"/>
          <w:pgMar w:top="1159" w:right="1416" w:bottom="360" w:left="5530" w:header="708" w:footer="708" w:gutter="0"/>
          <w:cols w:space="60"/>
          <w:noEndnote/>
        </w:sectPr>
      </w:pPr>
    </w:p>
    <w:p w:rsidR="00012ADA" w:rsidRPr="000727AE" w:rsidRDefault="0042189F">
      <w:pPr>
        <w:shd w:val="clear" w:color="auto" w:fill="FFFFFF"/>
        <w:spacing w:before="821"/>
        <w:ind w:left="5"/>
      </w:pPr>
      <w:r w:rsidRPr="000727AE">
        <w:rPr>
          <w:b/>
          <w:sz w:val="22"/>
        </w:rPr>
        <w:t>Tylna górna pokrywa</w:t>
      </w:r>
    </w:p>
    <w:p w:rsidR="00012ADA" w:rsidRPr="000727AE" w:rsidRDefault="00012ADA">
      <w:pPr>
        <w:shd w:val="clear" w:color="auto" w:fill="FFFFFF"/>
        <w:spacing w:before="821"/>
        <w:ind w:left="5"/>
        <w:sectPr w:rsidR="00012ADA" w:rsidRPr="000727AE">
          <w:type w:val="continuous"/>
          <w:pgSz w:w="11909" w:h="16834"/>
          <w:pgMar w:top="1159" w:right="1416" w:bottom="360" w:left="1421" w:header="708" w:footer="708" w:gutter="0"/>
          <w:cols w:space="60"/>
          <w:noEndnote/>
        </w:sectPr>
      </w:pPr>
    </w:p>
    <w:p w:rsidR="00012ADA" w:rsidRPr="000727AE" w:rsidRDefault="00663B97">
      <w:pPr>
        <w:framePr w:h="3562" w:hSpace="38" w:wrap="notBeside" w:vAnchor="text" w:hAnchor="margin" w:x="-2543" w:y="308"/>
        <w:rPr>
          <w:sz w:val="24"/>
          <w:szCs w:val="24"/>
        </w:rPr>
      </w:pPr>
      <w:r>
        <w:rPr>
          <w:sz w:val="24"/>
          <w:szCs w:val="24"/>
        </w:rPr>
        <w:pict>
          <v:shape id="_x0000_i1193" type="#_x0000_t75" style="width:87pt;height:177.75pt">
            <v:imagedata r:id="rId176" o:title=""/>
          </v:shape>
        </w:pict>
      </w:r>
    </w:p>
    <w:p w:rsidR="00012ADA" w:rsidRPr="000727AE" w:rsidRDefault="0042189F">
      <w:pPr>
        <w:shd w:val="clear" w:color="auto" w:fill="FFFFFF"/>
        <w:spacing w:before="2074" w:line="254" w:lineRule="exact"/>
      </w:pPr>
      <w:r w:rsidRPr="000727AE">
        <w:rPr>
          <w:sz w:val="22"/>
        </w:rPr>
        <w:t xml:space="preserve">Otwierając tylną górną pokrywę można uzyskać dostęp do zbiornika oleju hydraulicznego </w:t>
      </w:r>
      <w:proofErr w:type="gramStart"/>
      <w:r w:rsidRPr="000727AE">
        <w:rPr>
          <w:sz w:val="22"/>
        </w:rPr>
        <w:t>wentylatora,</w:t>
      </w:r>
      <w:proofErr w:type="gramEnd"/>
      <w:r w:rsidRPr="000727AE">
        <w:rPr>
          <w:sz w:val="22"/>
        </w:rPr>
        <w:t xml:space="preserve"> oraz silnika wentylatora.</w:t>
      </w:r>
    </w:p>
    <w:p w:rsidR="00012ADA" w:rsidRPr="000727AE" w:rsidRDefault="00012ADA">
      <w:pPr>
        <w:shd w:val="clear" w:color="auto" w:fill="FFFFFF"/>
        <w:spacing w:before="2074" w:line="254" w:lineRule="exact"/>
        <w:sectPr w:rsidR="00012ADA" w:rsidRPr="000727AE">
          <w:type w:val="continuous"/>
          <w:pgSz w:w="11909" w:h="16834"/>
          <w:pgMar w:top="1159" w:right="1565" w:bottom="360" w:left="3974" w:header="708" w:footer="708" w:gutter="0"/>
          <w:cols w:space="60"/>
          <w:noEndnote/>
        </w:sectPr>
      </w:pPr>
    </w:p>
    <w:p w:rsidR="00012ADA" w:rsidRPr="000727AE" w:rsidRDefault="009076D5">
      <w:pPr>
        <w:shd w:val="clear" w:color="auto" w:fill="FFFFFF"/>
        <w:spacing w:before="802"/>
        <w:ind w:left="5"/>
      </w:pPr>
      <w:r w:rsidRPr="000727AE">
        <w:rPr>
          <w:b/>
          <w:sz w:val="22"/>
        </w:rPr>
        <w:t>D</w:t>
      </w:r>
      <w:r w:rsidR="0042189F" w:rsidRPr="000727AE">
        <w:rPr>
          <w:b/>
          <w:sz w:val="22"/>
        </w:rPr>
        <w:t>olna pokrywa</w:t>
      </w:r>
      <w:r w:rsidRPr="000727AE">
        <w:rPr>
          <w:b/>
          <w:sz w:val="22"/>
        </w:rPr>
        <w:t xml:space="preserve"> z lewego boku</w:t>
      </w:r>
    </w:p>
    <w:p w:rsidR="00012ADA" w:rsidRPr="000727AE" w:rsidRDefault="00012ADA">
      <w:pPr>
        <w:shd w:val="clear" w:color="auto" w:fill="FFFFFF"/>
        <w:spacing w:before="802"/>
        <w:ind w:left="5"/>
        <w:sectPr w:rsidR="00012ADA" w:rsidRPr="000727AE">
          <w:type w:val="continuous"/>
          <w:pgSz w:w="11909" w:h="16834"/>
          <w:pgMar w:top="1159" w:right="1416" w:bottom="360" w:left="1421" w:header="708" w:footer="708" w:gutter="0"/>
          <w:cols w:space="60"/>
          <w:noEndnote/>
        </w:sectPr>
      </w:pPr>
    </w:p>
    <w:p w:rsidR="00012ADA" w:rsidRPr="000727AE" w:rsidRDefault="00663B97">
      <w:pPr>
        <w:framePr w:h="2304" w:hSpace="38" w:wrap="notBeside" w:vAnchor="text" w:hAnchor="margin" w:x="-3959" w:y="1"/>
        <w:rPr>
          <w:sz w:val="24"/>
          <w:szCs w:val="24"/>
        </w:rPr>
      </w:pPr>
      <w:r>
        <w:rPr>
          <w:sz w:val="24"/>
          <w:szCs w:val="24"/>
        </w:rPr>
        <w:pict>
          <v:shape id="_x0000_i1194" type="#_x0000_t75" style="width:159pt;height:116.25pt">
            <v:imagedata r:id="rId177" o:title=""/>
          </v:shape>
        </w:pict>
      </w:r>
    </w:p>
    <w:p w:rsidR="00012ADA" w:rsidRPr="000727AE" w:rsidRDefault="0042189F">
      <w:pPr>
        <w:shd w:val="clear" w:color="auto" w:fill="FFFFFF"/>
        <w:spacing w:before="422" w:line="293" w:lineRule="exact"/>
      </w:pPr>
      <w:r w:rsidRPr="000727AE">
        <w:rPr>
          <w:sz w:val="22"/>
        </w:rPr>
        <w:t xml:space="preserve">Otwierając dolną pokrywę </w:t>
      </w:r>
      <w:r w:rsidR="009076D5" w:rsidRPr="000727AE">
        <w:rPr>
          <w:sz w:val="22"/>
        </w:rPr>
        <w:t xml:space="preserve">z lewego boku </w:t>
      </w:r>
      <w:r w:rsidRPr="000727AE">
        <w:rPr>
          <w:sz w:val="22"/>
        </w:rPr>
        <w:t>można uzyskać dostęp do filtra paliwa, startera, alternatorów i jednostki turbo.</w:t>
      </w:r>
    </w:p>
    <w:p w:rsidR="00012ADA" w:rsidRPr="000727AE" w:rsidRDefault="0042189F">
      <w:pPr>
        <w:shd w:val="clear" w:color="auto" w:fill="FFFFFF"/>
        <w:spacing w:before="2179"/>
        <w:ind w:left="518"/>
      </w:pPr>
      <w:r w:rsidRPr="000727AE">
        <w:t>.</w:t>
      </w:r>
    </w:p>
    <w:p w:rsidR="00012ADA" w:rsidRPr="000727AE" w:rsidRDefault="00012ADA">
      <w:pPr>
        <w:shd w:val="clear" w:color="auto" w:fill="FFFFFF"/>
        <w:spacing w:before="2179"/>
        <w:ind w:left="518"/>
        <w:sectPr w:rsidR="00012ADA" w:rsidRPr="000727AE">
          <w:type w:val="continuous"/>
          <w:pgSz w:w="11909" w:h="16834"/>
          <w:pgMar w:top="1159" w:right="1565" w:bottom="360" w:left="5390" w:header="708" w:footer="708" w:gutter="0"/>
          <w:cols w:space="60"/>
          <w:noEndnote/>
        </w:sectPr>
      </w:pPr>
    </w:p>
    <w:p w:rsidR="00012ADA" w:rsidRPr="000727AE" w:rsidRDefault="009076D5">
      <w:pPr>
        <w:shd w:val="clear" w:color="auto" w:fill="FFFFFF"/>
      </w:pPr>
      <w:r w:rsidRPr="000727AE">
        <w:rPr>
          <w:b/>
          <w:sz w:val="22"/>
        </w:rPr>
        <w:lastRenderedPageBreak/>
        <w:t>P</w:t>
      </w:r>
      <w:r w:rsidR="0042189F" w:rsidRPr="000727AE">
        <w:rPr>
          <w:b/>
          <w:sz w:val="22"/>
        </w:rPr>
        <w:t>okrywa chłodnicy</w:t>
      </w:r>
      <w:r w:rsidRPr="000727AE">
        <w:rPr>
          <w:b/>
          <w:sz w:val="22"/>
        </w:rPr>
        <w:t xml:space="preserve"> z lewej strony</w:t>
      </w:r>
    </w:p>
    <w:p w:rsidR="00012ADA" w:rsidRPr="000727AE" w:rsidRDefault="00012ADA">
      <w:pPr>
        <w:shd w:val="clear" w:color="auto" w:fill="FFFFFF"/>
        <w:sectPr w:rsidR="00012ADA" w:rsidRPr="000727AE">
          <w:pgSz w:w="11909" w:h="16834"/>
          <w:pgMar w:top="1157" w:right="1416" w:bottom="360" w:left="1421" w:header="708" w:footer="708" w:gutter="0"/>
          <w:cols w:space="60"/>
          <w:noEndnote/>
        </w:sectPr>
      </w:pPr>
    </w:p>
    <w:p w:rsidR="00012ADA" w:rsidRPr="000727AE" w:rsidRDefault="00663B97">
      <w:pPr>
        <w:framePr w:h="3312" w:hSpace="38" w:wrap="notBeside" w:vAnchor="text" w:hAnchor="margin" w:x="-2989" w:y="438"/>
        <w:rPr>
          <w:sz w:val="24"/>
          <w:szCs w:val="24"/>
        </w:rPr>
      </w:pPr>
      <w:r>
        <w:rPr>
          <w:sz w:val="24"/>
          <w:szCs w:val="24"/>
        </w:rPr>
        <w:pict>
          <v:shape id="_x0000_i1195" type="#_x0000_t75" style="width:110.25pt;height:165.75pt">
            <v:imagedata r:id="rId178" o:title=""/>
          </v:shape>
        </w:pict>
      </w:r>
    </w:p>
    <w:p w:rsidR="00012ADA" w:rsidRPr="000727AE" w:rsidRDefault="0042189F">
      <w:pPr>
        <w:shd w:val="clear" w:color="auto" w:fill="FFFFFF"/>
        <w:spacing w:before="1464" w:line="288" w:lineRule="exact"/>
        <w:jc w:val="both"/>
      </w:pPr>
      <w:r w:rsidRPr="000727AE">
        <w:rPr>
          <w:sz w:val="22"/>
        </w:rPr>
        <w:t xml:space="preserve">Otwierając pokrywę chłodnicy </w:t>
      </w:r>
      <w:r w:rsidR="00C46BF0" w:rsidRPr="000727AE">
        <w:rPr>
          <w:sz w:val="22"/>
        </w:rPr>
        <w:t xml:space="preserve">z lewej strony </w:t>
      </w:r>
      <w:r w:rsidRPr="000727AE">
        <w:rPr>
          <w:sz w:val="22"/>
        </w:rPr>
        <w:t xml:space="preserve">można się dostać do jednostki chłodzącej, kołnierza napełniania zbiornika wyrównawczego oraz okienka </w:t>
      </w:r>
      <w:r w:rsidR="00C46BF0" w:rsidRPr="000727AE">
        <w:rPr>
          <w:sz w:val="22"/>
        </w:rPr>
        <w:t>rewizyjnego</w:t>
      </w:r>
      <w:r w:rsidRPr="000727AE">
        <w:rPr>
          <w:sz w:val="22"/>
        </w:rPr>
        <w:t>.</w:t>
      </w:r>
    </w:p>
    <w:p w:rsidR="00012ADA" w:rsidRPr="000727AE" w:rsidRDefault="00012ADA">
      <w:pPr>
        <w:shd w:val="clear" w:color="auto" w:fill="FFFFFF"/>
        <w:spacing w:before="1464" w:line="288" w:lineRule="exact"/>
        <w:jc w:val="both"/>
        <w:sectPr w:rsidR="00012ADA" w:rsidRPr="000727AE">
          <w:type w:val="continuous"/>
          <w:pgSz w:w="11909" w:h="16834"/>
          <w:pgMar w:top="1157" w:right="1536" w:bottom="360" w:left="4421" w:header="708" w:footer="708" w:gutter="0"/>
          <w:cols w:space="60"/>
          <w:noEndnote/>
        </w:sectPr>
      </w:pPr>
    </w:p>
    <w:p w:rsidR="00012ADA" w:rsidRPr="000727AE" w:rsidRDefault="00C46BF0">
      <w:pPr>
        <w:shd w:val="clear" w:color="auto" w:fill="FFFFFF"/>
        <w:spacing w:before="979"/>
      </w:pPr>
      <w:r w:rsidRPr="000727AE">
        <w:rPr>
          <w:b/>
          <w:sz w:val="22"/>
        </w:rPr>
        <w:t>Pokrywa filtra z lewej strony</w:t>
      </w:r>
    </w:p>
    <w:p w:rsidR="00012ADA" w:rsidRPr="000727AE" w:rsidRDefault="00012ADA">
      <w:pPr>
        <w:shd w:val="clear" w:color="auto" w:fill="FFFFFF"/>
        <w:spacing w:before="979"/>
        <w:sectPr w:rsidR="00012ADA" w:rsidRPr="000727AE">
          <w:type w:val="continuous"/>
          <w:pgSz w:w="11909" w:h="16834"/>
          <w:pgMar w:top="1157" w:right="1416" w:bottom="360" w:left="1421" w:header="708" w:footer="708" w:gutter="0"/>
          <w:cols w:space="60"/>
          <w:noEndnote/>
        </w:sectPr>
      </w:pPr>
    </w:p>
    <w:p w:rsidR="00012ADA" w:rsidRPr="000727AE" w:rsidRDefault="00663B97">
      <w:pPr>
        <w:framePr w:h="3245" w:hSpace="38" w:wrap="notBeside" w:vAnchor="text" w:hAnchor="margin" w:x="-2989" w:y="630"/>
        <w:rPr>
          <w:sz w:val="24"/>
          <w:szCs w:val="24"/>
        </w:rPr>
      </w:pPr>
      <w:r>
        <w:rPr>
          <w:sz w:val="24"/>
          <w:szCs w:val="24"/>
        </w:rPr>
        <w:pict>
          <v:shape id="_x0000_i1196" type="#_x0000_t75" style="width:78.75pt;height:162pt">
            <v:imagedata r:id="rId179" o:title=""/>
          </v:shape>
        </w:pict>
      </w:r>
    </w:p>
    <w:p w:rsidR="00012ADA" w:rsidRPr="000727AE" w:rsidRDefault="0042189F">
      <w:pPr>
        <w:shd w:val="clear" w:color="auto" w:fill="FFFFFF"/>
        <w:spacing w:before="1925" w:line="288" w:lineRule="exact"/>
      </w:pPr>
      <w:r w:rsidRPr="000727AE">
        <w:rPr>
          <w:sz w:val="22"/>
        </w:rPr>
        <w:t xml:space="preserve">Otwierając pokrywę filtra </w:t>
      </w:r>
      <w:r w:rsidR="00C46BF0" w:rsidRPr="000727AE">
        <w:rPr>
          <w:sz w:val="22"/>
        </w:rPr>
        <w:t>z lewej strony m</w:t>
      </w:r>
      <w:r w:rsidRPr="000727AE">
        <w:rPr>
          <w:sz w:val="22"/>
        </w:rPr>
        <w:t>ożna się dostać do filtra powietrza, zaworu związan</w:t>
      </w:r>
      <w:r w:rsidR="00C46BF0" w:rsidRPr="000727AE">
        <w:rPr>
          <w:sz w:val="22"/>
        </w:rPr>
        <w:t>e</w:t>
      </w:r>
      <w:r w:rsidRPr="000727AE">
        <w:rPr>
          <w:sz w:val="22"/>
        </w:rPr>
        <w:t>go z systemem ogrzewania, zaworu i pompy.</w:t>
      </w:r>
    </w:p>
    <w:p w:rsidR="00012ADA" w:rsidRPr="000727AE" w:rsidRDefault="00012ADA">
      <w:pPr>
        <w:shd w:val="clear" w:color="auto" w:fill="FFFFFF"/>
        <w:spacing w:before="1925" w:line="288" w:lineRule="exact"/>
        <w:sectPr w:rsidR="00012ADA" w:rsidRPr="000727AE">
          <w:type w:val="continuous"/>
          <w:pgSz w:w="11909" w:h="16834"/>
          <w:pgMar w:top="1157" w:right="1718" w:bottom="360" w:left="4421" w:header="708" w:footer="708" w:gutter="0"/>
          <w:cols w:space="60"/>
          <w:noEndnote/>
        </w:sectPr>
      </w:pPr>
    </w:p>
    <w:p w:rsidR="00012ADA" w:rsidRPr="000727AE" w:rsidRDefault="0042189F">
      <w:pPr>
        <w:shd w:val="clear" w:color="auto" w:fill="FFFFFF"/>
        <w:spacing w:before="768"/>
      </w:pPr>
      <w:r w:rsidRPr="000727AE">
        <w:rPr>
          <w:b/>
          <w:sz w:val="22"/>
        </w:rPr>
        <w:t>Pokrywy wewnętrzne</w:t>
      </w:r>
    </w:p>
    <w:p w:rsidR="00012ADA" w:rsidRPr="000727AE" w:rsidRDefault="00012ADA">
      <w:pPr>
        <w:shd w:val="clear" w:color="auto" w:fill="FFFFFF"/>
        <w:spacing w:before="768"/>
        <w:sectPr w:rsidR="00012ADA" w:rsidRPr="000727AE">
          <w:type w:val="continuous"/>
          <w:pgSz w:w="11909" w:h="16834"/>
          <w:pgMar w:top="1157" w:right="1416" w:bottom="360" w:left="1421" w:header="708" w:footer="708" w:gutter="0"/>
          <w:cols w:space="60"/>
          <w:noEndnote/>
        </w:sectPr>
      </w:pPr>
    </w:p>
    <w:p w:rsidR="00012ADA" w:rsidRPr="000727AE" w:rsidRDefault="00663B97">
      <w:pPr>
        <w:framePr w:h="2947" w:hSpace="38" w:wrap="notBeside" w:vAnchor="text" w:hAnchor="margin" w:x="-2965" w:y="1"/>
        <w:rPr>
          <w:sz w:val="24"/>
          <w:szCs w:val="24"/>
        </w:rPr>
      </w:pPr>
      <w:r>
        <w:rPr>
          <w:sz w:val="24"/>
          <w:szCs w:val="24"/>
        </w:rPr>
        <w:pict>
          <v:shape id="_x0000_i1197" type="#_x0000_t75" style="width:109.5pt;height:147pt">
            <v:imagedata r:id="rId180" o:title=""/>
          </v:shape>
        </w:pict>
      </w:r>
    </w:p>
    <w:p w:rsidR="00012ADA" w:rsidRPr="000727AE" w:rsidRDefault="00507217">
      <w:pPr>
        <w:shd w:val="clear" w:color="auto" w:fill="FFFFFF"/>
        <w:spacing w:before="360" w:line="288" w:lineRule="exact"/>
        <w:jc w:val="both"/>
      </w:pPr>
      <w:r w:rsidRPr="000727AE">
        <w:rPr>
          <w:sz w:val="22"/>
        </w:rPr>
        <w:t xml:space="preserve">Otwierając dwie pokrywy wewnątrz pojazdu można uzyskać dostęp do sprężarki, wentylatora, pompy sterującej, filtra paliwa, pompy paliwowej, czujnika temperatury </w:t>
      </w:r>
      <w:r w:rsidR="007615AD" w:rsidRPr="000727AE">
        <w:rPr>
          <w:sz w:val="22"/>
        </w:rPr>
        <w:t>i</w:t>
      </w:r>
      <w:r w:rsidRPr="000727AE">
        <w:rPr>
          <w:sz w:val="22"/>
        </w:rPr>
        <w:t xml:space="preserve"> tlenków azotu w jednostce oczyszczania spalin, wtryskiwacza mocznika, pokrywy zaworu, napełniacza oleju silnikowego, układu napełniania oleju przekładniowego i kołnierza pomiarowego</w:t>
      </w:r>
      <w:r w:rsidR="0042189F" w:rsidRPr="000727AE">
        <w:rPr>
          <w:sz w:val="22"/>
        </w:rPr>
        <w:t>.</w:t>
      </w:r>
    </w:p>
    <w:p w:rsidR="00012ADA" w:rsidRPr="000727AE" w:rsidRDefault="00012ADA">
      <w:pPr>
        <w:shd w:val="clear" w:color="auto" w:fill="FFFFFF"/>
        <w:spacing w:before="1565"/>
        <w:ind w:left="1512"/>
      </w:pPr>
    </w:p>
    <w:p w:rsidR="00012ADA" w:rsidRPr="000727AE" w:rsidRDefault="00012ADA">
      <w:pPr>
        <w:shd w:val="clear" w:color="auto" w:fill="FFFFFF"/>
        <w:spacing w:before="1565"/>
        <w:ind w:left="1512"/>
        <w:sectPr w:rsidR="00012ADA" w:rsidRPr="000727AE">
          <w:type w:val="continuous"/>
          <w:pgSz w:w="11909" w:h="16834"/>
          <w:pgMar w:top="1157" w:right="1416" w:bottom="360" w:left="4397" w:header="708" w:footer="708" w:gutter="0"/>
          <w:cols w:space="60"/>
          <w:noEndnote/>
        </w:sectPr>
      </w:pPr>
    </w:p>
    <w:p w:rsidR="00012ADA" w:rsidRPr="000727AE" w:rsidRDefault="0042189F">
      <w:pPr>
        <w:shd w:val="clear" w:color="auto" w:fill="FFFFFF"/>
      </w:pPr>
      <w:r w:rsidRPr="000727AE">
        <w:rPr>
          <w:b/>
          <w:sz w:val="22"/>
        </w:rPr>
        <w:lastRenderedPageBreak/>
        <w:t>Pokrywa</w:t>
      </w:r>
      <w:r w:rsidR="00FE6E76" w:rsidRPr="000727AE">
        <w:rPr>
          <w:b/>
          <w:sz w:val="22"/>
        </w:rPr>
        <w:t xml:space="preserve"> spodnia</w:t>
      </w:r>
    </w:p>
    <w:p w:rsidR="00012ADA" w:rsidRPr="000727AE" w:rsidRDefault="0042189F">
      <w:pPr>
        <w:shd w:val="clear" w:color="auto" w:fill="FFFFFF"/>
        <w:spacing w:before="202"/>
      </w:pPr>
      <w:r w:rsidRPr="000727AE">
        <w:rPr>
          <w:sz w:val="22"/>
        </w:rPr>
        <w:t>Do miski oleju silnikowego można uzyska</w:t>
      </w:r>
      <w:r w:rsidR="00FE6E76" w:rsidRPr="000727AE">
        <w:rPr>
          <w:sz w:val="22"/>
        </w:rPr>
        <w:t>ć</w:t>
      </w:r>
      <w:r w:rsidRPr="000727AE">
        <w:rPr>
          <w:sz w:val="22"/>
        </w:rPr>
        <w:t xml:space="preserve"> dostęp</w:t>
      </w:r>
      <w:r w:rsidR="00FE6E76" w:rsidRPr="000727AE">
        <w:rPr>
          <w:sz w:val="22"/>
        </w:rPr>
        <w:t>,</w:t>
      </w:r>
      <w:r w:rsidRPr="000727AE">
        <w:rPr>
          <w:sz w:val="22"/>
        </w:rPr>
        <w:t xml:space="preserve"> otwierając pokrywę pod pojazdem.</w:t>
      </w:r>
    </w:p>
    <w:p w:rsidR="00012ADA" w:rsidRPr="000727AE" w:rsidRDefault="0042189F">
      <w:pPr>
        <w:shd w:val="clear" w:color="auto" w:fill="FFFFFF"/>
        <w:spacing w:before="619"/>
      </w:pPr>
      <w:r w:rsidRPr="000727AE">
        <w:rPr>
          <w:b/>
          <w:sz w:val="22"/>
        </w:rPr>
        <w:t>Grupa przycisków start/stop</w:t>
      </w:r>
    </w:p>
    <w:p w:rsidR="00012ADA" w:rsidRPr="000727AE" w:rsidRDefault="00012ADA">
      <w:pPr>
        <w:shd w:val="clear" w:color="auto" w:fill="FFFFFF"/>
        <w:spacing w:before="619"/>
        <w:sectPr w:rsidR="00012ADA" w:rsidRPr="000727AE">
          <w:pgSz w:w="11909" w:h="16834"/>
          <w:pgMar w:top="1159" w:right="1363" w:bottom="360" w:left="1421" w:header="708" w:footer="708" w:gutter="0"/>
          <w:cols w:space="60"/>
          <w:noEndnote/>
        </w:sectPr>
      </w:pPr>
    </w:p>
    <w:p w:rsidR="00012ADA" w:rsidRPr="000727AE" w:rsidRDefault="00663B97">
      <w:pPr>
        <w:framePr w:h="2909" w:hSpace="38" w:wrap="notBeside" w:vAnchor="text" w:hAnchor="margin" w:x="-2826" w:y="553"/>
        <w:rPr>
          <w:sz w:val="24"/>
          <w:szCs w:val="24"/>
        </w:rPr>
      </w:pPr>
      <w:r>
        <w:rPr>
          <w:sz w:val="24"/>
          <w:szCs w:val="24"/>
        </w:rPr>
        <w:pict>
          <v:shape id="_x0000_i1198" type="#_x0000_t75" style="width:114pt;height:145.5pt">
            <v:imagedata r:id="rId181" o:title=""/>
          </v:shape>
        </w:pict>
      </w:r>
    </w:p>
    <w:p w:rsidR="00012ADA" w:rsidRPr="000727AE" w:rsidRDefault="0042189F">
      <w:pPr>
        <w:framePr w:h="307" w:hSpace="38" w:wrap="notBeside" w:vAnchor="text" w:hAnchor="margin" w:x="-820" w:y="793"/>
        <w:shd w:val="clear" w:color="auto" w:fill="FFFFFF"/>
      </w:pPr>
      <w:r w:rsidRPr="000727AE">
        <w:rPr>
          <w:rFonts w:ascii="Times New Roman" w:hAnsi="Times New Roman"/>
        </w:rPr>
        <w:t>5</w:t>
      </w:r>
    </w:p>
    <w:p w:rsidR="00012ADA" w:rsidRPr="000727AE" w:rsidRDefault="0042189F">
      <w:pPr>
        <w:shd w:val="clear" w:color="auto" w:fill="FFFFFF"/>
        <w:spacing w:before="518" w:line="288" w:lineRule="exact"/>
        <w:jc w:val="both"/>
      </w:pPr>
      <w:r w:rsidRPr="000727AE">
        <w:rPr>
          <w:sz w:val="22"/>
        </w:rPr>
        <w:t>W razie konieczności uruchomienia silnika podczas prac konserwacyjnych lub naprawczych związanych z silnikiem, należy otworzyć dolną pokrywę z tyłu pojazdu i skorzystać z grupy przycisków start/stop.</w:t>
      </w:r>
    </w:p>
    <w:p w:rsidR="00012ADA" w:rsidRPr="000727AE" w:rsidRDefault="00663B97">
      <w:pPr>
        <w:spacing w:before="864"/>
        <w:ind w:left="1349" w:right="3437"/>
        <w:rPr>
          <w:sz w:val="24"/>
          <w:szCs w:val="24"/>
        </w:rPr>
      </w:pPr>
      <w:r>
        <w:rPr>
          <w:sz w:val="24"/>
          <w:szCs w:val="24"/>
        </w:rPr>
        <w:pict>
          <v:shape id="_x0000_i1199" type="#_x0000_t75" style="width:72.75pt;height:76.5pt">
            <v:imagedata r:id="rId182" o:title=""/>
          </v:shape>
        </w:pict>
      </w:r>
    </w:p>
    <w:p w:rsidR="00012ADA" w:rsidRPr="000727AE" w:rsidRDefault="00012ADA">
      <w:pPr>
        <w:spacing w:before="864"/>
        <w:ind w:left="1349" w:right="3437"/>
        <w:rPr>
          <w:sz w:val="24"/>
          <w:szCs w:val="24"/>
        </w:rPr>
        <w:sectPr w:rsidR="00012ADA" w:rsidRPr="000727AE">
          <w:type w:val="continuous"/>
          <w:pgSz w:w="11909" w:h="16834"/>
          <w:pgMar w:top="1159" w:right="1416" w:bottom="360" w:left="4258" w:header="708" w:footer="708" w:gutter="0"/>
          <w:cols w:space="60"/>
          <w:noEndnote/>
        </w:sectPr>
      </w:pPr>
    </w:p>
    <w:p w:rsidR="00012ADA" w:rsidRPr="000727AE" w:rsidRDefault="00663B97">
      <w:pPr>
        <w:framePr w:h="672" w:hSpace="38" w:wrap="notBeside" w:vAnchor="text" w:hAnchor="margin" w:x="-1295" w:y="1115"/>
        <w:rPr>
          <w:sz w:val="24"/>
          <w:szCs w:val="24"/>
        </w:rPr>
      </w:pPr>
      <w:r>
        <w:rPr>
          <w:sz w:val="24"/>
          <w:szCs w:val="24"/>
        </w:rPr>
        <w:pict>
          <v:shape id="_x0000_i1200" type="#_x0000_t75" style="width:42.75pt;height:33.75pt">
            <v:imagedata r:id="rId183" o:title=""/>
          </v:shape>
        </w:pict>
      </w:r>
    </w:p>
    <w:p w:rsidR="00012ADA" w:rsidRPr="000727AE" w:rsidRDefault="0042189F">
      <w:pPr>
        <w:shd w:val="clear" w:color="auto" w:fill="FFFFFF"/>
        <w:spacing w:before="1075" w:line="293" w:lineRule="exact"/>
      </w:pPr>
      <w:r w:rsidRPr="000727AE">
        <w:rPr>
          <w:sz w:val="22"/>
        </w:rPr>
        <w:t>Aby uruchomić silnik</w:t>
      </w:r>
      <w:r w:rsidR="00FE6E76" w:rsidRPr="000727AE">
        <w:rPr>
          <w:sz w:val="22"/>
        </w:rPr>
        <w:t>,</w:t>
      </w:r>
      <w:r w:rsidRPr="000727AE">
        <w:rPr>
          <w:sz w:val="22"/>
        </w:rPr>
        <w:t xml:space="preserve"> nale</w:t>
      </w:r>
      <w:r w:rsidR="00FE6E76" w:rsidRPr="000727AE">
        <w:rPr>
          <w:sz w:val="22"/>
        </w:rPr>
        <w:t>ż</w:t>
      </w:r>
      <w:r w:rsidRPr="000727AE">
        <w:rPr>
          <w:sz w:val="22"/>
        </w:rPr>
        <w:t>y ustawić włącznik zapłonu w poło</w:t>
      </w:r>
      <w:r w:rsidR="00FE6E76" w:rsidRPr="000727AE">
        <w:rPr>
          <w:sz w:val="22"/>
        </w:rPr>
        <w:t>ż</w:t>
      </w:r>
      <w:r w:rsidRPr="000727AE">
        <w:rPr>
          <w:sz w:val="22"/>
        </w:rPr>
        <w:t>eniu „M”, gdy skrzynia biegów jest w położeniu „N” i naci</w:t>
      </w:r>
      <w:r w:rsidR="00FE6E76" w:rsidRPr="000727AE">
        <w:rPr>
          <w:sz w:val="22"/>
        </w:rPr>
        <w:t>snąć</w:t>
      </w:r>
      <w:r w:rsidRPr="000727AE">
        <w:rPr>
          <w:sz w:val="22"/>
        </w:rPr>
        <w:t xml:space="preserve"> ten przycisk</w:t>
      </w:r>
      <w:proofErr w:type="gramStart"/>
      <w:r w:rsidRPr="000727AE">
        <w:rPr>
          <w:sz w:val="22"/>
        </w:rPr>
        <w:t>. .</w:t>
      </w:r>
      <w:proofErr w:type="gramEnd"/>
    </w:p>
    <w:p w:rsidR="00012ADA" w:rsidRPr="000727AE" w:rsidRDefault="00012ADA">
      <w:pPr>
        <w:shd w:val="clear" w:color="auto" w:fill="FFFFFF"/>
        <w:spacing w:before="1075" w:line="293" w:lineRule="exact"/>
        <w:sectPr w:rsidR="00012ADA" w:rsidRPr="000727AE">
          <w:type w:val="continuous"/>
          <w:pgSz w:w="11909" w:h="16834"/>
          <w:pgMar w:top="1159" w:right="1363" w:bottom="360" w:left="2698" w:header="708" w:footer="708" w:gutter="0"/>
          <w:cols w:space="60"/>
          <w:noEndnote/>
        </w:sectPr>
      </w:pPr>
    </w:p>
    <w:p w:rsidR="00012ADA" w:rsidRPr="000727AE" w:rsidRDefault="0042189F">
      <w:pPr>
        <w:shd w:val="clear" w:color="auto" w:fill="FFFFFF"/>
        <w:spacing w:before="696"/>
        <w:ind w:left="1272"/>
      </w:pPr>
      <w:r w:rsidRPr="000727AE">
        <w:rPr>
          <w:sz w:val="22"/>
        </w:rPr>
        <w:t>Nacisnąć ten przycisk, aby zatrzymać silnik.</w:t>
      </w:r>
    </w:p>
    <w:p w:rsidR="00012ADA" w:rsidRPr="000727AE" w:rsidRDefault="00663B97">
      <w:pPr>
        <w:ind w:left="48" w:right="8194"/>
        <w:rPr>
          <w:sz w:val="24"/>
          <w:szCs w:val="24"/>
        </w:rPr>
      </w:pPr>
      <w:r>
        <w:rPr>
          <w:sz w:val="24"/>
          <w:szCs w:val="24"/>
        </w:rPr>
        <w:pict>
          <v:shape id="_x0000_i1201" type="#_x0000_t75" style="width:44.25pt;height:44.25pt">
            <v:imagedata r:id="rId184" o:title=""/>
          </v:shape>
        </w:pict>
      </w:r>
    </w:p>
    <w:p w:rsidR="00012ADA" w:rsidRPr="000727AE" w:rsidRDefault="00012ADA">
      <w:pPr>
        <w:ind w:left="48" w:right="8194"/>
        <w:rPr>
          <w:sz w:val="24"/>
          <w:szCs w:val="24"/>
        </w:rPr>
        <w:sectPr w:rsidR="00012ADA" w:rsidRPr="000727AE">
          <w:type w:val="continuous"/>
          <w:pgSz w:w="11909" w:h="16834"/>
          <w:pgMar w:top="1159" w:right="1363" w:bottom="360" w:left="1421" w:header="708" w:footer="708" w:gutter="0"/>
          <w:cols w:space="60"/>
          <w:noEndnote/>
        </w:sectPr>
      </w:pPr>
    </w:p>
    <w:p w:rsidR="00012ADA" w:rsidRPr="000727AE" w:rsidRDefault="00663B97">
      <w:pPr>
        <w:framePr w:h="941" w:hSpace="38" w:wrap="notBeside" w:vAnchor="text" w:hAnchor="margin" w:x="-1257" w:y="404"/>
        <w:rPr>
          <w:sz w:val="24"/>
          <w:szCs w:val="24"/>
        </w:rPr>
      </w:pPr>
      <w:r>
        <w:rPr>
          <w:sz w:val="24"/>
          <w:szCs w:val="24"/>
        </w:rPr>
        <w:pict>
          <v:shape id="_x0000_i1202" type="#_x0000_t75" style="width:43.5pt;height:47.25pt">
            <v:imagedata r:id="rId185" o:title=""/>
          </v:shape>
        </w:pict>
      </w:r>
    </w:p>
    <w:p w:rsidR="00012ADA" w:rsidRPr="000727AE" w:rsidRDefault="0042189F" w:rsidP="00FE6E76">
      <w:pPr>
        <w:shd w:val="clear" w:color="auto" w:fill="FFFFFF"/>
        <w:spacing w:before="634"/>
        <w:ind w:right="-630"/>
      </w:pPr>
      <w:r w:rsidRPr="000727AE">
        <w:rPr>
          <w:sz w:val="22"/>
        </w:rPr>
        <w:t>Nacisnąć ten (zielony) przycisk, aby zapalić silnik.</w:t>
      </w:r>
    </w:p>
    <w:p w:rsidR="00012ADA" w:rsidRPr="000727AE" w:rsidRDefault="00012ADA">
      <w:pPr>
        <w:shd w:val="clear" w:color="auto" w:fill="FFFFFF"/>
        <w:spacing w:before="634"/>
        <w:sectPr w:rsidR="00012ADA" w:rsidRPr="000727AE">
          <w:type w:val="continuous"/>
          <w:pgSz w:w="11909" w:h="16834"/>
          <w:pgMar w:top="1159" w:right="4454" w:bottom="360" w:left="2698" w:header="708" w:footer="708" w:gutter="0"/>
          <w:cols w:space="60"/>
          <w:noEndnote/>
        </w:sectPr>
      </w:pPr>
    </w:p>
    <w:p w:rsidR="00012ADA" w:rsidRPr="000727AE" w:rsidRDefault="00663B97">
      <w:pPr>
        <w:framePr w:h="777" w:hSpace="38" w:wrap="notBeside" w:vAnchor="text" w:hAnchor="margin" w:x="-1367" w:y="567"/>
        <w:rPr>
          <w:sz w:val="24"/>
          <w:szCs w:val="24"/>
        </w:rPr>
      </w:pPr>
      <w:r>
        <w:rPr>
          <w:sz w:val="24"/>
          <w:szCs w:val="24"/>
        </w:rPr>
        <w:pict>
          <v:shape id="_x0000_i1203" type="#_x0000_t75" style="width:43.5pt;height:39pt">
            <v:imagedata r:id="rId186" o:title=""/>
          </v:shape>
        </w:pict>
      </w:r>
    </w:p>
    <w:p w:rsidR="00012ADA" w:rsidRPr="000727AE" w:rsidRDefault="0042189F">
      <w:pPr>
        <w:shd w:val="clear" w:color="auto" w:fill="FFFFFF"/>
        <w:spacing w:before="624" w:line="288" w:lineRule="exact"/>
      </w:pPr>
      <w:r w:rsidRPr="000727AE">
        <w:rPr>
          <w:sz w:val="22"/>
        </w:rPr>
        <w:t>Pojazd posiada wyłącznik bezpieczeństwa zapobiegaj</w:t>
      </w:r>
      <w:r w:rsidR="00FE6E76" w:rsidRPr="000727AE">
        <w:rPr>
          <w:sz w:val="22"/>
        </w:rPr>
        <w:t>ą</w:t>
      </w:r>
      <w:r w:rsidRPr="000727AE">
        <w:rPr>
          <w:sz w:val="22"/>
        </w:rPr>
        <w:t>cy uruchomieniu silnika od strony kierowcy</w:t>
      </w:r>
      <w:r w:rsidR="00FE6E76" w:rsidRPr="000727AE">
        <w:rPr>
          <w:sz w:val="22"/>
        </w:rPr>
        <w:t>,</w:t>
      </w:r>
      <w:r w:rsidRPr="000727AE">
        <w:rPr>
          <w:sz w:val="22"/>
        </w:rPr>
        <w:t xml:space="preserve"> w </w:t>
      </w:r>
      <w:proofErr w:type="gramStart"/>
      <w:r w:rsidRPr="000727AE">
        <w:rPr>
          <w:sz w:val="22"/>
        </w:rPr>
        <w:t>przypadku</w:t>
      </w:r>
      <w:proofErr w:type="gramEnd"/>
      <w:r w:rsidRPr="000727AE">
        <w:rPr>
          <w:sz w:val="22"/>
        </w:rPr>
        <w:t xml:space="preserve"> gdy otwarta jest tylna </w:t>
      </w:r>
      <w:r w:rsidR="00FE6E76" w:rsidRPr="000727AE">
        <w:rPr>
          <w:sz w:val="22"/>
        </w:rPr>
        <w:t>klapa</w:t>
      </w:r>
      <w:r w:rsidRPr="000727AE">
        <w:rPr>
          <w:sz w:val="22"/>
        </w:rPr>
        <w:t>.</w:t>
      </w:r>
    </w:p>
    <w:p w:rsidR="00012ADA" w:rsidRPr="000727AE" w:rsidRDefault="00012ADA">
      <w:pPr>
        <w:shd w:val="clear" w:color="auto" w:fill="FFFFFF"/>
        <w:spacing w:before="2962"/>
        <w:ind w:left="3072"/>
      </w:pPr>
    </w:p>
    <w:p w:rsidR="00012ADA" w:rsidRPr="000727AE" w:rsidRDefault="00012ADA">
      <w:pPr>
        <w:shd w:val="clear" w:color="auto" w:fill="FFFFFF"/>
        <w:spacing w:before="2962"/>
        <w:ind w:left="3072"/>
        <w:sectPr w:rsidR="00012ADA" w:rsidRPr="000727AE">
          <w:type w:val="continuous"/>
          <w:pgSz w:w="11909" w:h="16834"/>
          <w:pgMar w:top="1159" w:right="1382" w:bottom="360" w:left="2837" w:header="708" w:footer="708" w:gutter="0"/>
          <w:cols w:space="60"/>
          <w:noEndnote/>
        </w:sectPr>
      </w:pPr>
    </w:p>
    <w:p w:rsidR="00012ADA" w:rsidRPr="000727AE" w:rsidRDefault="0042189F">
      <w:pPr>
        <w:shd w:val="clear" w:color="auto" w:fill="FFFFFF"/>
        <w:spacing w:after="1474"/>
        <w:ind w:left="24"/>
      </w:pPr>
      <w:r w:rsidRPr="000727AE">
        <w:rPr>
          <w:b/>
          <w:sz w:val="24"/>
        </w:rPr>
        <w:lastRenderedPageBreak/>
        <w:t>SILNIK</w:t>
      </w:r>
    </w:p>
    <w:p w:rsidR="00012ADA" w:rsidRPr="000727AE" w:rsidRDefault="00012ADA">
      <w:pPr>
        <w:shd w:val="clear" w:color="auto" w:fill="FFFFFF"/>
        <w:spacing w:after="1474"/>
        <w:ind w:left="24"/>
        <w:sectPr w:rsidR="00012ADA" w:rsidRPr="000727AE">
          <w:pgSz w:w="11909" w:h="16834"/>
          <w:pgMar w:top="1159" w:right="1416" w:bottom="360" w:left="1680" w:header="708" w:footer="708" w:gutter="0"/>
          <w:cols w:space="60"/>
          <w:noEndnote/>
        </w:sectPr>
      </w:pPr>
    </w:p>
    <w:p w:rsidR="00012ADA" w:rsidRPr="000727AE" w:rsidRDefault="00663B97">
      <w:pPr>
        <w:framePr w:h="7402" w:hSpace="10080" w:wrap="notBeside" w:vAnchor="text" w:hAnchor="margin" w:x="875" w:y="1"/>
        <w:rPr>
          <w:sz w:val="24"/>
          <w:szCs w:val="24"/>
        </w:rPr>
      </w:pPr>
      <w:r>
        <w:rPr>
          <w:sz w:val="24"/>
          <w:szCs w:val="24"/>
        </w:rPr>
        <w:pict>
          <v:shape id="_x0000_i1204" type="#_x0000_t75" style="width:379.5pt;height:369.75pt">
            <v:imagedata r:id="rId187" o:title=""/>
          </v:shape>
        </w:pict>
      </w:r>
    </w:p>
    <w:p w:rsidR="00012ADA" w:rsidRPr="000727AE" w:rsidRDefault="00012ADA">
      <w:pPr>
        <w:spacing w:line="1" w:lineRule="exact"/>
        <w:rPr>
          <w:sz w:val="2"/>
          <w:szCs w:val="2"/>
        </w:rPr>
      </w:pPr>
    </w:p>
    <w:p w:rsidR="00012ADA" w:rsidRPr="000727AE" w:rsidRDefault="00012ADA">
      <w:pPr>
        <w:framePr w:h="7402" w:hSpace="10080" w:wrap="notBeside" w:vAnchor="text" w:hAnchor="margin" w:x="875" w:y="1"/>
        <w:rPr>
          <w:sz w:val="24"/>
          <w:szCs w:val="24"/>
        </w:rPr>
        <w:sectPr w:rsidR="00012ADA" w:rsidRPr="000727AE">
          <w:type w:val="continuous"/>
          <w:pgSz w:w="11909" w:h="16834"/>
          <w:pgMar w:top="1159" w:right="1416" w:bottom="360" w:left="1680" w:header="708" w:footer="708" w:gutter="0"/>
          <w:cols w:space="708"/>
          <w:noEndnote/>
        </w:sectPr>
      </w:pPr>
    </w:p>
    <w:p w:rsidR="00012ADA" w:rsidRPr="000727AE" w:rsidRDefault="00012ADA">
      <w:pPr>
        <w:spacing w:before="1051" w:line="1" w:lineRule="exact"/>
        <w:rPr>
          <w:sz w:val="2"/>
          <w:szCs w:val="2"/>
        </w:rPr>
      </w:pPr>
    </w:p>
    <w:p w:rsidR="00012ADA" w:rsidRPr="000727AE" w:rsidRDefault="00012ADA">
      <w:pPr>
        <w:framePr w:h="7402" w:hSpace="10080" w:wrap="notBeside" w:vAnchor="text" w:hAnchor="margin" w:x="875" w:y="1"/>
        <w:rPr>
          <w:sz w:val="24"/>
          <w:szCs w:val="24"/>
        </w:rPr>
        <w:sectPr w:rsidR="00012ADA" w:rsidRPr="000727AE">
          <w:type w:val="continuous"/>
          <w:pgSz w:w="11909" w:h="16834"/>
          <w:pgMar w:top="1159" w:right="1416" w:bottom="360" w:left="1680" w:header="708" w:footer="708" w:gutter="0"/>
          <w:cols w:space="60"/>
          <w:noEndnote/>
        </w:sectPr>
      </w:pPr>
    </w:p>
    <w:p w:rsidR="00012ADA" w:rsidRPr="000727AE" w:rsidRDefault="00012ADA">
      <w:pPr>
        <w:spacing w:after="29"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171"/>
        <w:gridCol w:w="1277"/>
      </w:tblGrid>
      <w:tr w:rsidR="00012ADA" w:rsidRPr="000727AE">
        <w:trPr>
          <w:trHeight w:hRule="exact" w:val="245"/>
        </w:trPr>
        <w:tc>
          <w:tcPr>
            <w:tcW w:w="4171" w:type="dxa"/>
            <w:tcBorders>
              <w:top w:val="nil"/>
              <w:left w:val="nil"/>
              <w:bottom w:val="nil"/>
              <w:right w:val="nil"/>
            </w:tcBorders>
            <w:shd w:val="clear" w:color="auto" w:fill="FFFFFF"/>
          </w:tcPr>
          <w:p w:rsidR="00012ADA" w:rsidRPr="000727AE" w:rsidRDefault="0042189F">
            <w:pPr>
              <w:shd w:val="clear" w:color="auto" w:fill="FFFFFF"/>
            </w:pPr>
            <w:r w:rsidRPr="000727AE">
              <w:rPr>
                <w:b/>
                <w:sz w:val="22"/>
              </w:rPr>
              <w:t>1) Rura wydechowa</w:t>
            </w:r>
          </w:p>
        </w:tc>
        <w:tc>
          <w:tcPr>
            <w:tcW w:w="1277" w:type="dxa"/>
            <w:tcBorders>
              <w:top w:val="nil"/>
              <w:left w:val="nil"/>
              <w:bottom w:val="nil"/>
              <w:right w:val="nil"/>
            </w:tcBorders>
            <w:shd w:val="clear" w:color="auto" w:fill="FFFFFF"/>
          </w:tcPr>
          <w:p w:rsidR="00012ADA" w:rsidRPr="000727AE" w:rsidRDefault="0042189F">
            <w:pPr>
              <w:shd w:val="clear" w:color="auto" w:fill="FFFFFF"/>
              <w:jc w:val="right"/>
            </w:pPr>
            <w:r w:rsidRPr="000727AE">
              <w:rPr>
                <w:b/>
                <w:sz w:val="22"/>
              </w:rPr>
              <w:t>10)</w:t>
            </w:r>
          </w:p>
        </w:tc>
      </w:tr>
      <w:tr w:rsidR="00012ADA" w:rsidRPr="000727AE">
        <w:trPr>
          <w:trHeight w:hRule="exact" w:val="283"/>
        </w:trPr>
        <w:tc>
          <w:tcPr>
            <w:tcW w:w="4171" w:type="dxa"/>
            <w:tcBorders>
              <w:top w:val="nil"/>
              <w:left w:val="nil"/>
              <w:bottom w:val="nil"/>
              <w:right w:val="nil"/>
            </w:tcBorders>
            <w:shd w:val="clear" w:color="auto" w:fill="FFFFFF"/>
          </w:tcPr>
          <w:p w:rsidR="00012ADA" w:rsidRPr="000727AE" w:rsidRDefault="00B05ABA">
            <w:pPr>
              <w:shd w:val="clear" w:color="auto" w:fill="FFFFFF"/>
            </w:pPr>
            <w:r w:rsidRPr="000727AE">
              <w:rPr>
                <w:b/>
                <w:sz w:val="22"/>
              </w:rPr>
              <w:t xml:space="preserve">2) </w:t>
            </w:r>
            <w:r w:rsidR="0042189F" w:rsidRPr="000727AE">
              <w:rPr>
                <w:b/>
                <w:sz w:val="22"/>
              </w:rPr>
              <w:t xml:space="preserve">Jednostka </w:t>
            </w:r>
            <w:r w:rsidRPr="000727AE">
              <w:rPr>
                <w:b/>
                <w:sz w:val="22"/>
              </w:rPr>
              <w:t>oczyszczania</w:t>
            </w:r>
            <w:r w:rsidR="0042189F" w:rsidRPr="000727AE">
              <w:rPr>
                <w:b/>
                <w:sz w:val="22"/>
              </w:rPr>
              <w:t xml:space="preserve"> spalin</w:t>
            </w:r>
          </w:p>
        </w:tc>
        <w:tc>
          <w:tcPr>
            <w:tcW w:w="1277" w:type="dxa"/>
            <w:tcBorders>
              <w:top w:val="nil"/>
              <w:left w:val="nil"/>
              <w:bottom w:val="nil"/>
              <w:right w:val="nil"/>
            </w:tcBorders>
            <w:shd w:val="clear" w:color="auto" w:fill="FFFFFF"/>
          </w:tcPr>
          <w:p w:rsidR="00012ADA" w:rsidRPr="000727AE" w:rsidRDefault="0042189F">
            <w:pPr>
              <w:shd w:val="clear" w:color="auto" w:fill="FFFFFF"/>
              <w:jc w:val="right"/>
            </w:pPr>
            <w:r w:rsidRPr="000727AE">
              <w:rPr>
                <w:b/>
                <w:sz w:val="22"/>
              </w:rPr>
              <w:t>11)</w:t>
            </w:r>
          </w:p>
        </w:tc>
      </w:tr>
      <w:tr w:rsidR="00012ADA" w:rsidRPr="000727AE">
        <w:trPr>
          <w:trHeight w:hRule="exact" w:val="274"/>
        </w:trPr>
        <w:tc>
          <w:tcPr>
            <w:tcW w:w="4171" w:type="dxa"/>
            <w:tcBorders>
              <w:top w:val="nil"/>
              <w:left w:val="nil"/>
              <w:bottom w:val="nil"/>
              <w:right w:val="nil"/>
            </w:tcBorders>
            <w:shd w:val="clear" w:color="auto" w:fill="FFFFFF"/>
          </w:tcPr>
          <w:p w:rsidR="00012ADA" w:rsidRPr="000727AE" w:rsidRDefault="0042189F">
            <w:pPr>
              <w:shd w:val="clear" w:color="auto" w:fill="FFFFFF"/>
            </w:pPr>
            <w:r w:rsidRPr="000727AE">
              <w:rPr>
                <w:b/>
                <w:sz w:val="22"/>
              </w:rPr>
              <w:t>3) Nakrętka wlewu wody</w:t>
            </w:r>
          </w:p>
        </w:tc>
        <w:tc>
          <w:tcPr>
            <w:tcW w:w="1277" w:type="dxa"/>
            <w:tcBorders>
              <w:top w:val="nil"/>
              <w:left w:val="nil"/>
              <w:bottom w:val="nil"/>
              <w:right w:val="nil"/>
            </w:tcBorders>
            <w:shd w:val="clear" w:color="auto" w:fill="FFFFFF"/>
          </w:tcPr>
          <w:p w:rsidR="00012ADA" w:rsidRPr="000727AE" w:rsidRDefault="0042189F">
            <w:pPr>
              <w:shd w:val="clear" w:color="auto" w:fill="FFFFFF"/>
              <w:jc w:val="right"/>
            </w:pPr>
            <w:r w:rsidRPr="000727AE">
              <w:rPr>
                <w:b/>
                <w:sz w:val="22"/>
              </w:rPr>
              <w:t>12)</w:t>
            </w:r>
          </w:p>
        </w:tc>
      </w:tr>
      <w:tr w:rsidR="00012ADA" w:rsidRPr="000727AE">
        <w:trPr>
          <w:trHeight w:hRule="exact" w:val="274"/>
        </w:trPr>
        <w:tc>
          <w:tcPr>
            <w:tcW w:w="4171" w:type="dxa"/>
            <w:tcBorders>
              <w:top w:val="nil"/>
              <w:left w:val="nil"/>
              <w:bottom w:val="nil"/>
              <w:right w:val="nil"/>
            </w:tcBorders>
            <w:shd w:val="clear" w:color="auto" w:fill="FFFFFF"/>
          </w:tcPr>
          <w:p w:rsidR="00012ADA" w:rsidRPr="000727AE" w:rsidRDefault="0042189F">
            <w:pPr>
              <w:shd w:val="clear" w:color="auto" w:fill="FFFFFF"/>
            </w:pPr>
            <w:r w:rsidRPr="000727AE">
              <w:rPr>
                <w:b/>
                <w:sz w:val="22"/>
              </w:rPr>
              <w:t>4) Zbiornik wyrównawczy</w:t>
            </w:r>
          </w:p>
        </w:tc>
        <w:tc>
          <w:tcPr>
            <w:tcW w:w="1277" w:type="dxa"/>
            <w:tcBorders>
              <w:top w:val="nil"/>
              <w:left w:val="nil"/>
              <w:bottom w:val="nil"/>
              <w:right w:val="nil"/>
            </w:tcBorders>
            <w:shd w:val="clear" w:color="auto" w:fill="FFFFFF"/>
          </w:tcPr>
          <w:p w:rsidR="00012ADA" w:rsidRPr="000727AE" w:rsidRDefault="0042189F">
            <w:pPr>
              <w:shd w:val="clear" w:color="auto" w:fill="FFFFFF"/>
              <w:jc w:val="right"/>
            </w:pPr>
            <w:r w:rsidRPr="000727AE">
              <w:rPr>
                <w:b/>
                <w:sz w:val="22"/>
              </w:rPr>
              <w:t>13)</w:t>
            </w:r>
          </w:p>
        </w:tc>
      </w:tr>
      <w:tr w:rsidR="00012ADA" w:rsidRPr="000727AE">
        <w:trPr>
          <w:trHeight w:hRule="exact" w:val="269"/>
        </w:trPr>
        <w:tc>
          <w:tcPr>
            <w:tcW w:w="4171" w:type="dxa"/>
            <w:tcBorders>
              <w:top w:val="nil"/>
              <w:left w:val="nil"/>
              <w:bottom w:val="nil"/>
              <w:right w:val="nil"/>
            </w:tcBorders>
            <w:shd w:val="clear" w:color="auto" w:fill="FFFFFF"/>
          </w:tcPr>
          <w:p w:rsidR="00012ADA" w:rsidRPr="000727AE" w:rsidRDefault="0042189F">
            <w:pPr>
              <w:shd w:val="clear" w:color="auto" w:fill="FFFFFF"/>
            </w:pPr>
            <w:r w:rsidRPr="000727AE">
              <w:rPr>
                <w:b/>
                <w:sz w:val="22"/>
              </w:rPr>
              <w:t>5) Układ chłodzenia</w:t>
            </w:r>
          </w:p>
        </w:tc>
        <w:tc>
          <w:tcPr>
            <w:tcW w:w="1277" w:type="dxa"/>
            <w:tcBorders>
              <w:top w:val="nil"/>
              <w:left w:val="nil"/>
              <w:bottom w:val="nil"/>
              <w:right w:val="nil"/>
            </w:tcBorders>
            <w:shd w:val="clear" w:color="auto" w:fill="FFFFFF"/>
          </w:tcPr>
          <w:p w:rsidR="00012ADA" w:rsidRPr="000727AE" w:rsidRDefault="0042189F">
            <w:pPr>
              <w:shd w:val="clear" w:color="auto" w:fill="FFFFFF"/>
              <w:jc w:val="right"/>
            </w:pPr>
            <w:r w:rsidRPr="000727AE">
              <w:rPr>
                <w:b/>
                <w:sz w:val="22"/>
              </w:rPr>
              <w:t>14)</w:t>
            </w:r>
          </w:p>
        </w:tc>
      </w:tr>
      <w:tr w:rsidR="00012ADA" w:rsidRPr="000727AE">
        <w:trPr>
          <w:trHeight w:hRule="exact" w:val="259"/>
        </w:trPr>
        <w:tc>
          <w:tcPr>
            <w:tcW w:w="4171" w:type="dxa"/>
            <w:tcBorders>
              <w:top w:val="nil"/>
              <w:left w:val="nil"/>
              <w:bottom w:val="nil"/>
              <w:right w:val="nil"/>
            </w:tcBorders>
            <w:shd w:val="clear" w:color="auto" w:fill="FFFFFF"/>
          </w:tcPr>
          <w:p w:rsidR="00012ADA" w:rsidRPr="000727AE" w:rsidRDefault="0042189F">
            <w:pPr>
              <w:shd w:val="clear" w:color="auto" w:fill="FFFFFF"/>
            </w:pPr>
            <w:r w:rsidRPr="000727AE">
              <w:rPr>
                <w:b/>
                <w:sz w:val="22"/>
              </w:rPr>
              <w:t>6) Alternator</w:t>
            </w:r>
          </w:p>
        </w:tc>
        <w:tc>
          <w:tcPr>
            <w:tcW w:w="1277" w:type="dxa"/>
            <w:tcBorders>
              <w:top w:val="nil"/>
              <w:left w:val="nil"/>
              <w:bottom w:val="nil"/>
              <w:right w:val="nil"/>
            </w:tcBorders>
            <w:shd w:val="clear" w:color="auto" w:fill="FFFFFF"/>
          </w:tcPr>
          <w:p w:rsidR="00012ADA" w:rsidRPr="000727AE" w:rsidRDefault="0042189F">
            <w:pPr>
              <w:shd w:val="clear" w:color="auto" w:fill="FFFFFF"/>
              <w:jc w:val="right"/>
            </w:pPr>
            <w:r w:rsidRPr="000727AE">
              <w:rPr>
                <w:b/>
                <w:sz w:val="22"/>
              </w:rPr>
              <w:t>15)</w:t>
            </w:r>
          </w:p>
        </w:tc>
      </w:tr>
      <w:tr w:rsidR="00012ADA" w:rsidRPr="000727AE">
        <w:trPr>
          <w:trHeight w:hRule="exact" w:val="264"/>
        </w:trPr>
        <w:tc>
          <w:tcPr>
            <w:tcW w:w="4171" w:type="dxa"/>
            <w:tcBorders>
              <w:top w:val="nil"/>
              <w:left w:val="nil"/>
              <w:bottom w:val="nil"/>
              <w:right w:val="nil"/>
            </w:tcBorders>
            <w:shd w:val="clear" w:color="auto" w:fill="FFFFFF"/>
          </w:tcPr>
          <w:p w:rsidR="00012ADA" w:rsidRPr="000727AE" w:rsidRDefault="0042189F">
            <w:pPr>
              <w:shd w:val="clear" w:color="auto" w:fill="FFFFFF"/>
            </w:pPr>
            <w:r w:rsidRPr="000727AE">
              <w:rPr>
                <w:b/>
                <w:sz w:val="22"/>
              </w:rPr>
              <w:t>7) Alternator</w:t>
            </w:r>
          </w:p>
        </w:tc>
        <w:tc>
          <w:tcPr>
            <w:tcW w:w="1277" w:type="dxa"/>
            <w:tcBorders>
              <w:top w:val="nil"/>
              <w:left w:val="nil"/>
              <w:bottom w:val="nil"/>
              <w:right w:val="nil"/>
            </w:tcBorders>
            <w:shd w:val="clear" w:color="auto" w:fill="FFFFFF"/>
          </w:tcPr>
          <w:p w:rsidR="00012ADA" w:rsidRPr="000727AE" w:rsidRDefault="0042189F">
            <w:pPr>
              <w:shd w:val="clear" w:color="auto" w:fill="FFFFFF"/>
              <w:jc w:val="right"/>
            </w:pPr>
            <w:r w:rsidRPr="000727AE">
              <w:rPr>
                <w:b/>
                <w:sz w:val="22"/>
              </w:rPr>
              <w:t>16)</w:t>
            </w:r>
          </w:p>
        </w:tc>
      </w:tr>
      <w:tr w:rsidR="00012ADA" w:rsidRPr="000727AE">
        <w:trPr>
          <w:trHeight w:hRule="exact" w:val="269"/>
        </w:trPr>
        <w:tc>
          <w:tcPr>
            <w:tcW w:w="4171" w:type="dxa"/>
            <w:tcBorders>
              <w:top w:val="nil"/>
              <w:left w:val="nil"/>
              <w:bottom w:val="nil"/>
              <w:right w:val="nil"/>
            </w:tcBorders>
            <w:shd w:val="clear" w:color="auto" w:fill="FFFFFF"/>
          </w:tcPr>
          <w:p w:rsidR="00012ADA" w:rsidRPr="000727AE" w:rsidRDefault="0042189F">
            <w:pPr>
              <w:shd w:val="clear" w:color="auto" w:fill="FFFFFF"/>
            </w:pPr>
            <w:r w:rsidRPr="000727AE">
              <w:rPr>
                <w:b/>
                <w:sz w:val="22"/>
              </w:rPr>
              <w:t>8) Pompa wody</w:t>
            </w:r>
          </w:p>
        </w:tc>
        <w:tc>
          <w:tcPr>
            <w:tcW w:w="1277" w:type="dxa"/>
            <w:tcBorders>
              <w:top w:val="nil"/>
              <w:left w:val="nil"/>
              <w:bottom w:val="nil"/>
              <w:right w:val="nil"/>
            </w:tcBorders>
            <w:shd w:val="clear" w:color="auto" w:fill="FFFFFF"/>
          </w:tcPr>
          <w:p w:rsidR="00012ADA" w:rsidRPr="000727AE" w:rsidRDefault="00012ADA">
            <w:pPr>
              <w:shd w:val="clear" w:color="auto" w:fill="FFFFFF"/>
            </w:pPr>
          </w:p>
        </w:tc>
      </w:tr>
      <w:tr w:rsidR="00012ADA" w:rsidRPr="000727AE">
        <w:trPr>
          <w:trHeight w:hRule="exact" w:val="269"/>
        </w:trPr>
        <w:tc>
          <w:tcPr>
            <w:tcW w:w="4171" w:type="dxa"/>
            <w:tcBorders>
              <w:top w:val="nil"/>
              <w:left w:val="nil"/>
              <w:bottom w:val="nil"/>
              <w:right w:val="nil"/>
            </w:tcBorders>
            <w:shd w:val="clear" w:color="auto" w:fill="FFFFFF"/>
          </w:tcPr>
          <w:p w:rsidR="00012ADA" w:rsidRPr="000727AE" w:rsidRDefault="0042189F">
            <w:pPr>
              <w:shd w:val="clear" w:color="auto" w:fill="FFFFFF"/>
            </w:pPr>
            <w:r w:rsidRPr="000727AE">
              <w:rPr>
                <w:b/>
                <w:sz w:val="22"/>
              </w:rPr>
              <w:t xml:space="preserve">9) </w:t>
            </w:r>
            <w:r w:rsidR="00D64CA2" w:rsidRPr="000727AE">
              <w:rPr>
                <w:b/>
                <w:sz w:val="22"/>
              </w:rPr>
              <w:t>Koło pasowe wału korbowego</w:t>
            </w:r>
          </w:p>
        </w:tc>
        <w:tc>
          <w:tcPr>
            <w:tcW w:w="1277" w:type="dxa"/>
            <w:tcBorders>
              <w:top w:val="nil"/>
              <w:left w:val="nil"/>
              <w:bottom w:val="nil"/>
              <w:right w:val="nil"/>
            </w:tcBorders>
            <w:shd w:val="clear" w:color="auto" w:fill="FFFFFF"/>
          </w:tcPr>
          <w:p w:rsidR="00012ADA" w:rsidRPr="000727AE" w:rsidRDefault="00012ADA">
            <w:pPr>
              <w:shd w:val="clear" w:color="auto" w:fill="FFFFFF"/>
            </w:pPr>
          </w:p>
        </w:tc>
      </w:tr>
    </w:tbl>
    <w:p w:rsidR="00012ADA" w:rsidRPr="000727AE" w:rsidRDefault="0042189F">
      <w:pPr>
        <w:shd w:val="clear" w:color="auto" w:fill="FFFFFF"/>
        <w:spacing w:line="269" w:lineRule="exact"/>
      </w:pPr>
      <w:r w:rsidRPr="000727AE">
        <w:br w:type="column"/>
      </w:r>
      <w:r w:rsidRPr="000727AE">
        <w:rPr>
          <w:b/>
          <w:sz w:val="22"/>
        </w:rPr>
        <w:t>Sprężarka klimatyzacji</w:t>
      </w:r>
    </w:p>
    <w:p w:rsidR="00012ADA" w:rsidRPr="000727AE" w:rsidRDefault="0042189F">
      <w:pPr>
        <w:shd w:val="clear" w:color="auto" w:fill="FFFFFF"/>
        <w:spacing w:line="269" w:lineRule="exact"/>
      </w:pPr>
      <w:r w:rsidRPr="000727AE">
        <w:rPr>
          <w:b/>
          <w:sz w:val="22"/>
        </w:rPr>
        <w:t>Zbiornik DEF</w:t>
      </w:r>
    </w:p>
    <w:p w:rsidR="00012ADA" w:rsidRPr="000727AE" w:rsidRDefault="0042189F">
      <w:pPr>
        <w:shd w:val="clear" w:color="auto" w:fill="FFFFFF"/>
        <w:spacing w:line="269" w:lineRule="exact"/>
      </w:pPr>
      <w:r w:rsidRPr="000727AE">
        <w:rPr>
          <w:b/>
          <w:sz w:val="22"/>
        </w:rPr>
        <w:t>Moduł sterowania silnikiem</w:t>
      </w:r>
    </w:p>
    <w:p w:rsidR="00012ADA" w:rsidRPr="000727AE" w:rsidRDefault="0042189F">
      <w:pPr>
        <w:shd w:val="clear" w:color="auto" w:fill="FFFFFF"/>
        <w:spacing w:line="269" w:lineRule="exact"/>
      </w:pPr>
      <w:r w:rsidRPr="000727AE">
        <w:rPr>
          <w:b/>
          <w:sz w:val="22"/>
        </w:rPr>
        <w:t>Grupa przycisków start/stop</w:t>
      </w:r>
    </w:p>
    <w:p w:rsidR="00012ADA" w:rsidRPr="000727AE" w:rsidRDefault="0042189F">
      <w:pPr>
        <w:shd w:val="clear" w:color="auto" w:fill="FFFFFF"/>
        <w:spacing w:line="269" w:lineRule="exact"/>
      </w:pPr>
      <w:r w:rsidRPr="000727AE">
        <w:rPr>
          <w:b/>
          <w:sz w:val="22"/>
        </w:rPr>
        <w:t>Pompa tandemowa</w:t>
      </w:r>
    </w:p>
    <w:p w:rsidR="00D64CA2" w:rsidRPr="000727AE" w:rsidRDefault="0042189F">
      <w:pPr>
        <w:shd w:val="clear" w:color="auto" w:fill="FFFFFF"/>
        <w:spacing w:line="269" w:lineRule="exact"/>
        <w:rPr>
          <w:b/>
          <w:sz w:val="22"/>
        </w:rPr>
      </w:pPr>
      <w:r w:rsidRPr="000727AE">
        <w:rPr>
          <w:b/>
          <w:sz w:val="22"/>
        </w:rPr>
        <w:t xml:space="preserve">Silnik wentylatora </w:t>
      </w:r>
    </w:p>
    <w:p w:rsidR="00012ADA" w:rsidRPr="000727AE" w:rsidRDefault="0042189F">
      <w:pPr>
        <w:shd w:val="clear" w:color="auto" w:fill="FFFFFF"/>
        <w:spacing w:line="269" w:lineRule="exact"/>
      </w:pPr>
      <w:r w:rsidRPr="000727AE">
        <w:rPr>
          <w:b/>
          <w:sz w:val="22"/>
        </w:rPr>
        <w:t>Zbiornik oleju hydraulicznego</w:t>
      </w:r>
    </w:p>
    <w:p w:rsidR="00012ADA" w:rsidRPr="000727AE" w:rsidRDefault="00012ADA">
      <w:pPr>
        <w:shd w:val="clear" w:color="auto" w:fill="FFFFFF"/>
        <w:spacing w:line="269" w:lineRule="exact"/>
        <w:sectPr w:rsidR="00012ADA" w:rsidRPr="000727AE">
          <w:type w:val="continuous"/>
          <w:pgSz w:w="11909" w:h="16834"/>
          <w:pgMar w:top="1159" w:right="1416" w:bottom="360" w:left="1680" w:header="708" w:footer="708" w:gutter="0"/>
          <w:cols w:num="2" w:space="708" w:equalWidth="0">
            <w:col w:w="5448" w:space="86"/>
            <w:col w:w="3278"/>
          </w:cols>
          <w:noEndnote/>
        </w:sectPr>
      </w:pPr>
    </w:p>
    <w:p w:rsidR="00012ADA" w:rsidRPr="000727AE" w:rsidRDefault="00012ADA">
      <w:pPr>
        <w:shd w:val="clear" w:color="auto" w:fill="FFFFFF"/>
        <w:spacing w:before="1646"/>
        <w:ind w:left="4229"/>
      </w:pPr>
    </w:p>
    <w:p w:rsidR="00012ADA" w:rsidRPr="000727AE" w:rsidRDefault="00012ADA">
      <w:pPr>
        <w:shd w:val="clear" w:color="auto" w:fill="FFFFFF"/>
        <w:spacing w:before="1646"/>
        <w:ind w:left="4229"/>
        <w:sectPr w:rsidR="00012ADA" w:rsidRPr="000727AE">
          <w:type w:val="continuous"/>
          <w:pgSz w:w="11909" w:h="16834"/>
          <w:pgMar w:top="1159" w:right="1416" w:bottom="360" w:left="1680" w:header="708" w:footer="708" w:gutter="0"/>
          <w:cols w:space="60"/>
          <w:noEndnote/>
        </w:sectPr>
      </w:pPr>
    </w:p>
    <w:p w:rsidR="00012ADA" w:rsidRPr="000727AE" w:rsidRDefault="00663B97">
      <w:pPr>
        <w:rPr>
          <w:sz w:val="24"/>
          <w:szCs w:val="24"/>
        </w:rPr>
      </w:pPr>
      <w:r>
        <w:rPr>
          <w:sz w:val="24"/>
          <w:szCs w:val="24"/>
        </w:rPr>
        <w:lastRenderedPageBreak/>
        <w:pict>
          <v:shape id="_x0000_i1205" type="#_x0000_t75" style="width:418.5pt;height:273pt">
            <v:imagedata r:id="rId188" o:title=""/>
          </v:shape>
        </w:pict>
      </w:r>
    </w:p>
    <w:p w:rsidR="00012ADA" w:rsidRPr="000727AE" w:rsidRDefault="0042189F" w:rsidP="0042189F">
      <w:pPr>
        <w:numPr>
          <w:ilvl w:val="0"/>
          <w:numId w:val="18"/>
        </w:numPr>
        <w:shd w:val="clear" w:color="auto" w:fill="FFFFFF"/>
        <w:tabs>
          <w:tab w:val="left" w:pos="2803"/>
        </w:tabs>
        <w:spacing w:before="2107" w:line="250" w:lineRule="exact"/>
        <w:ind w:left="2549"/>
        <w:rPr>
          <w:b/>
          <w:bCs/>
          <w:sz w:val="22"/>
          <w:szCs w:val="22"/>
        </w:rPr>
      </w:pPr>
      <w:r w:rsidRPr="000727AE">
        <w:rPr>
          <w:b/>
          <w:sz w:val="22"/>
        </w:rPr>
        <w:t>Bagnet pomiarowy</w:t>
      </w:r>
    </w:p>
    <w:p w:rsidR="00012ADA" w:rsidRPr="000727AE" w:rsidRDefault="0042189F" w:rsidP="0042189F">
      <w:pPr>
        <w:numPr>
          <w:ilvl w:val="0"/>
          <w:numId w:val="18"/>
        </w:numPr>
        <w:shd w:val="clear" w:color="auto" w:fill="FFFFFF"/>
        <w:tabs>
          <w:tab w:val="left" w:pos="2803"/>
        </w:tabs>
        <w:spacing w:line="250" w:lineRule="exact"/>
        <w:ind w:left="2549"/>
        <w:rPr>
          <w:b/>
          <w:bCs/>
          <w:sz w:val="22"/>
          <w:szCs w:val="22"/>
        </w:rPr>
      </w:pPr>
      <w:r w:rsidRPr="000727AE">
        <w:rPr>
          <w:b/>
          <w:sz w:val="22"/>
        </w:rPr>
        <w:t>Korek wlewu oleju silnikowego</w:t>
      </w:r>
    </w:p>
    <w:p w:rsidR="00012ADA" w:rsidRPr="000727AE" w:rsidRDefault="0042189F" w:rsidP="0042189F">
      <w:pPr>
        <w:numPr>
          <w:ilvl w:val="0"/>
          <w:numId w:val="18"/>
        </w:numPr>
        <w:shd w:val="clear" w:color="auto" w:fill="FFFFFF"/>
        <w:tabs>
          <w:tab w:val="left" w:pos="2803"/>
        </w:tabs>
        <w:spacing w:line="250" w:lineRule="exact"/>
        <w:ind w:left="2549"/>
        <w:rPr>
          <w:b/>
          <w:bCs/>
          <w:sz w:val="22"/>
          <w:szCs w:val="22"/>
        </w:rPr>
      </w:pPr>
      <w:r w:rsidRPr="000727AE">
        <w:rPr>
          <w:b/>
          <w:sz w:val="22"/>
        </w:rPr>
        <w:t>Sprężarka</w:t>
      </w:r>
    </w:p>
    <w:p w:rsidR="00012ADA" w:rsidRPr="000727AE" w:rsidRDefault="00D64CA2">
      <w:pPr>
        <w:shd w:val="clear" w:color="auto" w:fill="FFFFFF"/>
        <w:tabs>
          <w:tab w:val="left" w:pos="254"/>
        </w:tabs>
        <w:spacing w:line="250" w:lineRule="exact"/>
        <w:ind w:right="154"/>
        <w:jc w:val="center"/>
      </w:pPr>
      <w:r w:rsidRPr="000727AE">
        <w:rPr>
          <w:b/>
        </w:rPr>
        <w:tab/>
        <w:t xml:space="preserve">     </w:t>
      </w:r>
      <w:r w:rsidR="0042189F" w:rsidRPr="000727AE">
        <w:rPr>
          <w:b/>
        </w:rPr>
        <w:t>4) Korek wlewu oleju przekładniowego</w:t>
      </w:r>
    </w:p>
    <w:p w:rsidR="00012ADA" w:rsidRPr="000727AE" w:rsidRDefault="0042189F" w:rsidP="0042189F">
      <w:pPr>
        <w:numPr>
          <w:ilvl w:val="0"/>
          <w:numId w:val="19"/>
        </w:numPr>
        <w:shd w:val="clear" w:color="auto" w:fill="FFFFFF"/>
        <w:tabs>
          <w:tab w:val="left" w:pos="2803"/>
        </w:tabs>
        <w:spacing w:line="250" w:lineRule="exact"/>
        <w:ind w:left="2549"/>
        <w:rPr>
          <w:b/>
          <w:bCs/>
          <w:sz w:val="22"/>
          <w:szCs w:val="22"/>
        </w:rPr>
      </w:pPr>
      <w:r w:rsidRPr="000727AE">
        <w:rPr>
          <w:b/>
          <w:sz w:val="22"/>
        </w:rPr>
        <w:t>Filtr paliwa</w:t>
      </w:r>
    </w:p>
    <w:p w:rsidR="00012ADA" w:rsidRPr="000727AE" w:rsidRDefault="0042189F" w:rsidP="0042189F">
      <w:pPr>
        <w:numPr>
          <w:ilvl w:val="0"/>
          <w:numId w:val="19"/>
        </w:numPr>
        <w:shd w:val="clear" w:color="auto" w:fill="FFFFFF"/>
        <w:tabs>
          <w:tab w:val="left" w:pos="2803"/>
        </w:tabs>
        <w:spacing w:line="250" w:lineRule="exact"/>
        <w:ind w:left="2549"/>
        <w:rPr>
          <w:b/>
          <w:bCs/>
          <w:sz w:val="22"/>
          <w:szCs w:val="22"/>
        </w:rPr>
      </w:pPr>
      <w:r w:rsidRPr="000727AE">
        <w:rPr>
          <w:b/>
          <w:sz w:val="22"/>
        </w:rPr>
        <w:t>Pompa paliwowa</w:t>
      </w:r>
    </w:p>
    <w:p w:rsidR="00012ADA" w:rsidRPr="000727AE" w:rsidRDefault="00012ADA">
      <w:pPr>
        <w:shd w:val="clear" w:color="auto" w:fill="FFFFFF"/>
        <w:spacing w:before="2995"/>
        <w:ind w:left="3859"/>
      </w:pPr>
    </w:p>
    <w:p w:rsidR="00012ADA" w:rsidRPr="000727AE" w:rsidRDefault="00012ADA">
      <w:pPr>
        <w:shd w:val="clear" w:color="auto" w:fill="FFFFFF"/>
        <w:spacing w:before="2995"/>
        <w:ind w:left="3859"/>
        <w:sectPr w:rsidR="00012ADA" w:rsidRPr="000727AE">
          <w:pgSz w:w="11909" w:h="16834"/>
          <w:pgMar w:top="1440" w:right="1819" w:bottom="720" w:left="1709" w:header="708" w:footer="708" w:gutter="0"/>
          <w:cols w:space="60"/>
          <w:noEndnote/>
        </w:sectPr>
      </w:pPr>
    </w:p>
    <w:p w:rsidR="00012ADA" w:rsidRPr="000727AE" w:rsidRDefault="00663B97">
      <w:pPr>
        <w:rPr>
          <w:sz w:val="24"/>
          <w:szCs w:val="24"/>
        </w:rPr>
      </w:pPr>
      <w:r>
        <w:rPr>
          <w:sz w:val="24"/>
          <w:szCs w:val="24"/>
        </w:rPr>
        <w:lastRenderedPageBreak/>
        <w:pict>
          <v:shape id="_x0000_i1206" type="#_x0000_t75" style="width:402.75pt;height:270pt">
            <v:imagedata r:id="rId189" o:title=""/>
          </v:shape>
        </w:pict>
      </w:r>
    </w:p>
    <w:p w:rsidR="00012ADA" w:rsidRPr="000727AE" w:rsidRDefault="0042189F" w:rsidP="0042189F">
      <w:pPr>
        <w:numPr>
          <w:ilvl w:val="0"/>
          <w:numId w:val="20"/>
        </w:numPr>
        <w:shd w:val="clear" w:color="auto" w:fill="FFFFFF"/>
        <w:tabs>
          <w:tab w:val="left" w:pos="2347"/>
        </w:tabs>
        <w:spacing w:before="1406"/>
        <w:ind w:left="2064"/>
        <w:rPr>
          <w:b/>
          <w:bCs/>
          <w:sz w:val="22"/>
          <w:szCs w:val="22"/>
        </w:rPr>
      </w:pPr>
      <w:r w:rsidRPr="000727AE">
        <w:rPr>
          <w:b/>
          <w:sz w:val="22"/>
        </w:rPr>
        <w:t>Schładzacz oleju przetwornika momentu</w:t>
      </w:r>
    </w:p>
    <w:p w:rsidR="00012ADA" w:rsidRPr="000727AE" w:rsidRDefault="0042189F" w:rsidP="0042189F">
      <w:pPr>
        <w:numPr>
          <w:ilvl w:val="0"/>
          <w:numId w:val="20"/>
        </w:numPr>
        <w:shd w:val="clear" w:color="auto" w:fill="FFFFFF"/>
        <w:tabs>
          <w:tab w:val="left" w:pos="2347"/>
        </w:tabs>
        <w:spacing w:before="19" w:line="250" w:lineRule="exact"/>
        <w:ind w:left="2064"/>
        <w:rPr>
          <w:b/>
          <w:bCs/>
          <w:sz w:val="22"/>
          <w:szCs w:val="22"/>
        </w:rPr>
      </w:pPr>
      <w:r w:rsidRPr="000727AE">
        <w:rPr>
          <w:b/>
          <w:sz w:val="22"/>
        </w:rPr>
        <w:t>Schładzacz oleju przekładniowego</w:t>
      </w:r>
    </w:p>
    <w:p w:rsidR="00012ADA" w:rsidRPr="000727AE" w:rsidRDefault="0042189F" w:rsidP="0042189F">
      <w:pPr>
        <w:numPr>
          <w:ilvl w:val="0"/>
          <w:numId w:val="20"/>
        </w:numPr>
        <w:shd w:val="clear" w:color="auto" w:fill="FFFFFF"/>
        <w:tabs>
          <w:tab w:val="left" w:pos="2347"/>
        </w:tabs>
        <w:spacing w:line="250" w:lineRule="exact"/>
        <w:ind w:left="2064"/>
        <w:rPr>
          <w:b/>
          <w:bCs/>
          <w:sz w:val="22"/>
          <w:szCs w:val="22"/>
        </w:rPr>
      </w:pPr>
      <w:r w:rsidRPr="000727AE">
        <w:rPr>
          <w:b/>
          <w:sz w:val="22"/>
        </w:rPr>
        <w:t>Miska oleju przekładniowego</w:t>
      </w:r>
    </w:p>
    <w:p w:rsidR="00012ADA" w:rsidRPr="000727AE" w:rsidRDefault="0042189F" w:rsidP="0042189F">
      <w:pPr>
        <w:numPr>
          <w:ilvl w:val="0"/>
          <w:numId w:val="20"/>
        </w:numPr>
        <w:shd w:val="clear" w:color="auto" w:fill="FFFFFF"/>
        <w:tabs>
          <w:tab w:val="left" w:pos="2347"/>
        </w:tabs>
        <w:spacing w:line="250" w:lineRule="exact"/>
        <w:ind w:left="2064"/>
        <w:rPr>
          <w:b/>
          <w:bCs/>
          <w:sz w:val="22"/>
          <w:szCs w:val="22"/>
        </w:rPr>
      </w:pPr>
      <w:r w:rsidRPr="000727AE">
        <w:rPr>
          <w:b/>
          <w:sz w:val="22"/>
        </w:rPr>
        <w:t>Starter</w:t>
      </w:r>
    </w:p>
    <w:p w:rsidR="00012ADA" w:rsidRPr="000727AE" w:rsidRDefault="0042189F" w:rsidP="0042189F">
      <w:pPr>
        <w:numPr>
          <w:ilvl w:val="0"/>
          <w:numId w:val="20"/>
        </w:numPr>
        <w:shd w:val="clear" w:color="auto" w:fill="FFFFFF"/>
        <w:tabs>
          <w:tab w:val="left" w:pos="2347"/>
        </w:tabs>
        <w:spacing w:line="250" w:lineRule="exact"/>
        <w:ind w:left="2064"/>
        <w:rPr>
          <w:b/>
          <w:bCs/>
          <w:sz w:val="22"/>
          <w:szCs w:val="22"/>
        </w:rPr>
      </w:pPr>
      <w:r w:rsidRPr="000727AE">
        <w:rPr>
          <w:b/>
          <w:sz w:val="22"/>
        </w:rPr>
        <w:t>Miska oleju silnikowego</w:t>
      </w:r>
    </w:p>
    <w:p w:rsidR="00012ADA" w:rsidRPr="000727AE" w:rsidRDefault="0042189F" w:rsidP="0042189F">
      <w:pPr>
        <w:numPr>
          <w:ilvl w:val="0"/>
          <w:numId w:val="20"/>
        </w:numPr>
        <w:shd w:val="clear" w:color="auto" w:fill="FFFFFF"/>
        <w:tabs>
          <w:tab w:val="left" w:pos="2347"/>
        </w:tabs>
        <w:spacing w:line="250" w:lineRule="exact"/>
        <w:ind w:left="2064"/>
        <w:rPr>
          <w:b/>
          <w:bCs/>
          <w:sz w:val="22"/>
          <w:szCs w:val="22"/>
        </w:rPr>
      </w:pPr>
      <w:r w:rsidRPr="000727AE">
        <w:rPr>
          <w:b/>
          <w:sz w:val="22"/>
        </w:rPr>
        <w:t>Filtr oleju</w:t>
      </w:r>
    </w:p>
    <w:p w:rsidR="00012ADA" w:rsidRPr="000727AE" w:rsidRDefault="0042189F" w:rsidP="0042189F">
      <w:pPr>
        <w:numPr>
          <w:ilvl w:val="0"/>
          <w:numId w:val="20"/>
        </w:numPr>
        <w:shd w:val="clear" w:color="auto" w:fill="FFFFFF"/>
        <w:tabs>
          <w:tab w:val="left" w:pos="2347"/>
        </w:tabs>
        <w:spacing w:line="250" w:lineRule="exact"/>
        <w:ind w:left="2064"/>
        <w:rPr>
          <w:b/>
          <w:bCs/>
          <w:sz w:val="22"/>
          <w:szCs w:val="22"/>
        </w:rPr>
      </w:pPr>
      <w:r w:rsidRPr="000727AE">
        <w:rPr>
          <w:b/>
          <w:sz w:val="22"/>
        </w:rPr>
        <w:t>Korek wlewu oleju przekładniowego</w:t>
      </w:r>
    </w:p>
    <w:p w:rsidR="00012ADA" w:rsidRPr="000727AE" w:rsidRDefault="0042189F" w:rsidP="0042189F">
      <w:pPr>
        <w:numPr>
          <w:ilvl w:val="0"/>
          <w:numId w:val="20"/>
        </w:numPr>
        <w:shd w:val="clear" w:color="auto" w:fill="FFFFFF"/>
        <w:tabs>
          <w:tab w:val="left" w:pos="2347"/>
        </w:tabs>
        <w:spacing w:line="250" w:lineRule="exact"/>
        <w:ind w:left="2064"/>
        <w:rPr>
          <w:b/>
          <w:bCs/>
          <w:sz w:val="22"/>
          <w:szCs w:val="22"/>
        </w:rPr>
      </w:pPr>
      <w:r w:rsidRPr="000727AE">
        <w:rPr>
          <w:b/>
          <w:sz w:val="22"/>
        </w:rPr>
        <w:t>Jednostka turbosprężarki</w:t>
      </w:r>
    </w:p>
    <w:p w:rsidR="00012ADA" w:rsidRPr="000727AE" w:rsidRDefault="00012ADA">
      <w:pPr>
        <w:shd w:val="clear" w:color="auto" w:fill="FFFFFF"/>
        <w:spacing w:before="2880"/>
        <w:ind w:left="3658"/>
      </w:pPr>
    </w:p>
    <w:p w:rsidR="00012ADA" w:rsidRPr="000727AE" w:rsidRDefault="00012ADA">
      <w:pPr>
        <w:shd w:val="clear" w:color="auto" w:fill="FFFFFF"/>
        <w:spacing w:before="2880"/>
        <w:ind w:left="3658"/>
        <w:sectPr w:rsidR="00012ADA" w:rsidRPr="000727AE">
          <w:pgSz w:w="11909" w:h="16834"/>
          <w:pgMar w:top="1440" w:right="1944" w:bottom="720" w:left="1910" w:header="708" w:footer="708" w:gutter="0"/>
          <w:cols w:space="60"/>
          <w:noEndnote/>
        </w:sectPr>
      </w:pPr>
    </w:p>
    <w:p w:rsidR="00012ADA" w:rsidRPr="000727AE" w:rsidRDefault="00FE72E2">
      <w:pPr>
        <w:shd w:val="clear" w:color="auto" w:fill="FFFFFF"/>
        <w:spacing w:line="533" w:lineRule="exact"/>
        <w:ind w:left="14" w:right="4800" w:firstLine="288"/>
      </w:pPr>
      <w:r w:rsidRPr="000727AE">
        <w:rPr>
          <w:b/>
          <w:sz w:val="22"/>
        </w:rPr>
        <w:lastRenderedPageBreak/>
        <w:t>UKŁAD SMAROWANIA SILNIKA</w:t>
      </w:r>
    </w:p>
    <w:p w:rsidR="00FE72E2" w:rsidRPr="000727AE" w:rsidRDefault="0042189F" w:rsidP="00FE72E2">
      <w:pPr>
        <w:numPr>
          <w:ilvl w:val="0"/>
          <w:numId w:val="31"/>
        </w:numPr>
        <w:shd w:val="clear" w:color="auto" w:fill="FFFFFF"/>
        <w:spacing w:before="158" w:line="283" w:lineRule="exact"/>
        <w:ind w:left="5" w:right="2400"/>
        <w:rPr>
          <w:sz w:val="22"/>
        </w:rPr>
      </w:pPr>
      <w:r w:rsidRPr="000727AE">
        <w:rPr>
          <w:sz w:val="22"/>
        </w:rPr>
        <w:t>Ustawić pojazd poziomo</w:t>
      </w:r>
    </w:p>
    <w:p w:rsidR="00FE72E2" w:rsidRPr="000727AE" w:rsidRDefault="0042189F" w:rsidP="00FE72E2">
      <w:pPr>
        <w:numPr>
          <w:ilvl w:val="0"/>
          <w:numId w:val="31"/>
        </w:numPr>
        <w:shd w:val="clear" w:color="auto" w:fill="FFFFFF"/>
        <w:spacing w:before="158" w:line="283" w:lineRule="exact"/>
        <w:ind w:left="5" w:right="2400"/>
      </w:pPr>
      <w:r w:rsidRPr="000727AE">
        <w:rPr>
          <w:sz w:val="22"/>
        </w:rPr>
        <w:t>Uruchomić silnik</w:t>
      </w:r>
      <w:r w:rsidR="00FE72E2" w:rsidRPr="000727AE">
        <w:rPr>
          <w:sz w:val="22"/>
        </w:rPr>
        <w:t>,</w:t>
      </w:r>
      <w:r w:rsidRPr="000727AE">
        <w:rPr>
          <w:sz w:val="22"/>
        </w:rPr>
        <w:t xml:space="preserve"> aż płyn chłodzący osiągnie temperaturę 60</w:t>
      </w:r>
      <w:r w:rsidR="00FE72E2" w:rsidRPr="000727AE">
        <w:rPr>
          <w:sz w:val="22"/>
        </w:rPr>
        <w:t>°</w:t>
      </w:r>
      <w:r w:rsidRPr="000727AE">
        <w:rPr>
          <w:sz w:val="22"/>
        </w:rPr>
        <w:t>C</w:t>
      </w:r>
    </w:p>
    <w:p w:rsidR="00012ADA" w:rsidRPr="000727AE" w:rsidRDefault="0042189F" w:rsidP="00FE72E2">
      <w:pPr>
        <w:numPr>
          <w:ilvl w:val="0"/>
          <w:numId w:val="31"/>
        </w:numPr>
        <w:shd w:val="clear" w:color="auto" w:fill="FFFFFF"/>
        <w:spacing w:before="158" w:line="283" w:lineRule="exact"/>
        <w:ind w:left="5" w:right="2400"/>
      </w:pPr>
      <w:r w:rsidRPr="000727AE">
        <w:rPr>
          <w:sz w:val="22"/>
        </w:rPr>
        <w:t>Wyłączyć silnik.</w:t>
      </w:r>
    </w:p>
    <w:p w:rsidR="00FE72E2" w:rsidRPr="000727AE" w:rsidRDefault="0042189F" w:rsidP="00FE72E2">
      <w:pPr>
        <w:numPr>
          <w:ilvl w:val="0"/>
          <w:numId w:val="31"/>
        </w:numPr>
        <w:shd w:val="clear" w:color="auto" w:fill="FFFFFF"/>
        <w:spacing w:line="283" w:lineRule="exact"/>
        <w:ind w:left="5" w:hanging="5"/>
      </w:pPr>
      <w:r w:rsidRPr="000727AE">
        <w:rPr>
          <w:sz w:val="22"/>
        </w:rPr>
        <w:t>Wyjąć korek spustowy, odprowadzić olej do zbiornika (jeżeli odbywa się to w ramach przeglądu serwisowego, zdjąć filtr oleju i wymienić)</w:t>
      </w:r>
    </w:p>
    <w:p w:rsidR="00012ADA" w:rsidRPr="000727AE" w:rsidRDefault="0042189F" w:rsidP="00FE72E2">
      <w:pPr>
        <w:numPr>
          <w:ilvl w:val="0"/>
          <w:numId w:val="31"/>
        </w:numPr>
        <w:shd w:val="clear" w:color="auto" w:fill="FFFFFF"/>
        <w:spacing w:line="283" w:lineRule="exact"/>
        <w:ind w:left="5" w:hanging="5"/>
      </w:pPr>
      <w:r w:rsidRPr="000727AE">
        <w:rPr>
          <w:sz w:val="22"/>
        </w:rPr>
        <w:t xml:space="preserve">Włożyć na powrót korek spustowy i nową uszczelkę i dokręcić (moment 80 </w:t>
      </w:r>
      <w:proofErr w:type="spellStart"/>
      <w:r w:rsidRPr="000727AE">
        <w:rPr>
          <w:sz w:val="22"/>
        </w:rPr>
        <w:t>Nm</w:t>
      </w:r>
      <w:proofErr w:type="spellEnd"/>
      <w:r w:rsidRPr="000727AE">
        <w:rPr>
          <w:sz w:val="22"/>
        </w:rPr>
        <w:t>).</w:t>
      </w:r>
    </w:p>
    <w:p w:rsidR="00012ADA" w:rsidRPr="000727AE" w:rsidRDefault="00012ADA">
      <w:pPr>
        <w:shd w:val="clear" w:color="auto" w:fill="FFFFFF"/>
        <w:spacing w:before="58" w:line="254" w:lineRule="exact"/>
        <w:ind w:left="5" w:firstLine="293"/>
        <w:sectPr w:rsidR="00012ADA" w:rsidRPr="000727AE">
          <w:pgSz w:w="11909" w:h="16834"/>
          <w:pgMar w:top="1178" w:right="1258" w:bottom="360" w:left="1421" w:header="708" w:footer="708" w:gutter="0"/>
          <w:cols w:space="60"/>
          <w:noEndnote/>
        </w:sectPr>
      </w:pPr>
    </w:p>
    <w:p w:rsidR="00012ADA" w:rsidRPr="000727AE" w:rsidRDefault="00663B97">
      <w:pPr>
        <w:framePr w:h="777" w:hSpace="38" w:wrap="notBeside" w:vAnchor="text" w:hAnchor="margin" w:x="-1271" w:y="342"/>
        <w:rPr>
          <w:sz w:val="24"/>
          <w:szCs w:val="24"/>
        </w:rPr>
      </w:pPr>
      <w:r>
        <w:rPr>
          <w:sz w:val="24"/>
          <w:szCs w:val="24"/>
        </w:rPr>
        <w:pict>
          <v:shape id="_x0000_i1207" type="#_x0000_t75" style="width:43.5pt;height:39pt">
            <v:imagedata r:id="rId190" o:title=""/>
          </v:shape>
        </w:pict>
      </w:r>
    </w:p>
    <w:p w:rsidR="00012ADA" w:rsidRPr="000727AE" w:rsidRDefault="0042189F" w:rsidP="00FE72E2">
      <w:pPr>
        <w:shd w:val="clear" w:color="auto" w:fill="FFFFFF"/>
        <w:spacing w:before="739" w:after="355"/>
        <w:ind w:right="-505"/>
      </w:pPr>
      <w:r w:rsidRPr="000727AE">
        <w:rPr>
          <w:sz w:val="22"/>
        </w:rPr>
        <w:t>Używać oleju określonego w specyfikacjach płynu.</w:t>
      </w:r>
    </w:p>
    <w:p w:rsidR="00012ADA" w:rsidRPr="000727AE" w:rsidRDefault="00012ADA">
      <w:pPr>
        <w:shd w:val="clear" w:color="auto" w:fill="FFFFFF"/>
        <w:spacing w:before="739" w:after="355"/>
        <w:sectPr w:rsidR="00012ADA" w:rsidRPr="000727AE">
          <w:type w:val="continuous"/>
          <w:pgSz w:w="11909" w:h="16834"/>
          <w:pgMar w:top="1178" w:right="4474" w:bottom="360" w:left="2837" w:header="708" w:footer="708" w:gutter="0"/>
          <w:cols w:space="60"/>
          <w:noEndnote/>
        </w:sectPr>
      </w:pPr>
    </w:p>
    <w:p w:rsidR="00012ADA" w:rsidRPr="000727AE" w:rsidRDefault="00012ADA">
      <w:pPr>
        <w:shd w:val="clear" w:color="auto" w:fill="FFFFFF"/>
      </w:pPr>
    </w:p>
    <w:p w:rsidR="00012ADA" w:rsidRPr="000727AE" w:rsidRDefault="00012ADA">
      <w:pPr>
        <w:shd w:val="clear" w:color="auto" w:fill="FFFFFF"/>
      </w:pPr>
    </w:p>
    <w:p w:rsidR="00012ADA" w:rsidRPr="000727AE" w:rsidRDefault="00012ADA">
      <w:pPr>
        <w:shd w:val="clear" w:color="auto" w:fill="FFFFFF"/>
      </w:pPr>
    </w:p>
    <w:p w:rsidR="00012ADA" w:rsidRPr="000727AE" w:rsidRDefault="0042189F" w:rsidP="00FE72E2">
      <w:pPr>
        <w:numPr>
          <w:ilvl w:val="0"/>
          <w:numId w:val="32"/>
        </w:numPr>
        <w:shd w:val="clear" w:color="auto" w:fill="FFFFFF"/>
        <w:spacing w:line="283" w:lineRule="exact"/>
        <w:rPr>
          <w:sz w:val="22"/>
          <w:szCs w:val="22"/>
        </w:rPr>
      </w:pPr>
      <w:r w:rsidRPr="000727AE">
        <w:br w:type="column"/>
      </w:r>
      <w:r w:rsidR="00FE72E2" w:rsidRPr="000727AE">
        <w:rPr>
          <w:sz w:val="22"/>
          <w:szCs w:val="22"/>
        </w:rPr>
        <w:t>Operację uzupełniania oleju należy przeprowadzić za pomocą kołnierza wlewowego na pokrywie zaworu</w:t>
      </w:r>
    </w:p>
    <w:p w:rsidR="00012ADA" w:rsidRPr="000727AE" w:rsidRDefault="0042189F" w:rsidP="00FE72E2">
      <w:pPr>
        <w:numPr>
          <w:ilvl w:val="0"/>
          <w:numId w:val="32"/>
        </w:numPr>
        <w:shd w:val="clear" w:color="auto" w:fill="FFFFFF"/>
        <w:spacing w:line="283" w:lineRule="exact"/>
      </w:pPr>
      <w:r w:rsidRPr="000727AE">
        <w:rPr>
          <w:sz w:val="22"/>
        </w:rPr>
        <w:t>Otworzyć pokrywę, nalać olej w ilości podanej w specyfikacjach</w:t>
      </w:r>
    </w:p>
    <w:p w:rsidR="00012ADA" w:rsidRPr="000727AE" w:rsidRDefault="0042189F" w:rsidP="00FE72E2">
      <w:pPr>
        <w:numPr>
          <w:ilvl w:val="0"/>
          <w:numId w:val="32"/>
        </w:numPr>
        <w:shd w:val="clear" w:color="auto" w:fill="FFFFFF"/>
        <w:spacing w:line="283" w:lineRule="exact"/>
      </w:pPr>
      <w:r w:rsidRPr="000727AE">
        <w:rPr>
          <w:sz w:val="22"/>
        </w:rPr>
        <w:t>Po odczekaniu 5 minut</w:t>
      </w:r>
      <w:r w:rsidR="00FE72E2" w:rsidRPr="000727AE">
        <w:rPr>
          <w:sz w:val="22"/>
        </w:rPr>
        <w:t>,</w:t>
      </w:r>
      <w:r w:rsidRPr="000727AE">
        <w:rPr>
          <w:sz w:val="22"/>
        </w:rPr>
        <w:t xml:space="preserve"> aby olej dotarł do miski, sprawdzić jego poziom (H) za pomocą</w:t>
      </w:r>
      <w:r w:rsidR="00FE72E2" w:rsidRPr="000727AE">
        <w:rPr>
          <w:sz w:val="22"/>
        </w:rPr>
        <w:t xml:space="preserve"> b</w:t>
      </w:r>
      <w:r w:rsidRPr="000727AE">
        <w:rPr>
          <w:sz w:val="22"/>
        </w:rPr>
        <w:t>agnetu, zamkną</w:t>
      </w:r>
      <w:r w:rsidR="00FE72E2" w:rsidRPr="000727AE">
        <w:rPr>
          <w:sz w:val="22"/>
        </w:rPr>
        <w:t>ć</w:t>
      </w:r>
      <w:r w:rsidRPr="000727AE">
        <w:rPr>
          <w:sz w:val="22"/>
        </w:rPr>
        <w:t xml:space="preserve"> pokrywę.</w:t>
      </w:r>
    </w:p>
    <w:p w:rsidR="00012ADA" w:rsidRPr="000727AE" w:rsidRDefault="00012ADA">
      <w:pPr>
        <w:shd w:val="clear" w:color="auto" w:fill="FFFFFF"/>
        <w:spacing w:line="283" w:lineRule="exact"/>
        <w:sectPr w:rsidR="00012ADA" w:rsidRPr="000727AE">
          <w:type w:val="continuous"/>
          <w:pgSz w:w="11909" w:h="16834"/>
          <w:pgMar w:top="1178" w:right="2040" w:bottom="360" w:left="1430" w:header="708" w:footer="708" w:gutter="0"/>
          <w:cols w:num="2" w:space="708" w:equalWidth="0">
            <w:col w:w="720" w:space="0"/>
            <w:col w:w="8164"/>
          </w:cols>
          <w:noEndnote/>
        </w:sectPr>
      </w:pPr>
    </w:p>
    <w:p w:rsidR="00012ADA" w:rsidRPr="000727AE" w:rsidRDefault="00FE72E2">
      <w:pPr>
        <w:shd w:val="clear" w:color="auto" w:fill="FFFFFF"/>
        <w:spacing w:before="523"/>
        <w:ind w:left="10"/>
      </w:pPr>
      <w:r w:rsidRPr="000727AE">
        <w:rPr>
          <w:b/>
          <w:sz w:val="22"/>
        </w:rPr>
        <w:t>Sprawdzanie</w:t>
      </w:r>
      <w:r w:rsidR="0042189F" w:rsidRPr="000727AE">
        <w:rPr>
          <w:b/>
          <w:sz w:val="22"/>
        </w:rPr>
        <w:t xml:space="preserve"> poziomu oleju</w:t>
      </w:r>
    </w:p>
    <w:p w:rsidR="00012ADA" w:rsidRPr="000727AE" w:rsidRDefault="0042189F">
      <w:pPr>
        <w:shd w:val="clear" w:color="auto" w:fill="FFFFFF"/>
        <w:spacing w:before="278" w:line="283" w:lineRule="exact"/>
      </w:pPr>
      <w:r w:rsidRPr="000727AE">
        <w:rPr>
          <w:sz w:val="22"/>
        </w:rPr>
        <w:t>Po otwarciu tylnej pokrywy silnika można dostać się do bagnetu pomiarowego. W celu sprawdzenia poziomu oleju</w:t>
      </w:r>
    </w:p>
    <w:p w:rsidR="00012ADA" w:rsidRPr="000727AE" w:rsidRDefault="0042189F">
      <w:pPr>
        <w:shd w:val="clear" w:color="auto" w:fill="FFFFFF"/>
        <w:spacing w:line="283" w:lineRule="exact"/>
        <w:ind w:left="5"/>
      </w:pPr>
      <w:r w:rsidRPr="000727AE">
        <w:rPr>
          <w:b/>
          <w:sz w:val="22"/>
        </w:rPr>
        <w:t xml:space="preserve">.   </w:t>
      </w:r>
      <w:r w:rsidR="00FE72E2" w:rsidRPr="000727AE">
        <w:rPr>
          <w:b/>
          <w:sz w:val="22"/>
        </w:rPr>
        <w:t>w</w:t>
      </w:r>
      <w:r w:rsidRPr="000727AE">
        <w:rPr>
          <w:sz w:val="22"/>
        </w:rPr>
        <w:t>yjąć bagnet</w:t>
      </w:r>
      <w:r w:rsidR="00FE72E2" w:rsidRPr="000727AE">
        <w:rPr>
          <w:sz w:val="22"/>
        </w:rPr>
        <w:t>;</w:t>
      </w:r>
    </w:p>
    <w:p w:rsidR="00012ADA" w:rsidRPr="000727AE" w:rsidRDefault="0042189F">
      <w:pPr>
        <w:shd w:val="clear" w:color="auto" w:fill="FFFFFF"/>
        <w:spacing w:line="283" w:lineRule="exact"/>
        <w:ind w:left="5"/>
      </w:pPr>
      <w:r w:rsidRPr="000727AE">
        <w:rPr>
          <w:b/>
          <w:sz w:val="22"/>
        </w:rPr>
        <w:t xml:space="preserve">.   </w:t>
      </w:r>
      <w:r w:rsidRPr="000727AE">
        <w:rPr>
          <w:sz w:val="22"/>
        </w:rPr>
        <w:t>przetrzeć go suchą szmatką;</w:t>
      </w:r>
    </w:p>
    <w:p w:rsidR="00012ADA" w:rsidRPr="000727AE" w:rsidRDefault="0042189F">
      <w:pPr>
        <w:shd w:val="clear" w:color="auto" w:fill="FFFFFF"/>
        <w:spacing w:line="283" w:lineRule="exact"/>
        <w:ind w:left="5"/>
      </w:pPr>
      <w:r w:rsidRPr="000727AE">
        <w:rPr>
          <w:b/>
          <w:sz w:val="22"/>
        </w:rPr>
        <w:t xml:space="preserve">.   </w:t>
      </w:r>
      <w:r w:rsidRPr="000727AE">
        <w:rPr>
          <w:sz w:val="22"/>
        </w:rPr>
        <w:t>wsunąć i wyciągnąć ponownie;</w:t>
      </w:r>
    </w:p>
    <w:p w:rsidR="00012ADA" w:rsidRPr="000727AE" w:rsidRDefault="0042189F">
      <w:pPr>
        <w:shd w:val="clear" w:color="auto" w:fill="FFFFFF"/>
        <w:spacing w:line="283" w:lineRule="exact"/>
        <w:ind w:left="5"/>
      </w:pPr>
      <w:r w:rsidRPr="000727AE">
        <w:rPr>
          <w:b/>
          <w:sz w:val="22"/>
        </w:rPr>
        <w:t xml:space="preserve">.   </w:t>
      </w:r>
      <w:r w:rsidR="00FE72E2" w:rsidRPr="000727AE">
        <w:rPr>
          <w:sz w:val="22"/>
        </w:rPr>
        <w:t>s</w:t>
      </w:r>
      <w:r w:rsidRPr="000727AE">
        <w:rPr>
          <w:sz w:val="22"/>
        </w:rPr>
        <w:t>prawdzić poziom oleju, uzupełnić do poziomu H.</w:t>
      </w:r>
    </w:p>
    <w:p w:rsidR="00012ADA" w:rsidRPr="000727AE" w:rsidRDefault="00012ADA">
      <w:pPr>
        <w:shd w:val="clear" w:color="auto" w:fill="FFFFFF"/>
        <w:spacing w:line="283" w:lineRule="exact"/>
        <w:ind w:left="5"/>
        <w:sectPr w:rsidR="00012ADA" w:rsidRPr="000727AE">
          <w:type w:val="continuous"/>
          <w:pgSz w:w="11909" w:h="16834"/>
          <w:pgMar w:top="1178" w:right="1258" w:bottom="360" w:left="1421" w:header="708" w:footer="708" w:gutter="0"/>
          <w:cols w:space="60"/>
          <w:noEndnote/>
        </w:sectPr>
      </w:pPr>
    </w:p>
    <w:p w:rsidR="00012ADA" w:rsidRPr="000727AE" w:rsidRDefault="00663B97">
      <w:pPr>
        <w:framePr w:h="787" w:hSpace="38" w:wrap="notBeside" w:vAnchor="text" w:hAnchor="margin" w:x="-1266" w:y="539"/>
        <w:rPr>
          <w:sz w:val="24"/>
          <w:szCs w:val="24"/>
        </w:rPr>
      </w:pPr>
      <w:r>
        <w:rPr>
          <w:sz w:val="24"/>
          <w:szCs w:val="24"/>
        </w:rPr>
        <w:pict>
          <v:shape id="_x0000_i1208" type="#_x0000_t75" style="width:43.5pt;height:39pt">
            <v:imagedata r:id="rId191" o:title=""/>
          </v:shape>
        </w:pict>
      </w:r>
    </w:p>
    <w:p w:rsidR="00012ADA" w:rsidRPr="000727AE" w:rsidRDefault="0042189F">
      <w:pPr>
        <w:shd w:val="clear" w:color="auto" w:fill="FFFFFF"/>
        <w:spacing w:before="509" w:line="288" w:lineRule="exact"/>
      </w:pPr>
      <w:r w:rsidRPr="000727AE">
        <w:rPr>
          <w:sz w:val="22"/>
        </w:rPr>
        <w:t>Jeżeli poziom oleju jest nieco wyższy niż poziom L, należy koniecznie go uzupełnić (w pojazdach nieposiadających system</w:t>
      </w:r>
      <w:r w:rsidR="00FE72E2" w:rsidRPr="000727AE">
        <w:rPr>
          <w:sz w:val="22"/>
        </w:rPr>
        <w:t>u</w:t>
      </w:r>
      <w:r w:rsidRPr="000727AE">
        <w:rPr>
          <w:sz w:val="22"/>
        </w:rPr>
        <w:t xml:space="preserve"> automatycznego uzupełniania). Poziom oleju nie powinien spaść poniżej L.</w:t>
      </w:r>
    </w:p>
    <w:p w:rsidR="00012ADA" w:rsidRPr="000727AE" w:rsidRDefault="00012ADA">
      <w:pPr>
        <w:shd w:val="clear" w:color="auto" w:fill="FFFFFF"/>
        <w:spacing w:before="509" w:line="288" w:lineRule="exact"/>
        <w:sectPr w:rsidR="00012ADA" w:rsidRPr="000727AE">
          <w:type w:val="continuous"/>
          <w:pgSz w:w="11909" w:h="16834"/>
          <w:pgMar w:top="1178" w:right="1258" w:bottom="360" w:left="2698" w:header="708" w:footer="708" w:gutter="0"/>
          <w:cols w:space="60"/>
          <w:noEndnote/>
        </w:sectPr>
      </w:pPr>
    </w:p>
    <w:p w:rsidR="00012ADA" w:rsidRPr="000727AE" w:rsidRDefault="00FE72E2">
      <w:pPr>
        <w:shd w:val="clear" w:color="auto" w:fill="FFFFFF"/>
        <w:spacing w:before="715"/>
        <w:ind w:left="283"/>
      </w:pPr>
      <w:r w:rsidRPr="000727AE">
        <w:rPr>
          <w:b/>
          <w:sz w:val="24"/>
        </w:rPr>
        <w:t>SYSTEM UZUPEŁNIANIA OLEJU SILNIKOWEGO (OPCJA)</w:t>
      </w:r>
    </w:p>
    <w:p w:rsidR="00012ADA" w:rsidRPr="000727AE" w:rsidRDefault="00104CD8">
      <w:pPr>
        <w:shd w:val="clear" w:color="auto" w:fill="FFFFFF"/>
        <w:spacing w:before="374" w:line="288" w:lineRule="exact"/>
        <w:ind w:right="269"/>
        <w:jc w:val="both"/>
      </w:pPr>
      <w:r w:rsidRPr="000727AE">
        <w:rPr>
          <w:sz w:val="22"/>
        </w:rPr>
        <w:t xml:space="preserve">System uzupełniania oleju silnikowego to system zapewniający uzupełnienie oleju silnikowego w przypadku spadku jego poziomu. </w:t>
      </w:r>
      <w:r w:rsidR="0042189F" w:rsidRPr="000727AE">
        <w:rPr>
          <w:sz w:val="22"/>
        </w:rPr>
        <w:t xml:space="preserve">W </w:t>
      </w:r>
      <w:r w:rsidRPr="000727AE">
        <w:rPr>
          <w:sz w:val="22"/>
        </w:rPr>
        <w:t>komorze</w:t>
      </w:r>
      <w:r w:rsidR="0042189F" w:rsidRPr="000727AE">
        <w:rPr>
          <w:sz w:val="22"/>
        </w:rPr>
        <w:t xml:space="preserve"> silnika pojazdu znajduje się zbiornik </w:t>
      </w:r>
      <w:r w:rsidRPr="000727AE">
        <w:rPr>
          <w:sz w:val="22"/>
        </w:rPr>
        <w:t xml:space="preserve">olejowy </w:t>
      </w:r>
      <w:r w:rsidR="0042189F" w:rsidRPr="000727AE">
        <w:rPr>
          <w:sz w:val="22"/>
        </w:rPr>
        <w:t xml:space="preserve">o pojemności 6 l. Po włączeniu włącznika zapłonu po tym jak był wyłączony przez 3 h, system </w:t>
      </w:r>
      <w:r w:rsidRPr="000727AE">
        <w:rPr>
          <w:sz w:val="22"/>
        </w:rPr>
        <w:t>sprawdza</w:t>
      </w:r>
      <w:r w:rsidR="0042189F" w:rsidRPr="000727AE">
        <w:rPr>
          <w:sz w:val="22"/>
        </w:rPr>
        <w:t xml:space="preserve"> automatycznie poz</w:t>
      </w:r>
      <w:r w:rsidRPr="000727AE">
        <w:rPr>
          <w:sz w:val="22"/>
        </w:rPr>
        <w:t xml:space="preserve">iom </w:t>
      </w:r>
      <w:r w:rsidR="0042189F" w:rsidRPr="000727AE">
        <w:rPr>
          <w:sz w:val="22"/>
        </w:rPr>
        <w:t xml:space="preserve">oleju. Gdy poziom oleju </w:t>
      </w:r>
      <w:r w:rsidR="00E80A85" w:rsidRPr="000727AE">
        <w:rPr>
          <w:sz w:val="22"/>
        </w:rPr>
        <w:t>spadnie</w:t>
      </w:r>
      <w:r w:rsidR="0042189F" w:rsidRPr="000727AE">
        <w:rPr>
          <w:sz w:val="22"/>
        </w:rPr>
        <w:t>, pompa podłączona do zbiornika oleju dostarcza 0,5 l oleju do silnika.</w:t>
      </w:r>
    </w:p>
    <w:p w:rsidR="00012ADA" w:rsidRPr="000727AE" w:rsidRDefault="00663B97">
      <w:pPr>
        <w:spacing w:before="163"/>
        <w:ind w:left="2410" w:right="6130"/>
        <w:rPr>
          <w:sz w:val="24"/>
          <w:szCs w:val="24"/>
        </w:rPr>
      </w:pPr>
      <w:r>
        <w:rPr>
          <w:sz w:val="24"/>
          <w:szCs w:val="24"/>
        </w:rPr>
        <w:pict>
          <v:shape id="_x0000_i1209" type="#_x0000_t75" style="width:34.5pt;height:22.5pt">
            <v:imagedata r:id="rId192" o:title=""/>
          </v:shape>
        </w:pict>
      </w:r>
    </w:p>
    <w:p w:rsidR="00012ADA" w:rsidRPr="000727AE" w:rsidRDefault="0042189F" w:rsidP="00E80A85">
      <w:pPr>
        <w:shd w:val="clear" w:color="auto" w:fill="FFFFFF"/>
        <w:tabs>
          <w:tab w:val="left" w:pos="3221"/>
        </w:tabs>
        <w:ind w:left="5"/>
      </w:pPr>
      <w:r w:rsidRPr="000727AE">
        <w:rPr>
          <w:sz w:val="22"/>
          <w:szCs w:val="22"/>
        </w:rPr>
        <w:t>Na wyświetlaczu pojawia się ostrzeżenie alarmujące w razie</w:t>
      </w:r>
      <w:r w:rsidR="00E80A85" w:rsidRPr="000727AE">
        <w:rPr>
          <w:sz w:val="22"/>
          <w:szCs w:val="22"/>
        </w:rPr>
        <w:t xml:space="preserve"> a</w:t>
      </w:r>
      <w:r w:rsidRPr="000727AE">
        <w:rPr>
          <w:sz w:val="22"/>
        </w:rPr>
        <w:t>warii podczas uzupełniania oleju.</w:t>
      </w:r>
    </w:p>
    <w:p w:rsidR="00012ADA" w:rsidRPr="000727AE" w:rsidRDefault="00012ADA">
      <w:pPr>
        <w:shd w:val="clear" w:color="auto" w:fill="FFFFFF"/>
        <w:spacing w:before="571"/>
        <w:ind w:right="158"/>
        <w:jc w:val="center"/>
      </w:pPr>
    </w:p>
    <w:p w:rsidR="00012ADA" w:rsidRPr="000727AE" w:rsidRDefault="00012ADA">
      <w:pPr>
        <w:shd w:val="clear" w:color="auto" w:fill="FFFFFF"/>
        <w:spacing w:before="571"/>
        <w:ind w:right="158"/>
        <w:jc w:val="center"/>
        <w:sectPr w:rsidR="00012ADA" w:rsidRPr="000727AE">
          <w:type w:val="continuous"/>
          <w:pgSz w:w="11909" w:h="16834"/>
          <w:pgMar w:top="1178" w:right="1258" w:bottom="360" w:left="1421" w:header="708" w:footer="708" w:gutter="0"/>
          <w:cols w:space="60"/>
          <w:noEndnote/>
        </w:sectPr>
      </w:pPr>
    </w:p>
    <w:p w:rsidR="00012ADA" w:rsidRPr="000727AE" w:rsidRDefault="0042189F">
      <w:pPr>
        <w:shd w:val="clear" w:color="auto" w:fill="FFFFFF"/>
        <w:ind w:left="427"/>
      </w:pPr>
      <w:r w:rsidRPr="000727AE">
        <w:rPr>
          <w:b/>
          <w:sz w:val="24"/>
        </w:rPr>
        <w:lastRenderedPageBreak/>
        <w:t>UKŁAD CHŁODZENIA SILNIKA</w:t>
      </w:r>
    </w:p>
    <w:p w:rsidR="00012ADA" w:rsidRPr="000727AE" w:rsidRDefault="0042189F">
      <w:pPr>
        <w:shd w:val="clear" w:color="auto" w:fill="FFFFFF"/>
        <w:spacing w:before="413" w:line="288" w:lineRule="exact"/>
        <w:ind w:left="139" w:right="10"/>
        <w:jc w:val="both"/>
      </w:pPr>
      <w:r w:rsidRPr="000727AE">
        <w:rPr>
          <w:sz w:val="22"/>
        </w:rPr>
        <w:t>Układ chłodzenia silnika dba o to, by temperatura silnika pozostawała na odpowiednim poziomie, a przez to silnik pracował bardziej wydajnie</w:t>
      </w:r>
      <w:r w:rsidR="00E80A85" w:rsidRPr="000727AE">
        <w:rPr>
          <w:sz w:val="22"/>
        </w:rPr>
        <w:t>, a</w:t>
      </w:r>
      <w:r w:rsidRPr="000727AE">
        <w:rPr>
          <w:sz w:val="22"/>
        </w:rPr>
        <w:t xml:space="preserve"> poprzez utrzymanie lepkości oleju zapob</w:t>
      </w:r>
      <w:r w:rsidR="00E80A85" w:rsidRPr="000727AE">
        <w:rPr>
          <w:sz w:val="22"/>
        </w:rPr>
        <w:t>iega z</w:t>
      </w:r>
      <w:r w:rsidRPr="000727AE">
        <w:rPr>
          <w:sz w:val="22"/>
        </w:rPr>
        <w:t>u</w:t>
      </w:r>
      <w:r w:rsidR="00E80A85" w:rsidRPr="000727AE">
        <w:rPr>
          <w:sz w:val="22"/>
        </w:rPr>
        <w:t>ż</w:t>
      </w:r>
      <w:r w:rsidRPr="000727AE">
        <w:rPr>
          <w:sz w:val="22"/>
        </w:rPr>
        <w:t>ywaniu jego czę</w:t>
      </w:r>
      <w:r w:rsidR="00E80A85" w:rsidRPr="000727AE">
        <w:rPr>
          <w:sz w:val="22"/>
        </w:rPr>
        <w:t>ś</w:t>
      </w:r>
      <w:r w:rsidRPr="000727AE">
        <w:rPr>
          <w:sz w:val="22"/>
        </w:rPr>
        <w:t xml:space="preserve">ci. Układ powoduje również schłodzenie przekładni. Pokrywa również zapotrzebowanie na gorącą wodę układu ogrzewania kabiny i nagrzewa zbiornik reduktora spalin w bardzo niskich temperaturach. Płyn chłodzący w układzie chłodzenia to mieszanina 50% wody i 50% płynu przeciw zamarzani; wykorzystywany płyn przeciw zamarzaniu musi spełniać normy ASTM4985 (GM6038M </w:t>
      </w:r>
      <w:proofErr w:type="spellStart"/>
      <w:r w:rsidRPr="000727AE">
        <w:rPr>
          <w:sz w:val="22"/>
        </w:rPr>
        <w:t>spect</w:t>
      </w:r>
      <w:proofErr w:type="spellEnd"/>
      <w:r w:rsidRPr="000727AE">
        <w:rPr>
          <w:sz w:val="22"/>
        </w:rPr>
        <w:t xml:space="preserve">) </w:t>
      </w:r>
      <w:r w:rsidR="00E80A85" w:rsidRPr="000727AE">
        <w:rPr>
          <w:sz w:val="22"/>
        </w:rPr>
        <w:t>lub</w:t>
      </w:r>
      <w:r w:rsidRPr="000727AE">
        <w:rPr>
          <w:sz w:val="22"/>
        </w:rPr>
        <w:t xml:space="preserve"> ASTMD621. Mieszanina ta ma temperaturę zamarzania -36°C i temperaturę wrzenia +108°C</w:t>
      </w:r>
      <w:r w:rsidR="00E80A85" w:rsidRPr="000727AE">
        <w:rPr>
          <w:sz w:val="22"/>
        </w:rPr>
        <w:t>;</w:t>
      </w:r>
      <w:r w:rsidRPr="000727AE">
        <w:rPr>
          <w:sz w:val="22"/>
        </w:rPr>
        <w:t xml:space="preserve"> w płynie nie trzeba stosować żadnych dodatkowych substancji.</w:t>
      </w:r>
    </w:p>
    <w:p w:rsidR="00012ADA" w:rsidRPr="000727AE" w:rsidRDefault="0042189F">
      <w:pPr>
        <w:shd w:val="clear" w:color="auto" w:fill="FFFFFF"/>
        <w:spacing w:before="398" w:line="274" w:lineRule="exact"/>
        <w:ind w:left="427" w:right="250"/>
      </w:pPr>
      <w:r w:rsidRPr="000727AE">
        <w:rPr>
          <w:b/>
          <w:sz w:val="22"/>
        </w:rPr>
        <w:t>CHŁODZENIE SILNIKA, OGRZEWANIE KABINY</w:t>
      </w:r>
      <w:r w:rsidR="00E80A85" w:rsidRPr="000727AE">
        <w:rPr>
          <w:b/>
          <w:sz w:val="22"/>
        </w:rPr>
        <w:t>,</w:t>
      </w:r>
      <w:r w:rsidRPr="000727AE">
        <w:rPr>
          <w:b/>
          <w:sz w:val="22"/>
        </w:rPr>
        <w:t xml:space="preserve"> NAPEŁNIANIE UKŁADU KLIMATYZACJI</w:t>
      </w:r>
      <w:r w:rsidR="00E80A85" w:rsidRPr="000727AE">
        <w:rPr>
          <w:b/>
          <w:sz w:val="22"/>
        </w:rPr>
        <w:t xml:space="preserve"> I ODPOWIETRZANIE</w:t>
      </w:r>
    </w:p>
    <w:p w:rsidR="00012ADA" w:rsidRPr="000727AE" w:rsidRDefault="0042189F" w:rsidP="0042189F">
      <w:pPr>
        <w:numPr>
          <w:ilvl w:val="0"/>
          <w:numId w:val="21"/>
        </w:numPr>
        <w:shd w:val="clear" w:color="auto" w:fill="FFFFFF"/>
        <w:tabs>
          <w:tab w:val="left" w:pos="427"/>
        </w:tabs>
        <w:spacing w:before="533"/>
        <w:ind w:left="139"/>
        <w:rPr>
          <w:b/>
          <w:bCs/>
          <w:sz w:val="22"/>
          <w:szCs w:val="22"/>
        </w:rPr>
      </w:pPr>
      <w:r w:rsidRPr="000727AE">
        <w:rPr>
          <w:sz w:val="22"/>
        </w:rPr>
        <w:t>Ustawić pojazd na płaskiej powierzchni.</w:t>
      </w:r>
    </w:p>
    <w:p w:rsidR="00012ADA" w:rsidRPr="000727AE" w:rsidRDefault="0042189F" w:rsidP="0042189F">
      <w:pPr>
        <w:numPr>
          <w:ilvl w:val="0"/>
          <w:numId w:val="21"/>
        </w:numPr>
        <w:shd w:val="clear" w:color="auto" w:fill="FFFFFF"/>
        <w:tabs>
          <w:tab w:val="left" w:pos="427"/>
        </w:tabs>
        <w:spacing w:before="110" w:line="254" w:lineRule="exact"/>
        <w:ind w:left="427" w:hanging="288"/>
        <w:jc w:val="both"/>
        <w:rPr>
          <w:b/>
          <w:bCs/>
          <w:sz w:val="22"/>
          <w:szCs w:val="22"/>
        </w:rPr>
      </w:pPr>
      <w:r w:rsidRPr="000727AE">
        <w:rPr>
          <w:sz w:val="22"/>
        </w:rPr>
        <w:t>W sytuacji</w:t>
      </w:r>
      <w:r w:rsidR="00E80A85" w:rsidRPr="000727AE">
        <w:rPr>
          <w:sz w:val="22"/>
        </w:rPr>
        <w:t>,</w:t>
      </w:r>
      <w:r w:rsidRPr="000727AE">
        <w:rPr>
          <w:sz w:val="22"/>
        </w:rPr>
        <w:t xml:space="preserve"> gdy nie ma konieczności włączenia ogrzewania kabiny i klimatyzacji, a konieczna jest konserwacja systemu i przetransportowanie pojazdu do miejsca, w którym może się to zacząć niezwłocznie, należy zastosować procedury podane w p. 12 i kolejnych.</w:t>
      </w:r>
    </w:p>
    <w:p w:rsidR="00012ADA" w:rsidRPr="000727AE" w:rsidRDefault="0042189F" w:rsidP="0042189F">
      <w:pPr>
        <w:numPr>
          <w:ilvl w:val="0"/>
          <w:numId w:val="21"/>
        </w:numPr>
        <w:shd w:val="clear" w:color="auto" w:fill="FFFFFF"/>
        <w:tabs>
          <w:tab w:val="left" w:pos="427"/>
        </w:tabs>
        <w:spacing w:before="110" w:line="254" w:lineRule="exact"/>
        <w:ind w:left="427" w:right="5" w:hanging="288"/>
        <w:jc w:val="both"/>
        <w:rPr>
          <w:b/>
          <w:bCs/>
          <w:sz w:val="22"/>
          <w:szCs w:val="22"/>
        </w:rPr>
      </w:pPr>
      <w:r w:rsidRPr="000727AE">
        <w:rPr>
          <w:sz w:val="22"/>
        </w:rPr>
        <w:t>Otworz</w:t>
      </w:r>
      <w:r w:rsidR="00E80A85" w:rsidRPr="000727AE">
        <w:rPr>
          <w:sz w:val="22"/>
        </w:rPr>
        <w:t>y</w:t>
      </w:r>
      <w:r w:rsidRPr="000727AE">
        <w:rPr>
          <w:sz w:val="22"/>
        </w:rPr>
        <w:t>ć zawory ręczne na przewodach wody połączonych z grzejnikiem kabinowym i elementami klimatyzacji</w:t>
      </w:r>
      <w:r w:rsidR="00E80A85" w:rsidRPr="000727AE">
        <w:rPr>
          <w:sz w:val="22"/>
        </w:rPr>
        <w:t xml:space="preserve"> </w:t>
      </w:r>
      <w:r w:rsidRPr="000727AE">
        <w:rPr>
          <w:sz w:val="22"/>
        </w:rPr>
        <w:t>(doprowadzenie i odprowadzenie wody z silnika).</w:t>
      </w:r>
    </w:p>
    <w:p w:rsidR="00012ADA" w:rsidRPr="000727AE" w:rsidRDefault="0042189F" w:rsidP="0042189F">
      <w:pPr>
        <w:numPr>
          <w:ilvl w:val="0"/>
          <w:numId w:val="21"/>
        </w:numPr>
        <w:shd w:val="clear" w:color="auto" w:fill="FFFFFF"/>
        <w:tabs>
          <w:tab w:val="left" w:pos="427"/>
        </w:tabs>
        <w:spacing w:before="120"/>
        <w:ind w:left="139"/>
        <w:rPr>
          <w:b/>
          <w:bCs/>
          <w:sz w:val="22"/>
          <w:szCs w:val="22"/>
        </w:rPr>
      </w:pPr>
      <w:r w:rsidRPr="000727AE">
        <w:rPr>
          <w:sz w:val="22"/>
        </w:rPr>
        <w:t>Otworzyć pokrywę górną i boczne zbiornika wyrównawczego.</w:t>
      </w:r>
    </w:p>
    <w:p w:rsidR="00012ADA" w:rsidRPr="000727AE" w:rsidRDefault="0042189F" w:rsidP="0042189F">
      <w:pPr>
        <w:numPr>
          <w:ilvl w:val="0"/>
          <w:numId w:val="21"/>
        </w:numPr>
        <w:shd w:val="clear" w:color="auto" w:fill="FFFFFF"/>
        <w:tabs>
          <w:tab w:val="left" w:pos="427"/>
        </w:tabs>
        <w:spacing w:before="115" w:line="254" w:lineRule="exact"/>
        <w:ind w:left="427" w:right="14" w:hanging="288"/>
        <w:jc w:val="both"/>
        <w:rPr>
          <w:b/>
          <w:bCs/>
          <w:sz w:val="22"/>
          <w:szCs w:val="22"/>
        </w:rPr>
      </w:pPr>
      <w:r w:rsidRPr="000727AE">
        <w:rPr>
          <w:sz w:val="22"/>
        </w:rPr>
        <w:t>Rozpocząć nalewanie płynu chłodzącego, tj. mieszaniny 50% płynu przeciw zamarzaniu i 50% rozcieńczonego wodą przez otwór z boku zbiornika.</w:t>
      </w:r>
    </w:p>
    <w:p w:rsidR="00012ADA" w:rsidRPr="000727AE" w:rsidRDefault="0042189F" w:rsidP="0042189F">
      <w:pPr>
        <w:numPr>
          <w:ilvl w:val="0"/>
          <w:numId w:val="21"/>
        </w:numPr>
        <w:shd w:val="clear" w:color="auto" w:fill="FFFFFF"/>
        <w:tabs>
          <w:tab w:val="left" w:pos="427"/>
        </w:tabs>
        <w:spacing w:before="115" w:line="250" w:lineRule="exact"/>
        <w:ind w:left="427" w:hanging="288"/>
        <w:jc w:val="both"/>
        <w:rPr>
          <w:b/>
          <w:bCs/>
          <w:sz w:val="22"/>
          <w:szCs w:val="22"/>
        </w:rPr>
      </w:pPr>
      <w:r w:rsidRPr="000727AE">
        <w:rPr>
          <w:sz w:val="22"/>
        </w:rPr>
        <w:t>Gdy zbiornik zostanie napełniony, należy zatrzymać nalewanie. Odczekać 1-2 minuty przed uruchomieniem silnika, aby upewnić się, że powietrze, które naturalnie przedostało się do układu, zostało odprowadzone i poziom płynu chłodzącego został wyrównany. Następnie dolać ponownie wody do zbiornika.</w:t>
      </w:r>
    </w:p>
    <w:p w:rsidR="00012ADA" w:rsidRPr="000727AE" w:rsidRDefault="0042189F" w:rsidP="0042189F">
      <w:pPr>
        <w:numPr>
          <w:ilvl w:val="0"/>
          <w:numId w:val="21"/>
        </w:numPr>
        <w:shd w:val="clear" w:color="auto" w:fill="FFFFFF"/>
        <w:tabs>
          <w:tab w:val="left" w:pos="427"/>
        </w:tabs>
        <w:spacing w:before="120" w:line="250" w:lineRule="exact"/>
        <w:ind w:left="427" w:right="5" w:hanging="288"/>
        <w:jc w:val="both"/>
        <w:rPr>
          <w:b/>
          <w:bCs/>
          <w:sz w:val="22"/>
          <w:szCs w:val="22"/>
        </w:rPr>
      </w:pPr>
      <w:r w:rsidRPr="000727AE">
        <w:rPr>
          <w:sz w:val="22"/>
        </w:rPr>
        <w:t>Uruchomić silnik i otworzyć cały układ ogrzewania w położeniu maksymalnym. Ustawić maksymalny tryb grzania, szybko naciskać przycisk zwiększania temperatury na panelu, aby przejść do trybu szokowego, i upewnić się, że elektronic</w:t>
      </w:r>
      <w:r w:rsidR="00E80A85" w:rsidRPr="000727AE">
        <w:rPr>
          <w:sz w:val="22"/>
        </w:rPr>
        <w:t>zn</w:t>
      </w:r>
      <w:r w:rsidRPr="000727AE">
        <w:rPr>
          <w:sz w:val="22"/>
        </w:rPr>
        <w:t>y zawór trójdrogowy jest otwarty. Pompa systemowa i pompa klimatyzacji będą działać a na ekranie sterownika klimatyzacji pojawi się sygnał działania.</w:t>
      </w:r>
    </w:p>
    <w:p w:rsidR="00012ADA" w:rsidRPr="000727AE" w:rsidRDefault="0042189F" w:rsidP="0042189F">
      <w:pPr>
        <w:numPr>
          <w:ilvl w:val="0"/>
          <w:numId w:val="21"/>
        </w:numPr>
        <w:shd w:val="clear" w:color="auto" w:fill="FFFFFF"/>
        <w:tabs>
          <w:tab w:val="left" w:pos="427"/>
        </w:tabs>
        <w:spacing w:before="115" w:line="254" w:lineRule="exact"/>
        <w:ind w:left="427" w:right="5" w:hanging="288"/>
        <w:jc w:val="both"/>
        <w:rPr>
          <w:b/>
          <w:bCs/>
          <w:sz w:val="22"/>
          <w:szCs w:val="22"/>
        </w:rPr>
      </w:pPr>
      <w:r w:rsidRPr="000727AE">
        <w:rPr>
          <w:sz w:val="22"/>
        </w:rPr>
        <w:t>Gdy pojazd jest uruchomiony należy stale dolewać płynu chłodzącego silnik do maksymalnego poziomu na zbiorniku.</w:t>
      </w:r>
    </w:p>
    <w:p w:rsidR="00012ADA" w:rsidRPr="000727AE" w:rsidRDefault="0042189F" w:rsidP="0042189F">
      <w:pPr>
        <w:numPr>
          <w:ilvl w:val="0"/>
          <w:numId w:val="21"/>
        </w:numPr>
        <w:shd w:val="clear" w:color="auto" w:fill="FFFFFF"/>
        <w:tabs>
          <w:tab w:val="left" w:pos="427"/>
        </w:tabs>
        <w:spacing w:before="120" w:line="250" w:lineRule="exact"/>
        <w:ind w:left="427" w:right="14" w:hanging="288"/>
        <w:jc w:val="both"/>
        <w:rPr>
          <w:b/>
          <w:bCs/>
          <w:sz w:val="22"/>
          <w:szCs w:val="22"/>
        </w:rPr>
      </w:pPr>
      <w:r w:rsidRPr="000727AE">
        <w:rPr>
          <w:sz w:val="22"/>
        </w:rPr>
        <w:t>Po uruchomieniu zimnego silnika, należy stopniowo zwiększać jego prędkość, aby upewnić się, że na łożyska silnika podawana jest odpowiednia ilość oleju i że jego ciśnienie jest wyrównane.</w:t>
      </w:r>
    </w:p>
    <w:p w:rsidR="00012ADA" w:rsidRPr="000727AE" w:rsidRDefault="00012ADA">
      <w:pPr>
        <w:rPr>
          <w:sz w:val="2"/>
          <w:szCs w:val="2"/>
        </w:rPr>
      </w:pPr>
    </w:p>
    <w:p w:rsidR="00012ADA" w:rsidRPr="000727AE" w:rsidRDefault="0042189F" w:rsidP="0042189F">
      <w:pPr>
        <w:numPr>
          <w:ilvl w:val="0"/>
          <w:numId w:val="22"/>
        </w:numPr>
        <w:shd w:val="clear" w:color="auto" w:fill="FFFFFF"/>
        <w:tabs>
          <w:tab w:val="left" w:pos="427"/>
        </w:tabs>
        <w:spacing w:before="110" w:line="254" w:lineRule="exact"/>
        <w:ind w:left="427" w:right="10" w:hanging="360"/>
        <w:jc w:val="both"/>
        <w:rPr>
          <w:b/>
          <w:bCs/>
          <w:sz w:val="22"/>
          <w:szCs w:val="22"/>
        </w:rPr>
      </w:pPr>
      <w:r w:rsidRPr="000727AE">
        <w:rPr>
          <w:sz w:val="22"/>
        </w:rPr>
        <w:t>Aby odprowadzić nadmiar powietrza, należy uruchomić silnik w trybie jałowym i odprowadzić powietrze z zaworów grzejników kabinowych.</w:t>
      </w:r>
    </w:p>
    <w:p w:rsidR="00012ADA" w:rsidRPr="000727AE" w:rsidRDefault="0042189F" w:rsidP="0042189F">
      <w:pPr>
        <w:numPr>
          <w:ilvl w:val="0"/>
          <w:numId w:val="22"/>
        </w:numPr>
        <w:shd w:val="clear" w:color="auto" w:fill="FFFFFF"/>
        <w:tabs>
          <w:tab w:val="left" w:pos="427"/>
        </w:tabs>
        <w:spacing w:before="115" w:line="254" w:lineRule="exact"/>
        <w:ind w:left="427" w:right="14" w:hanging="360"/>
        <w:jc w:val="both"/>
        <w:rPr>
          <w:b/>
          <w:bCs/>
          <w:sz w:val="22"/>
          <w:szCs w:val="22"/>
        </w:rPr>
      </w:pPr>
      <w:r w:rsidRPr="000727AE">
        <w:rPr>
          <w:sz w:val="22"/>
        </w:rPr>
        <w:t>Sprawdzić, czy podniosła się temperatura grzejników kabinowych. Całkowite odprowadzenie powietrza trwa ok. 15 minut. Upewnić się, że zakończono odprowadzanie powietrza.</w:t>
      </w:r>
    </w:p>
    <w:p w:rsidR="00012ADA" w:rsidRPr="000727AE" w:rsidRDefault="00012ADA">
      <w:pPr>
        <w:rPr>
          <w:sz w:val="2"/>
          <w:szCs w:val="2"/>
        </w:rPr>
      </w:pPr>
    </w:p>
    <w:p w:rsidR="00012ADA" w:rsidRPr="000727AE" w:rsidRDefault="0042189F" w:rsidP="0042189F">
      <w:pPr>
        <w:numPr>
          <w:ilvl w:val="0"/>
          <w:numId w:val="23"/>
        </w:numPr>
        <w:shd w:val="clear" w:color="auto" w:fill="FFFFFF"/>
        <w:tabs>
          <w:tab w:val="left" w:pos="427"/>
        </w:tabs>
        <w:spacing w:before="110" w:line="254" w:lineRule="exact"/>
        <w:ind w:left="427" w:right="10" w:hanging="427"/>
        <w:jc w:val="both"/>
        <w:rPr>
          <w:b/>
          <w:bCs/>
          <w:sz w:val="22"/>
          <w:szCs w:val="22"/>
        </w:rPr>
      </w:pPr>
      <w:r w:rsidRPr="000727AE">
        <w:rPr>
          <w:sz w:val="22"/>
        </w:rPr>
        <w:t>Zamknąć zawory ręczne na przewodach wody połączonych z grzejnikiem kabinowym i elementami klimatyzacji</w:t>
      </w:r>
      <w:r w:rsidR="00E80A85" w:rsidRPr="000727AE">
        <w:rPr>
          <w:sz w:val="22"/>
        </w:rPr>
        <w:t xml:space="preserve"> </w:t>
      </w:r>
      <w:r w:rsidRPr="000727AE">
        <w:rPr>
          <w:sz w:val="22"/>
        </w:rPr>
        <w:t>(doprowadzenie i odprowadzenie wody z silnika).</w:t>
      </w:r>
    </w:p>
    <w:p w:rsidR="00012ADA" w:rsidRPr="00297367" w:rsidRDefault="0042189F" w:rsidP="0042189F">
      <w:pPr>
        <w:numPr>
          <w:ilvl w:val="0"/>
          <w:numId w:val="24"/>
        </w:numPr>
        <w:shd w:val="clear" w:color="auto" w:fill="FFFFFF"/>
        <w:tabs>
          <w:tab w:val="left" w:pos="427"/>
        </w:tabs>
        <w:spacing w:before="110" w:line="254" w:lineRule="exact"/>
        <w:ind w:left="427" w:hanging="427"/>
        <w:jc w:val="both"/>
        <w:rPr>
          <w:b/>
          <w:bCs/>
          <w:sz w:val="22"/>
          <w:szCs w:val="22"/>
        </w:rPr>
      </w:pPr>
      <w:r w:rsidRPr="00297367">
        <w:rPr>
          <w:sz w:val="22"/>
        </w:rPr>
        <w:t xml:space="preserve">Ponownie uruchomić silnik i utrzymać wysokie obroty na biegu jałowym aż temperatura wody chłodzącej osiągnie poziom, w którym następuje uruchomienie termostatu. Aby </w:t>
      </w:r>
      <w:r w:rsidRPr="00297367">
        <w:rPr>
          <w:sz w:val="22"/>
        </w:rPr>
        <w:lastRenderedPageBreak/>
        <w:t>szybciej ją osiągnąć, można zasłonić kratę chłodnicy kawałkiem materiału (linoleum itp.)</w:t>
      </w:r>
      <w:r w:rsidR="00E80A85" w:rsidRPr="00297367">
        <w:rPr>
          <w:sz w:val="22"/>
        </w:rPr>
        <w:t>.</w:t>
      </w:r>
      <w:r w:rsidR="00297367">
        <w:rPr>
          <w:sz w:val="22"/>
        </w:rPr>
        <w:t xml:space="preserve"> </w:t>
      </w:r>
      <w:r w:rsidRPr="00297367">
        <w:rPr>
          <w:sz w:val="22"/>
        </w:rPr>
        <w:t>Należy nadal utrzymać silnik na wysokich obrotach na biegu jałowym przez 5 minut poprzez utrzymanie zakresu temperatur uruchomienia termostatu wody chłodzącej silnik (90-95°C) po tym, jak udało się takie temperatury osiągnąć.</w:t>
      </w:r>
    </w:p>
    <w:p w:rsidR="00012ADA" w:rsidRPr="000727AE" w:rsidRDefault="0042189F" w:rsidP="0042189F">
      <w:pPr>
        <w:numPr>
          <w:ilvl w:val="0"/>
          <w:numId w:val="24"/>
        </w:numPr>
        <w:shd w:val="clear" w:color="auto" w:fill="FFFFFF"/>
        <w:tabs>
          <w:tab w:val="left" w:pos="427"/>
        </w:tabs>
        <w:spacing w:before="115" w:line="254" w:lineRule="exact"/>
        <w:ind w:left="427" w:right="14" w:hanging="427"/>
        <w:jc w:val="both"/>
        <w:rPr>
          <w:b/>
          <w:bCs/>
          <w:sz w:val="22"/>
          <w:szCs w:val="22"/>
        </w:rPr>
      </w:pPr>
      <w:r w:rsidRPr="000727AE">
        <w:rPr>
          <w:sz w:val="22"/>
        </w:rPr>
        <w:t>Utrzymać silnik na niskich obrotach na biegu jałowym przez 1 minutę przed wyłączeniem, dzięki czemu takie elementy jak tłok, cylinder, łożyska i turbodoładowanie odpowiednio się schłodzą.</w:t>
      </w:r>
    </w:p>
    <w:p w:rsidR="00012ADA" w:rsidRPr="000727AE" w:rsidRDefault="0042189F" w:rsidP="0042189F">
      <w:pPr>
        <w:numPr>
          <w:ilvl w:val="0"/>
          <w:numId w:val="24"/>
        </w:numPr>
        <w:shd w:val="clear" w:color="auto" w:fill="FFFFFF"/>
        <w:tabs>
          <w:tab w:val="left" w:pos="427"/>
        </w:tabs>
        <w:spacing w:before="110" w:line="254" w:lineRule="exact"/>
        <w:ind w:left="427" w:right="10" w:hanging="427"/>
        <w:jc w:val="both"/>
        <w:rPr>
          <w:b/>
          <w:bCs/>
          <w:sz w:val="22"/>
          <w:szCs w:val="22"/>
        </w:rPr>
      </w:pPr>
      <w:r w:rsidRPr="000727AE">
        <w:rPr>
          <w:sz w:val="22"/>
        </w:rPr>
        <w:t>Wyłączyć silnik i nadal dolewać płyn chłodzący do maksymalnego poziomu zbiornika wyrównawczego.</w:t>
      </w:r>
    </w:p>
    <w:p w:rsidR="00012ADA" w:rsidRPr="000727AE" w:rsidRDefault="0042189F" w:rsidP="0042189F">
      <w:pPr>
        <w:numPr>
          <w:ilvl w:val="0"/>
          <w:numId w:val="24"/>
        </w:numPr>
        <w:shd w:val="clear" w:color="auto" w:fill="FFFFFF"/>
        <w:tabs>
          <w:tab w:val="left" w:pos="427"/>
        </w:tabs>
        <w:spacing w:before="110" w:line="254" w:lineRule="exact"/>
        <w:ind w:left="427" w:right="10" w:hanging="427"/>
        <w:jc w:val="both"/>
        <w:rPr>
          <w:b/>
          <w:bCs/>
          <w:sz w:val="22"/>
          <w:szCs w:val="22"/>
        </w:rPr>
      </w:pPr>
      <w:r w:rsidRPr="000727AE">
        <w:rPr>
          <w:sz w:val="22"/>
        </w:rPr>
        <w:t>Ponownie uruchomić silnik i zwiększyć temperaturę wody chłodzącej silnik do zakresu temperatur uruchomienia termostatu tj. 90-95°C i utrzymać przez 1 minutę.</w:t>
      </w:r>
    </w:p>
    <w:p w:rsidR="00012ADA" w:rsidRPr="000727AE" w:rsidRDefault="0042189F" w:rsidP="0042189F">
      <w:pPr>
        <w:numPr>
          <w:ilvl w:val="0"/>
          <w:numId w:val="24"/>
        </w:numPr>
        <w:shd w:val="clear" w:color="auto" w:fill="FFFFFF"/>
        <w:tabs>
          <w:tab w:val="left" w:pos="427"/>
        </w:tabs>
        <w:spacing w:before="110" w:line="254" w:lineRule="exact"/>
        <w:ind w:left="427" w:right="14" w:hanging="427"/>
        <w:jc w:val="both"/>
        <w:rPr>
          <w:b/>
          <w:bCs/>
          <w:sz w:val="22"/>
          <w:szCs w:val="22"/>
        </w:rPr>
      </w:pPr>
      <w:r w:rsidRPr="000727AE">
        <w:rPr>
          <w:sz w:val="22"/>
        </w:rPr>
        <w:t>Utrzymać silnik na niskich obrotach na biegu jałowym przez 1 minutę przed wyłączeniem, dzięki czemu takie elementy jak tłok, cylinder, łożyska i turbodoładowanie odpowiednio się schłodzą.</w:t>
      </w:r>
    </w:p>
    <w:p w:rsidR="00012ADA" w:rsidRPr="000727AE" w:rsidRDefault="0042189F" w:rsidP="0042189F">
      <w:pPr>
        <w:numPr>
          <w:ilvl w:val="0"/>
          <w:numId w:val="24"/>
        </w:numPr>
        <w:shd w:val="clear" w:color="auto" w:fill="FFFFFF"/>
        <w:tabs>
          <w:tab w:val="left" w:pos="427"/>
        </w:tabs>
        <w:spacing w:before="110" w:line="254" w:lineRule="exact"/>
        <w:ind w:left="427" w:right="10" w:hanging="427"/>
        <w:jc w:val="both"/>
        <w:rPr>
          <w:b/>
          <w:bCs/>
          <w:sz w:val="22"/>
          <w:szCs w:val="22"/>
        </w:rPr>
      </w:pPr>
      <w:r w:rsidRPr="000727AE">
        <w:rPr>
          <w:sz w:val="22"/>
        </w:rPr>
        <w:t>Wyłączyć silnik i uzupełnić płyn, jeżeli można to zrobić ze zbiornika wyrównawczego. Jeżeli można dolać 1 l lub więcej płynu chłodzącego, powtórzyć czynności od p. 17.</w:t>
      </w:r>
    </w:p>
    <w:p w:rsidR="00012ADA" w:rsidRPr="000727AE" w:rsidRDefault="0042189F" w:rsidP="0042189F">
      <w:pPr>
        <w:numPr>
          <w:ilvl w:val="0"/>
          <w:numId w:val="24"/>
        </w:numPr>
        <w:shd w:val="clear" w:color="auto" w:fill="FFFFFF"/>
        <w:tabs>
          <w:tab w:val="left" w:pos="427"/>
        </w:tabs>
        <w:spacing w:before="115" w:line="254" w:lineRule="exact"/>
        <w:ind w:left="427" w:right="14" w:hanging="427"/>
        <w:jc w:val="both"/>
        <w:rPr>
          <w:b/>
          <w:bCs/>
          <w:sz w:val="22"/>
          <w:szCs w:val="22"/>
        </w:rPr>
      </w:pPr>
      <w:r w:rsidRPr="000727AE">
        <w:rPr>
          <w:sz w:val="22"/>
        </w:rPr>
        <w:t>Podczas nalewania płynu i odprowadzania powietrza sprawdzić, czy nie ma wycieków płynu chłodzącego z układu i głównych elementów.</w:t>
      </w:r>
    </w:p>
    <w:p w:rsidR="00012ADA" w:rsidRPr="000727AE" w:rsidRDefault="0042189F" w:rsidP="0042189F">
      <w:pPr>
        <w:numPr>
          <w:ilvl w:val="0"/>
          <w:numId w:val="24"/>
        </w:numPr>
        <w:shd w:val="clear" w:color="auto" w:fill="FFFFFF"/>
        <w:tabs>
          <w:tab w:val="left" w:pos="427"/>
        </w:tabs>
        <w:spacing w:before="115"/>
        <w:rPr>
          <w:b/>
          <w:bCs/>
          <w:sz w:val="22"/>
          <w:szCs w:val="22"/>
        </w:rPr>
      </w:pPr>
      <w:r w:rsidRPr="000727AE">
        <w:rPr>
          <w:sz w:val="22"/>
        </w:rPr>
        <w:t>Klient odpowiada za codzienną kontrolę poziomu płynu i jego uzupełnianie w razie potrzeby.</w:t>
      </w:r>
    </w:p>
    <w:p w:rsidR="00012ADA" w:rsidRPr="000727AE" w:rsidRDefault="00E80A85">
      <w:pPr>
        <w:shd w:val="clear" w:color="auto" w:fill="FFFFFF"/>
        <w:spacing w:before="672"/>
        <w:ind w:left="437"/>
      </w:pPr>
      <w:r w:rsidRPr="000727AE">
        <w:rPr>
          <w:b/>
          <w:sz w:val="22"/>
        </w:rPr>
        <w:t>WYMIANA FILTRA OLEJU</w:t>
      </w:r>
    </w:p>
    <w:p w:rsidR="00012ADA" w:rsidRPr="000727AE" w:rsidRDefault="0042189F">
      <w:pPr>
        <w:shd w:val="clear" w:color="auto" w:fill="FFFFFF"/>
        <w:spacing w:before="139"/>
        <w:ind w:left="149"/>
      </w:pPr>
      <w:r w:rsidRPr="000727AE">
        <w:rPr>
          <w:sz w:val="22"/>
        </w:rPr>
        <w:t>Dostęp do f</w:t>
      </w:r>
      <w:r w:rsidR="00E80A85" w:rsidRPr="000727AE">
        <w:rPr>
          <w:sz w:val="22"/>
        </w:rPr>
        <w:t>i</w:t>
      </w:r>
      <w:r w:rsidRPr="000727AE">
        <w:rPr>
          <w:sz w:val="22"/>
        </w:rPr>
        <w:t xml:space="preserve">ltra </w:t>
      </w:r>
      <w:r w:rsidR="00E80A85" w:rsidRPr="000727AE">
        <w:rPr>
          <w:sz w:val="22"/>
        </w:rPr>
        <w:t>oleju</w:t>
      </w:r>
      <w:r w:rsidRPr="000727AE">
        <w:rPr>
          <w:sz w:val="22"/>
        </w:rPr>
        <w:t xml:space="preserve"> można uzyskać od strony dolnej klapy</w:t>
      </w:r>
      <w:r w:rsidR="00E80A85" w:rsidRPr="000727AE">
        <w:rPr>
          <w:sz w:val="22"/>
        </w:rPr>
        <w:t xml:space="preserve"> z lewego boku.</w:t>
      </w:r>
      <w:r w:rsidRPr="000727AE">
        <w:rPr>
          <w:sz w:val="22"/>
        </w:rPr>
        <w:t xml:space="preserve"> Aby wymienić filtr oleju:</w:t>
      </w:r>
    </w:p>
    <w:p w:rsidR="00012ADA" w:rsidRPr="000727AE" w:rsidRDefault="00B572B0" w:rsidP="0042189F">
      <w:pPr>
        <w:numPr>
          <w:ilvl w:val="0"/>
          <w:numId w:val="25"/>
        </w:numPr>
        <w:shd w:val="clear" w:color="auto" w:fill="FFFFFF"/>
        <w:tabs>
          <w:tab w:val="left" w:pos="432"/>
        </w:tabs>
        <w:spacing w:before="125" w:line="283" w:lineRule="exact"/>
        <w:ind w:left="144"/>
        <w:rPr>
          <w:sz w:val="22"/>
          <w:szCs w:val="22"/>
        </w:rPr>
      </w:pPr>
      <w:r w:rsidRPr="000727AE">
        <w:rPr>
          <w:sz w:val="22"/>
        </w:rPr>
        <w:t>w</w:t>
      </w:r>
      <w:r w:rsidR="00E80A85" w:rsidRPr="000727AE">
        <w:rPr>
          <w:sz w:val="22"/>
        </w:rPr>
        <w:t>yczyścić pokrywę filtra oleju i wyjąć filtr za pomocą końcówek do wyjmowania filtra</w:t>
      </w:r>
      <w:r w:rsidRPr="000727AE">
        <w:rPr>
          <w:sz w:val="22"/>
        </w:rPr>
        <w:t>;</w:t>
      </w:r>
    </w:p>
    <w:p w:rsidR="00012ADA" w:rsidRPr="000727AE" w:rsidRDefault="00B572B0" w:rsidP="0042189F">
      <w:pPr>
        <w:numPr>
          <w:ilvl w:val="0"/>
          <w:numId w:val="25"/>
        </w:numPr>
        <w:shd w:val="clear" w:color="auto" w:fill="FFFFFF"/>
        <w:tabs>
          <w:tab w:val="left" w:pos="432"/>
        </w:tabs>
        <w:spacing w:line="283" w:lineRule="exact"/>
        <w:ind w:left="144"/>
        <w:rPr>
          <w:sz w:val="22"/>
          <w:szCs w:val="22"/>
        </w:rPr>
      </w:pPr>
      <w:r w:rsidRPr="000727AE">
        <w:rPr>
          <w:sz w:val="22"/>
        </w:rPr>
        <w:t>n</w:t>
      </w:r>
      <w:r w:rsidR="0042189F" w:rsidRPr="000727AE">
        <w:rPr>
          <w:sz w:val="22"/>
        </w:rPr>
        <w:t>apełnić nowy filtr czystym olejem silnikowym</w:t>
      </w:r>
      <w:r w:rsidRPr="000727AE">
        <w:rPr>
          <w:sz w:val="22"/>
        </w:rPr>
        <w:t>;</w:t>
      </w:r>
    </w:p>
    <w:p w:rsidR="00012ADA" w:rsidRPr="000727AE" w:rsidRDefault="00B572B0" w:rsidP="0042189F">
      <w:pPr>
        <w:numPr>
          <w:ilvl w:val="0"/>
          <w:numId w:val="25"/>
        </w:numPr>
        <w:shd w:val="clear" w:color="auto" w:fill="FFFFFF"/>
        <w:tabs>
          <w:tab w:val="left" w:pos="432"/>
        </w:tabs>
        <w:spacing w:line="283" w:lineRule="exact"/>
        <w:ind w:left="144"/>
        <w:rPr>
          <w:sz w:val="22"/>
          <w:szCs w:val="22"/>
        </w:rPr>
      </w:pPr>
      <w:r w:rsidRPr="000727AE">
        <w:rPr>
          <w:sz w:val="22"/>
        </w:rPr>
        <w:t>n</w:t>
      </w:r>
      <w:r w:rsidR="0042189F" w:rsidRPr="000727AE">
        <w:rPr>
          <w:sz w:val="22"/>
        </w:rPr>
        <w:t>asmarować pierścień cienką warstwą oleju</w:t>
      </w:r>
      <w:r w:rsidRPr="000727AE">
        <w:rPr>
          <w:sz w:val="22"/>
        </w:rPr>
        <w:t>;</w:t>
      </w:r>
    </w:p>
    <w:p w:rsidR="00012ADA" w:rsidRPr="000727AE" w:rsidRDefault="00B572B0" w:rsidP="0042189F">
      <w:pPr>
        <w:numPr>
          <w:ilvl w:val="0"/>
          <w:numId w:val="25"/>
        </w:numPr>
        <w:shd w:val="clear" w:color="auto" w:fill="FFFFFF"/>
        <w:tabs>
          <w:tab w:val="left" w:pos="432"/>
        </w:tabs>
        <w:spacing w:line="283" w:lineRule="exact"/>
        <w:ind w:left="432" w:hanging="288"/>
        <w:rPr>
          <w:sz w:val="22"/>
          <w:szCs w:val="22"/>
        </w:rPr>
      </w:pPr>
      <w:r w:rsidRPr="000727AE">
        <w:rPr>
          <w:sz w:val="22"/>
        </w:rPr>
        <w:t>d</w:t>
      </w:r>
      <w:r w:rsidR="0042189F" w:rsidRPr="000727AE">
        <w:rPr>
          <w:sz w:val="22"/>
        </w:rPr>
        <w:t>okręcić filtr ręcz</w:t>
      </w:r>
      <w:r w:rsidR="00E80A85" w:rsidRPr="000727AE">
        <w:rPr>
          <w:sz w:val="22"/>
        </w:rPr>
        <w:t xml:space="preserve">nie, </w:t>
      </w:r>
      <w:r w:rsidR="0042189F" w:rsidRPr="000727AE">
        <w:rPr>
          <w:sz w:val="22"/>
        </w:rPr>
        <w:t>aż dotknie powierzchni gumowej uszczelki, następnie dokręcić</w:t>
      </w:r>
      <w:r w:rsidR="00E80A85" w:rsidRPr="000727AE">
        <w:rPr>
          <w:sz w:val="22"/>
        </w:rPr>
        <w:t xml:space="preserve"> o</w:t>
      </w:r>
      <w:r w:rsidR="0042189F" w:rsidRPr="000727AE">
        <w:rPr>
          <w:sz w:val="22"/>
        </w:rPr>
        <w:t xml:space="preserve"> 3/4 obrotu</w:t>
      </w:r>
      <w:r w:rsidR="00E80A85" w:rsidRPr="000727AE">
        <w:rPr>
          <w:sz w:val="22"/>
        </w:rPr>
        <w:t xml:space="preserve"> końcówkami</w:t>
      </w:r>
      <w:r w:rsidRPr="000727AE">
        <w:rPr>
          <w:sz w:val="22"/>
        </w:rPr>
        <w:t>;</w:t>
      </w:r>
    </w:p>
    <w:p w:rsidR="00012ADA" w:rsidRPr="000727AE" w:rsidRDefault="00B572B0" w:rsidP="0042189F">
      <w:pPr>
        <w:numPr>
          <w:ilvl w:val="0"/>
          <w:numId w:val="25"/>
        </w:numPr>
        <w:shd w:val="clear" w:color="auto" w:fill="FFFFFF"/>
        <w:tabs>
          <w:tab w:val="left" w:pos="432"/>
        </w:tabs>
        <w:spacing w:before="14"/>
        <w:ind w:left="144"/>
        <w:rPr>
          <w:sz w:val="22"/>
          <w:szCs w:val="22"/>
        </w:rPr>
      </w:pPr>
      <w:r w:rsidRPr="000727AE">
        <w:rPr>
          <w:sz w:val="22"/>
        </w:rPr>
        <w:t>u</w:t>
      </w:r>
      <w:r w:rsidR="0042189F" w:rsidRPr="000727AE">
        <w:rPr>
          <w:sz w:val="22"/>
        </w:rPr>
        <w:t xml:space="preserve">ruchomić silnik </w:t>
      </w:r>
      <w:r w:rsidR="00E80A85" w:rsidRPr="000727AE">
        <w:rPr>
          <w:sz w:val="22"/>
        </w:rPr>
        <w:t>i</w:t>
      </w:r>
      <w:r w:rsidR="0042189F" w:rsidRPr="000727AE">
        <w:rPr>
          <w:sz w:val="22"/>
        </w:rPr>
        <w:t xml:space="preserve"> sprawdzić, czy nie ma wycieków.</w:t>
      </w:r>
    </w:p>
    <w:p w:rsidR="00012ADA" w:rsidRPr="000727AE" w:rsidRDefault="00E80A85">
      <w:pPr>
        <w:shd w:val="clear" w:color="auto" w:fill="FFFFFF"/>
        <w:spacing w:before="538"/>
        <w:ind w:left="446"/>
      </w:pPr>
      <w:r w:rsidRPr="000727AE">
        <w:rPr>
          <w:b/>
          <w:sz w:val="22"/>
        </w:rPr>
        <w:t>WYMIANA FILTRA PALIWA</w:t>
      </w:r>
    </w:p>
    <w:p w:rsidR="00012ADA" w:rsidRPr="000727AE" w:rsidRDefault="0042189F">
      <w:pPr>
        <w:shd w:val="clear" w:color="auto" w:fill="FFFFFF"/>
        <w:spacing w:before="182"/>
        <w:ind w:left="158"/>
      </w:pPr>
      <w:r w:rsidRPr="000727AE">
        <w:rPr>
          <w:sz w:val="22"/>
        </w:rPr>
        <w:t>Dostęp do f</w:t>
      </w:r>
      <w:r w:rsidR="00E80A85" w:rsidRPr="000727AE">
        <w:rPr>
          <w:sz w:val="22"/>
        </w:rPr>
        <w:t>i</w:t>
      </w:r>
      <w:r w:rsidRPr="000727AE">
        <w:rPr>
          <w:sz w:val="22"/>
        </w:rPr>
        <w:t>ltra paliwa można uzyskać od strony dolnej klapy</w:t>
      </w:r>
      <w:r w:rsidR="00E80A85" w:rsidRPr="000727AE">
        <w:rPr>
          <w:sz w:val="22"/>
        </w:rPr>
        <w:t xml:space="preserve"> z lewej strony.</w:t>
      </w:r>
      <w:r w:rsidRPr="000727AE">
        <w:rPr>
          <w:sz w:val="22"/>
        </w:rPr>
        <w:t xml:space="preserve"> Aby wymienić filtr paliwa:</w:t>
      </w:r>
    </w:p>
    <w:p w:rsidR="00012ADA" w:rsidRPr="000727AE" w:rsidRDefault="0042189F">
      <w:pPr>
        <w:shd w:val="clear" w:color="auto" w:fill="FFFFFF"/>
        <w:tabs>
          <w:tab w:val="left" w:pos="403"/>
        </w:tabs>
        <w:spacing w:before="269" w:line="283" w:lineRule="exact"/>
        <w:ind w:left="149"/>
      </w:pPr>
      <w:r w:rsidRPr="000727AE">
        <w:rPr>
          <w:b/>
          <w:sz w:val="22"/>
        </w:rPr>
        <w:t>.</w:t>
      </w:r>
      <w:r w:rsidRPr="000727AE">
        <w:tab/>
      </w:r>
      <w:r w:rsidR="00E80A85" w:rsidRPr="000727AE">
        <w:rPr>
          <w:sz w:val="22"/>
        </w:rPr>
        <w:t>w</w:t>
      </w:r>
      <w:r w:rsidRPr="000727AE">
        <w:rPr>
          <w:sz w:val="22"/>
        </w:rPr>
        <w:t>yjąć filtr paliwa</w:t>
      </w:r>
      <w:r w:rsidR="00E80A85" w:rsidRPr="000727AE">
        <w:rPr>
          <w:sz w:val="22"/>
        </w:rPr>
        <w:t>;</w:t>
      </w:r>
    </w:p>
    <w:p w:rsidR="00012ADA" w:rsidRPr="000727AE" w:rsidRDefault="0042189F">
      <w:pPr>
        <w:shd w:val="clear" w:color="auto" w:fill="FFFFFF"/>
        <w:tabs>
          <w:tab w:val="left" w:pos="403"/>
        </w:tabs>
        <w:spacing w:line="283" w:lineRule="exact"/>
        <w:ind w:left="149"/>
      </w:pPr>
      <w:r w:rsidRPr="000727AE">
        <w:rPr>
          <w:b/>
          <w:sz w:val="22"/>
        </w:rPr>
        <w:t>.</w:t>
      </w:r>
      <w:r w:rsidRPr="000727AE">
        <w:tab/>
      </w:r>
      <w:r w:rsidR="00E80A85" w:rsidRPr="000727AE">
        <w:rPr>
          <w:sz w:val="22"/>
        </w:rPr>
        <w:t>u</w:t>
      </w:r>
      <w:r w:rsidRPr="000727AE">
        <w:rPr>
          <w:sz w:val="22"/>
        </w:rPr>
        <w:t>sunąć papierowy element z filtra;</w:t>
      </w:r>
    </w:p>
    <w:p w:rsidR="00012ADA" w:rsidRPr="000727AE" w:rsidRDefault="0042189F">
      <w:pPr>
        <w:shd w:val="clear" w:color="auto" w:fill="FFFFFF"/>
        <w:tabs>
          <w:tab w:val="left" w:pos="403"/>
        </w:tabs>
        <w:spacing w:line="283" w:lineRule="exact"/>
        <w:ind w:left="149"/>
      </w:pPr>
      <w:r w:rsidRPr="000727AE">
        <w:rPr>
          <w:b/>
          <w:sz w:val="22"/>
        </w:rPr>
        <w:t>.</w:t>
      </w:r>
      <w:r w:rsidRPr="000727AE">
        <w:tab/>
      </w:r>
      <w:r w:rsidR="00E80A85" w:rsidRPr="000727AE">
        <w:rPr>
          <w:sz w:val="22"/>
        </w:rPr>
        <w:t>z</w:t>
      </w:r>
      <w:r w:rsidRPr="000727AE">
        <w:rPr>
          <w:sz w:val="22"/>
        </w:rPr>
        <w:t>djąć pierścień z filtra;</w:t>
      </w:r>
    </w:p>
    <w:p w:rsidR="00012ADA" w:rsidRPr="000727AE" w:rsidRDefault="0042189F">
      <w:pPr>
        <w:shd w:val="clear" w:color="auto" w:fill="FFFFFF"/>
        <w:tabs>
          <w:tab w:val="left" w:pos="403"/>
        </w:tabs>
        <w:spacing w:line="283" w:lineRule="exact"/>
        <w:ind w:left="149"/>
      </w:pPr>
      <w:r w:rsidRPr="000727AE">
        <w:rPr>
          <w:b/>
          <w:sz w:val="22"/>
        </w:rPr>
        <w:t>.</w:t>
      </w:r>
      <w:r w:rsidRPr="000727AE">
        <w:tab/>
      </w:r>
      <w:r w:rsidR="00E80A85" w:rsidRPr="000727AE">
        <w:t>w</w:t>
      </w:r>
      <w:r w:rsidRPr="000727AE">
        <w:rPr>
          <w:sz w:val="22"/>
        </w:rPr>
        <w:t>łożyć nowy papierowy element do filtra;</w:t>
      </w:r>
    </w:p>
    <w:p w:rsidR="00012ADA" w:rsidRPr="000727AE" w:rsidRDefault="0042189F">
      <w:pPr>
        <w:shd w:val="clear" w:color="auto" w:fill="FFFFFF"/>
        <w:tabs>
          <w:tab w:val="left" w:pos="403"/>
        </w:tabs>
        <w:spacing w:line="283" w:lineRule="exact"/>
        <w:ind w:left="149"/>
      </w:pPr>
      <w:r w:rsidRPr="000727AE">
        <w:rPr>
          <w:b/>
          <w:sz w:val="22"/>
        </w:rPr>
        <w:t>.</w:t>
      </w:r>
      <w:r w:rsidRPr="000727AE">
        <w:tab/>
      </w:r>
      <w:r w:rsidRPr="000727AE">
        <w:rPr>
          <w:sz w:val="22"/>
        </w:rPr>
        <w:t>założyć nowy pierścień;</w:t>
      </w:r>
    </w:p>
    <w:p w:rsidR="00012ADA" w:rsidRPr="000727AE" w:rsidRDefault="0042189F">
      <w:pPr>
        <w:shd w:val="clear" w:color="auto" w:fill="FFFFFF"/>
        <w:tabs>
          <w:tab w:val="left" w:pos="403"/>
        </w:tabs>
        <w:spacing w:line="283" w:lineRule="exact"/>
        <w:ind w:left="149"/>
      </w:pPr>
      <w:r w:rsidRPr="000727AE">
        <w:rPr>
          <w:b/>
          <w:sz w:val="22"/>
        </w:rPr>
        <w:t>.</w:t>
      </w:r>
      <w:r w:rsidRPr="000727AE">
        <w:tab/>
      </w:r>
      <w:r w:rsidRPr="000727AE">
        <w:rPr>
          <w:sz w:val="22"/>
        </w:rPr>
        <w:t>nasmarować pierścień czystym olejem smarującym;</w:t>
      </w:r>
    </w:p>
    <w:p w:rsidR="00012ADA" w:rsidRPr="000727AE" w:rsidRDefault="0042189F">
      <w:pPr>
        <w:shd w:val="clear" w:color="auto" w:fill="FFFFFF"/>
        <w:tabs>
          <w:tab w:val="left" w:pos="403"/>
        </w:tabs>
        <w:spacing w:line="283" w:lineRule="exact"/>
        <w:ind w:left="149"/>
      </w:pPr>
      <w:r w:rsidRPr="000727AE">
        <w:rPr>
          <w:b/>
          <w:sz w:val="22"/>
        </w:rPr>
        <w:t>.</w:t>
      </w:r>
      <w:r w:rsidRPr="000727AE">
        <w:tab/>
      </w:r>
      <w:r w:rsidRPr="000727AE">
        <w:rPr>
          <w:sz w:val="22"/>
        </w:rPr>
        <w:t>napełnić filtr paliwem;</w:t>
      </w:r>
    </w:p>
    <w:p w:rsidR="00012ADA" w:rsidRPr="000727AE" w:rsidRDefault="0042189F">
      <w:pPr>
        <w:shd w:val="clear" w:color="auto" w:fill="FFFFFF"/>
        <w:tabs>
          <w:tab w:val="left" w:pos="403"/>
        </w:tabs>
        <w:spacing w:line="283" w:lineRule="exact"/>
        <w:ind w:left="149"/>
      </w:pPr>
      <w:r w:rsidRPr="000727AE">
        <w:rPr>
          <w:b/>
          <w:sz w:val="22"/>
        </w:rPr>
        <w:t>.</w:t>
      </w:r>
      <w:r w:rsidRPr="000727AE">
        <w:tab/>
      </w:r>
      <w:r w:rsidR="00E80A85" w:rsidRPr="000727AE">
        <w:rPr>
          <w:sz w:val="22"/>
        </w:rPr>
        <w:t>wł</w:t>
      </w:r>
      <w:r w:rsidRPr="000727AE">
        <w:rPr>
          <w:sz w:val="22"/>
        </w:rPr>
        <w:t>ożyć filtr paliwa do głowicy filtra</w:t>
      </w:r>
      <w:r w:rsidR="00E80A85" w:rsidRPr="000727AE">
        <w:rPr>
          <w:sz w:val="22"/>
        </w:rPr>
        <w:t>, wpasowując w kółko zębate</w:t>
      </w:r>
    </w:p>
    <w:p w:rsidR="00012ADA" w:rsidRPr="000727AE" w:rsidRDefault="0042189F">
      <w:pPr>
        <w:shd w:val="clear" w:color="auto" w:fill="FFFFFF"/>
        <w:tabs>
          <w:tab w:val="left" w:pos="403"/>
        </w:tabs>
        <w:spacing w:line="283" w:lineRule="exact"/>
        <w:ind w:left="149"/>
      </w:pPr>
      <w:r w:rsidRPr="000727AE">
        <w:rPr>
          <w:b/>
          <w:sz w:val="22"/>
        </w:rPr>
        <w:t>.</w:t>
      </w:r>
      <w:r w:rsidRPr="000727AE">
        <w:tab/>
      </w:r>
      <w:r w:rsidRPr="000727AE">
        <w:rPr>
          <w:sz w:val="22"/>
        </w:rPr>
        <w:t xml:space="preserve">dokręcić filtr (moment 32 </w:t>
      </w:r>
      <w:proofErr w:type="spellStart"/>
      <w:r w:rsidRPr="000727AE">
        <w:rPr>
          <w:sz w:val="22"/>
        </w:rPr>
        <w:t>Nm</w:t>
      </w:r>
      <w:proofErr w:type="spellEnd"/>
      <w:r w:rsidRPr="000727AE">
        <w:rPr>
          <w:sz w:val="22"/>
        </w:rPr>
        <w:t>).</w:t>
      </w:r>
    </w:p>
    <w:p w:rsidR="00012ADA" w:rsidRPr="000727AE" w:rsidRDefault="00012ADA">
      <w:pPr>
        <w:shd w:val="clear" w:color="auto" w:fill="FFFFFF"/>
        <w:spacing w:before="1493"/>
        <w:ind w:left="4579"/>
        <w:sectPr w:rsidR="00012ADA" w:rsidRPr="000727AE">
          <w:pgSz w:w="11909" w:h="16834"/>
          <w:pgMar w:top="1246" w:right="1522" w:bottom="360" w:left="1277" w:header="708" w:footer="708" w:gutter="0"/>
          <w:cols w:space="60"/>
          <w:noEndnote/>
        </w:sectPr>
      </w:pPr>
    </w:p>
    <w:p w:rsidR="00012ADA" w:rsidRPr="000727AE" w:rsidRDefault="00B572B0">
      <w:pPr>
        <w:shd w:val="clear" w:color="auto" w:fill="FFFFFF"/>
        <w:ind w:left="283"/>
      </w:pPr>
      <w:r w:rsidRPr="000727AE">
        <w:rPr>
          <w:b/>
          <w:sz w:val="24"/>
        </w:rPr>
        <w:lastRenderedPageBreak/>
        <w:t>SEPARATOR PALIWA I WODY</w:t>
      </w:r>
    </w:p>
    <w:p w:rsidR="00012ADA" w:rsidRPr="000727AE" w:rsidRDefault="00012ADA">
      <w:pPr>
        <w:shd w:val="clear" w:color="auto" w:fill="FFFFFF"/>
        <w:ind w:left="283"/>
        <w:sectPr w:rsidR="00012ADA" w:rsidRPr="000727AE">
          <w:pgSz w:w="11909" w:h="16834"/>
          <w:pgMar w:top="1243" w:right="1522" w:bottom="360" w:left="1421" w:header="708" w:footer="708" w:gutter="0"/>
          <w:cols w:space="60"/>
          <w:noEndnote/>
        </w:sectPr>
      </w:pPr>
    </w:p>
    <w:p w:rsidR="00012ADA" w:rsidRPr="000727AE" w:rsidRDefault="00663B97">
      <w:pPr>
        <w:framePr w:h="3888" w:hSpace="38" w:wrap="auto" w:vAnchor="text" w:hAnchor="margin" w:x="-201" w:y="-18"/>
        <w:rPr>
          <w:sz w:val="24"/>
          <w:szCs w:val="24"/>
        </w:rPr>
      </w:pPr>
      <w:r>
        <w:rPr>
          <w:sz w:val="24"/>
          <w:szCs w:val="24"/>
        </w:rPr>
        <w:pict>
          <v:shape id="_x0000_i1210" type="#_x0000_t75" style="width:176.25pt;height:194.25pt">
            <v:imagedata r:id="rId193" o:title=""/>
          </v:shape>
        </w:pict>
      </w:r>
    </w:p>
    <w:p w:rsidR="005F7E41" w:rsidRPr="000727AE" w:rsidRDefault="0042189F">
      <w:pPr>
        <w:shd w:val="clear" w:color="auto" w:fill="FFFFFF"/>
        <w:spacing w:before="283" w:line="250" w:lineRule="exact"/>
        <w:ind w:left="4248"/>
        <w:jc w:val="both"/>
        <w:rPr>
          <w:sz w:val="22"/>
        </w:rPr>
      </w:pPr>
      <w:r w:rsidRPr="000727AE">
        <w:rPr>
          <w:sz w:val="22"/>
        </w:rPr>
        <w:t>Separator paliwa i wody znajduje się w obszarze środkowym</w:t>
      </w:r>
      <w:r w:rsidR="005F7E41" w:rsidRPr="000727AE">
        <w:rPr>
          <w:sz w:val="22"/>
        </w:rPr>
        <w:t>,</w:t>
      </w:r>
      <w:r w:rsidRPr="000727AE">
        <w:rPr>
          <w:sz w:val="22"/>
        </w:rPr>
        <w:t xml:space="preserve"> zamocowany </w:t>
      </w:r>
      <w:r w:rsidR="005F7E41" w:rsidRPr="000727AE">
        <w:rPr>
          <w:sz w:val="22"/>
        </w:rPr>
        <w:t xml:space="preserve">jest </w:t>
      </w:r>
      <w:r w:rsidRPr="000727AE">
        <w:rPr>
          <w:sz w:val="22"/>
        </w:rPr>
        <w:t>na nadwoziu po otwar</w:t>
      </w:r>
      <w:r w:rsidR="005F7E41" w:rsidRPr="000727AE">
        <w:rPr>
          <w:sz w:val="22"/>
        </w:rPr>
        <w:t>c</w:t>
      </w:r>
      <w:r w:rsidRPr="000727AE">
        <w:rPr>
          <w:sz w:val="22"/>
        </w:rPr>
        <w:t>iu tylnych drzwi</w:t>
      </w:r>
      <w:r w:rsidR="005F7E41" w:rsidRPr="000727AE">
        <w:rPr>
          <w:sz w:val="22"/>
        </w:rPr>
        <w:t xml:space="preserve"> pojazdu.</w:t>
      </w:r>
      <w:r w:rsidRPr="000727AE">
        <w:rPr>
          <w:sz w:val="22"/>
        </w:rPr>
        <w:t xml:space="preserve"> Ma za zadanie zapewnić efektywne wykorzystanie paliwa poprzez destylację wody w paliwie. Aby usunąć wodę zgromadzon</w:t>
      </w:r>
      <w:r w:rsidR="005F7E41" w:rsidRPr="000727AE">
        <w:rPr>
          <w:sz w:val="22"/>
        </w:rPr>
        <w:t>ą</w:t>
      </w:r>
      <w:r w:rsidRPr="000727AE">
        <w:rPr>
          <w:sz w:val="22"/>
        </w:rPr>
        <w:t xml:space="preserve"> w filtrze separatora wody</w:t>
      </w:r>
      <w:r w:rsidR="005F7E41" w:rsidRPr="000727AE">
        <w:rPr>
          <w:sz w:val="22"/>
        </w:rPr>
        <w:t>, należy:</w:t>
      </w:r>
    </w:p>
    <w:p w:rsidR="00012ADA" w:rsidRPr="000727AE" w:rsidRDefault="005F7E41">
      <w:pPr>
        <w:shd w:val="clear" w:color="auto" w:fill="FFFFFF"/>
        <w:spacing w:before="283" w:line="250" w:lineRule="exact"/>
        <w:ind w:left="4248"/>
        <w:jc w:val="both"/>
      </w:pPr>
      <w:r w:rsidRPr="000727AE">
        <w:rPr>
          <w:sz w:val="22"/>
        </w:rPr>
        <w:t xml:space="preserve">▪ </w:t>
      </w:r>
      <w:r w:rsidR="0042189F" w:rsidRPr="000727AE">
        <w:rPr>
          <w:sz w:val="22"/>
        </w:rPr>
        <w:t>otworzyć zawór spustowy wody, przekręcając go</w:t>
      </w:r>
    </w:p>
    <w:p w:rsidR="00012ADA" w:rsidRPr="000727AE" w:rsidRDefault="005F7E41">
      <w:pPr>
        <w:shd w:val="clear" w:color="auto" w:fill="FFFFFF"/>
        <w:spacing w:before="120" w:line="250" w:lineRule="exact"/>
        <w:ind w:left="4541" w:hanging="288"/>
      </w:pPr>
      <w:r w:rsidRPr="000727AE">
        <w:rPr>
          <w:sz w:val="22"/>
        </w:rPr>
        <w:t xml:space="preserve">▪ </w:t>
      </w:r>
      <w:r w:rsidR="0042189F" w:rsidRPr="000727AE">
        <w:rPr>
          <w:sz w:val="22"/>
        </w:rPr>
        <w:t>okręcić ponownie w sposób kontrolowany, przechodząc od wody do paliwa</w:t>
      </w:r>
    </w:p>
    <w:p w:rsidR="00012ADA" w:rsidRPr="000727AE" w:rsidRDefault="00663B97">
      <w:pPr>
        <w:framePr w:h="2400" w:hSpace="38" w:wrap="auto" w:vAnchor="text" w:hAnchor="text" w:x="8113" w:y="452"/>
        <w:rPr>
          <w:sz w:val="24"/>
          <w:szCs w:val="24"/>
        </w:rPr>
      </w:pPr>
      <w:r>
        <w:rPr>
          <w:sz w:val="24"/>
          <w:szCs w:val="24"/>
        </w:rPr>
        <w:pict>
          <v:shape id="_x0000_i1211" type="#_x0000_t75" style="width:57pt;height:120pt">
            <v:imagedata r:id="rId194" o:title=""/>
          </v:shape>
        </w:pict>
      </w:r>
    </w:p>
    <w:p w:rsidR="00012ADA" w:rsidRPr="000727AE" w:rsidRDefault="005F7E41" w:rsidP="005F7E41">
      <w:pPr>
        <w:shd w:val="clear" w:color="auto" w:fill="FFFFFF"/>
        <w:spacing w:before="115" w:line="254" w:lineRule="exact"/>
        <w:ind w:left="3402" w:right="2074"/>
      </w:pPr>
      <w:r w:rsidRPr="000727AE">
        <w:rPr>
          <w:sz w:val="22"/>
        </w:rPr>
        <w:t>▪ s</w:t>
      </w:r>
      <w:r w:rsidR="0042189F" w:rsidRPr="000727AE">
        <w:rPr>
          <w:sz w:val="22"/>
        </w:rPr>
        <w:t>prawdzić, czy po uruchomieniu silnika</w:t>
      </w:r>
      <w:r w:rsidRPr="000727AE">
        <w:rPr>
          <w:sz w:val="22"/>
        </w:rPr>
        <w:t xml:space="preserve"> jest wyciek</w:t>
      </w:r>
    </w:p>
    <w:p w:rsidR="00012ADA" w:rsidRPr="000727AE" w:rsidRDefault="0042189F">
      <w:pPr>
        <w:shd w:val="clear" w:color="auto" w:fill="FFFFFF"/>
        <w:spacing w:before="446"/>
        <w:ind w:left="10"/>
      </w:pPr>
      <w:r w:rsidRPr="000727AE">
        <w:rPr>
          <w:sz w:val="22"/>
        </w:rPr>
        <w:t>Aby wymienić filtr separatora paliwa i wody:</w:t>
      </w:r>
    </w:p>
    <w:p w:rsidR="00012ADA" w:rsidRPr="000727AE" w:rsidRDefault="0042189F">
      <w:pPr>
        <w:shd w:val="clear" w:color="auto" w:fill="FFFFFF"/>
        <w:tabs>
          <w:tab w:val="left" w:pos="216"/>
        </w:tabs>
        <w:spacing w:before="269" w:line="283" w:lineRule="exact"/>
      </w:pPr>
      <w:r w:rsidRPr="000727AE">
        <w:rPr>
          <w:b/>
          <w:sz w:val="22"/>
        </w:rPr>
        <w:t>.</w:t>
      </w:r>
      <w:r w:rsidRPr="000727AE">
        <w:tab/>
      </w:r>
      <w:r w:rsidRPr="000727AE">
        <w:rPr>
          <w:sz w:val="22"/>
        </w:rPr>
        <w:t>Wyjąć przewód łączący do wskaźnika sterowania zawartością paliwa i wody.</w:t>
      </w:r>
    </w:p>
    <w:p w:rsidR="00012ADA" w:rsidRPr="000727AE" w:rsidRDefault="0042189F">
      <w:pPr>
        <w:shd w:val="clear" w:color="auto" w:fill="FFFFFF"/>
        <w:tabs>
          <w:tab w:val="left" w:pos="216"/>
        </w:tabs>
        <w:spacing w:line="283" w:lineRule="exact"/>
      </w:pPr>
      <w:r w:rsidRPr="000727AE">
        <w:rPr>
          <w:b/>
          <w:sz w:val="22"/>
        </w:rPr>
        <w:t>.</w:t>
      </w:r>
      <w:r w:rsidRPr="000727AE">
        <w:tab/>
      </w:r>
      <w:r w:rsidRPr="000727AE">
        <w:rPr>
          <w:sz w:val="22"/>
        </w:rPr>
        <w:t>Wyjąć filtr paliwa.</w:t>
      </w:r>
    </w:p>
    <w:p w:rsidR="00012ADA" w:rsidRPr="000727AE" w:rsidRDefault="0042189F">
      <w:pPr>
        <w:shd w:val="clear" w:color="auto" w:fill="FFFFFF"/>
        <w:tabs>
          <w:tab w:val="left" w:pos="216"/>
        </w:tabs>
        <w:spacing w:line="283" w:lineRule="exact"/>
      </w:pPr>
      <w:r w:rsidRPr="000727AE">
        <w:rPr>
          <w:b/>
          <w:sz w:val="22"/>
        </w:rPr>
        <w:t>.</w:t>
      </w:r>
      <w:r w:rsidRPr="000727AE">
        <w:tab/>
      </w:r>
      <w:r w:rsidRPr="000727AE">
        <w:rPr>
          <w:sz w:val="22"/>
        </w:rPr>
        <w:t>Opróżnić filtr paliwa, wyjąć czujnik sterowania wodą i paliwa z filtra paliwa.</w:t>
      </w:r>
    </w:p>
    <w:p w:rsidR="00012ADA" w:rsidRPr="000727AE" w:rsidRDefault="0042189F">
      <w:pPr>
        <w:shd w:val="clear" w:color="auto" w:fill="FFFFFF"/>
        <w:tabs>
          <w:tab w:val="left" w:pos="216"/>
        </w:tabs>
        <w:spacing w:line="283" w:lineRule="exact"/>
      </w:pPr>
      <w:r w:rsidRPr="000727AE">
        <w:rPr>
          <w:b/>
          <w:sz w:val="22"/>
        </w:rPr>
        <w:t>.</w:t>
      </w:r>
      <w:r w:rsidRPr="000727AE">
        <w:tab/>
      </w:r>
      <w:r w:rsidRPr="000727AE">
        <w:rPr>
          <w:sz w:val="22"/>
        </w:rPr>
        <w:t>Sprawdzić, czy na wskaźniku nie ma uszkodzeń lub pęknięć.</w:t>
      </w:r>
    </w:p>
    <w:p w:rsidR="00012ADA" w:rsidRPr="000727AE" w:rsidRDefault="0042189F">
      <w:pPr>
        <w:shd w:val="clear" w:color="auto" w:fill="FFFFFF"/>
        <w:tabs>
          <w:tab w:val="left" w:pos="216"/>
        </w:tabs>
        <w:spacing w:line="283" w:lineRule="exact"/>
      </w:pPr>
      <w:r w:rsidRPr="000727AE">
        <w:rPr>
          <w:b/>
          <w:sz w:val="22"/>
        </w:rPr>
        <w:t>.</w:t>
      </w:r>
      <w:r w:rsidRPr="000727AE">
        <w:tab/>
      </w:r>
      <w:r w:rsidRPr="000727AE">
        <w:rPr>
          <w:sz w:val="22"/>
        </w:rPr>
        <w:t>Zamocować wskaźnik paliwa i wody na nowym filtrze.</w:t>
      </w:r>
    </w:p>
    <w:p w:rsidR="00012ADA" w:rsidRPr="000727AE" w:rsidRDefault="0042189F">
      <w:pPr>
        <w:shd w:val="clear" w:color="auto" w:fill="FFFFFF"/>
        <w:tabs>
          <w:tab w:val="left" w:pos="216"/>
        </w:tabs>
        <w:spacing w:line="283" w:lineRule="exact"/>
      </w:pPr>
      <w:r w:rsidRPr="000727AE">
        <w:rPr>
          <w:b/>
          <w:sz w:val="22"/>
        </w:rPr>
        <w:t>.</w:t>
      </w:r>
      <w:r w:rsidRPr="000727AE">
        <w:tab/>
      </w:r>
      <w:r w:rsidRPr="000727AE">
        <w:rPr>
          <w:sz w:val="22"/>
        </w:rPr>
        <w:t>Nasmarować pierścień czystym olejem silnikowym.</w:t>
      </w:r>
    </w:p>
    <w:p w:rsidR="00012ADA" w:rsidRPr="000727AE" w:rsidRDefault="0042189F">
      <w:pPr>
        <w:shd w:val="clear" w:color="auto" w:fill="FFFFFF"/>
        <w:tabs>
          <w:tab w:val="left" w:pos="216"/>
        </w:tabs>
        <w:spacing w:line="283" w:lineRule="exact"/>
      </w:pPr>
      <w:r w:rsidRPr="000727AE">
        <w:rPr>
          <w:b/>
          <w:sz w:val="22"/>
        </w:rPr>
        <w:t>.</w:t>
      </w:r>
      <w:r w:rsidRPr="000727AE">
        <w:tab/>
      </w:r>
      <w:r w:rsidRPr="000727AE">
        <w:rPr>
          <w:sz w:val="22"/>
        </w:rPr>
        <w:t>Wymienić filtr.</w:t>
      </w:r>
    </w:p>
    <w:p w:rsidR="00012ADA" w:rsidRPr="000727AE" w:rsidRDefault="005F7E41">
      <w:pPr>
        <w:shd w:val="clear" w:color="auto" w:fill="FFFFFF"/>
        <w:spacing w:before="394" w:after="365"/>
        <w:ind w:left="274"/>
      </w:pPr>
      <w:r w:rsidRPr="000727AE">
        <w:rPr>
          <w:b/>
          <w:sz w:val="24"/>
        </w:rPr>
        <w:t>KONTROLA TARCZ I OKŁADZIN HAMULCOWYCH</w:t>
      </w:r>
    </w:p>
    <w:p w:rsidR="00012ADA" w:rsidRPr="000727AE" w:rsidRDefault="00012ADA">
      <w:pPr>
        <w:shd w:val="clear" w:color="auto" w:fill="FFFFFF"/>
        <w:spacing w:before="394" w:after="365"/>
        <w:ind w:left="274"/>
        <w:sectPr w:rsidR="00012ADA" w:rsidRPr="000727AE">
          <w:type w:val="continuous"/>
          <w:pgSz w:w="11909" w:h="16834"/>
          <w:pgMar w:top="1243" w:right="1522" w:bottom="360" w:left="1430" w:header="708" w:footer="708" w:gutter="0"/>
          <w:cols w:space="60"/>
          <w:noEndnote/>
        </w:sectPr>
      </w:pPr>
    </w:p>
    <w:p w:rsidR="00012ADA" w:rsidRPr="000727AE" w:rsidRDefault="00663B97">
      <w:pPr>
        <w:shd w:val="clear" w:color="auto" w:fill="FFFFFF"/>
        <w:spacing w:before="91" w:line="576" w:lineRule="exact"/>
      </w:pPr>
      <w:r>
        <w:pict>
          <v:shape id="_x0000_i1212" type="#_x0000_t75" style="width:39pt;height:33.75pt">
            <v:imagedata r:id="rId195" o:title=""/>
          </v:shape>
        </w:pict>
      </w:r>
    </w:p>
    <w:p w:rsidR="00012ADA" w:rsidRPr="000727AE" w:rsidRDefault="0042189F">
      <w:pPr>
        <w:shd w:val="clear" w:color="auto" w:fill="FFFFFF"/>
        <w:spacing w:line="288" w:lineRule="exact"/>
        <w:jc w:val="both"/>
      </w:pPr>
      <w:r w:rsidRPr="000727AE">
        <w:br w:type="column"/>
      </w:r>
      <w:r w:rsidRPr="000727AE">
        <w:rPr>
          <w:sz w:val="22"/>
        </w:rPr>
        <w:t xml:space="preserve">Wskaźnik zużycia okładzin hamulcowych trzeba sprawdzać na bieżąco. Gdy wartość </w:t>
      </w:r>
      <w:r w:rsidR="005A4AFE" w:rsidRPr="000727AE">
        <w:rPr>
          <w:sz w:val="22"/>
        </w:rPr>
        <w:t>tego w</w:t>
      </w:r>
      <w:r w:rsidRPr="000727AE">
        <w:rPr>
          <w:sz w:val="22"/>
        </w:rPr>
        <w:t>skaźnika wynosi zaledwie 10%, należy zabrać pojazd do autoryzowanego serwisu. Lewe i prawe okładziny hamulcowe na tej samej osi należy wymieniać jednocześnie. Należy stosować oryginalne elementy hamulcowe, określone przez producenta pojazdu.</w:t>
      </w:r>
    </w:p>
    <w:p w:rsidR="00012ADA" w:rsidRPr="000727AE" w:rsidRDefault="00012ADA">
      <w:pPr>
        <w:shd w:val="clear" w:color="auto" w:fill="FFFFFF"/>
        <w:spacing w:line="288" w:lineRule="exact"/>
        <w:jc w:val="both"/>
        <w:sectPr w:rsidR="00012ADA" w:rsidRPr="000727AE">
          <w:type w:val="continuous"/>
          <w:pgSz w:w="11909" w:h="16834"/>
          <w:pgMar w:top="1243" w:right="1526" w:bottom="360" w:left="1478" w:header="708" w:footer="708" w:gutter="0"/>
          <w:cols w:num="2" w:space="708" w:equalWidth="0">
            <w:col w:w="777" w:space="581"/>
            <w:col w:w="7545"/>
          </w:cols>
          <w:noEndnote/>
        </w:sectPr>
      </w:pPr>
    </w:p>
    <w:p w:rsidR="00012ADA" w:rsidRPr="000727AE" w:rsidRDefault="0042189F">
      <w:pPr>
        <w:shd w:val="clear" w:color="auto" w:fill="FFFFFF"/>
        <w:spacing w:before="125" w:line="288" w:lineRule="exact"/>
      </w:pPr>
      <w:r w:rsidRPr="000727AE">
        <w:rPr>
          <w:sz w:val="22"/>
        </w:rPr>
        <w:t>Tarcze hamulcowe należy sprawdzać i wymieniać w razie potrz</w:t>
      </w:r>
      <w:r w:rsidR="005A4AFE" w:rsidRPr="000727AE">
        <w:rPr>
          <w:sz w:val="22"/>
        </w:rPr>
        <w:t xml:space="preserve">eby </w:t>
      </w:r>
      <w:r w:rsidRPr="000727AE">
        <w:rPr>
          <w:sz w:val="22"/>
        </w:rPr>
        <w:t>podczas wymiany klocków. W przeciwnym wypadku może to negatywnie wpłyn</w:t>
      </w:r>
      <w:r w:rsidR="005A4AFE" w:rsidRPr="000727AE">
        <w:rPr>
          <w:sz w:val="22"/>
        </w:rPr>
        <w:t>ą</w:t>
      </w:r>
      <w:r w:rsidRPr="000727AE">
        <w:rPr>
          <w:sz w:val="22"/>
        </w:rPr>
        <w:t xml:space="preserve">ć na ich </w:t>
      </w:r>
      <w:r w:rsidR="005A4AFE" w:rsidRPr="000727AE">
        <w:rPr>
          <w:sz w:val="22"/>
        </w:rPr>
        <w:t>s</w:t>
      </w:r>
      <w:r w:rsidRPr="000727AE">
        <w:rPr>
          <w:sz w:val="22"/>
        </w:rPr>
        <w:t>prawność</w:t>
      </w:r>
    </w:p>
    <w:p w:rsidR="00012ADA" w:rsidRPr="000727AE" w:rsidRDefault="0042189F">
      <w:pPr>
        <w:shd w:val="clear" w:color="auto" w:fill="FFFFFF"/>
        <w:spacing w:before="653"/>
        <w:ind w:left="283"/>
      </w:pPr>
      <w:r w:rsidRPr="000727AE">
        <w:rPr>
          <w:b/>
          <w:sz w:val="24"/>
        </w:rPr>
        <w:t>KONSERWACJA SKRZYNI BIEGÓW</w:t>
      </w:r>
    </w:p>
    <w:p w:rsidR="00012ADA" w:rsidRPr="000727AE" w:rsidRDefault="0042189F">
      <w:pPr>
        <w:shd w:val="clear" w:color="auto" w:fill="FFFFFF"/>
        <w:spacing w:before="413" w:line="288" w:lineRule="exact"/>
        <w:ind w:right="5"/>
        <w:jc w:val="both"/>
      </w:pPr>
      <w:r w:rsidRPr="000727AE">
        <w:rPr>
          <w:sz w:val="22"/>
        </w:rPr>
        <w:t>Typ oleju to TE-ML20 zgodnie ze specyfikacją</w:t>
      </w:r>
      <w:r w:rsidR="005A4AFE" w:rsidRPr="000727AE">
        <w:rPr>
          <w:sz w:val="22"/>
        </w:rPr>
        <w:t xml:space="preserve"> </w:t>
      </w:r>
      <w:r w:rsidRPr="000727AE">
        <w:rPr>
          <w:sz w:val="22"/>
        </w:rPr>
        <w:t>ZF oraz 20E lub 20</w:t>
      </w:r>
      <w:r w:rsidR="005A4AFE" w:rsidRPr="000727AE">
        <w:rPr>
          <w:sz w:val="22"/>
        </w:rPr>
        <w:t>F</w:t>
      </w:r>
      <w:r w:rsidRPr="000727AE">
        <w:rPr>
          <w:sz w:val="22"/>
        </w:rPr>
        <w:t xml:space="preserve"> zgodnie z</w:t>
      </w:r>
      <w:r w:rsidR="005A4AFE" w:rsidRPr="000727AE">
        <w:rPr>
          <w:sz w:val="22"/>
        </w:rPr>
        <w:t>e</w:t>
      </w:r>
      <w:r w:rsidRPr="000727AE">
        <w:rPr>
          <w:sz w:val="22"/>
        </w:rPr>
        <w:t xml:space="preserve"> 105</w:t>
      </w:r>
      <w:r w:rsidR="005A4AFE" w:rsidRPr="000727AE">
        <w:rPr>
          <w:sz w:val="22"/>
        </w:rPr>
        <w:t>.</w:t>
      </w:r>
      <w:r w:rsidRPr="000727AE">
        <w:rPr>
          <w:sz w:val="22"/>
        </w:rPr>
        <w:t xml:space="preserve"> Przy pierwszym napełnieniu skrzynia biegów mieści 38 </w:t>
      </w:r>
      <w:r w:rsidR="005A4AFE" w:rsidRPr="000727AE">
        <w:rPr>
          <w:sz w:val="22"/>
        </w:rPr>
        <w:t>l</w:t>
      </w:r>
      <w:r w:rsidRPr="000727AE">
        <w:rPr>
          <w:sz w:val="22"/>
        </w:rPr>
        <w:t xml:space="preserve"> oleju. Podczas wymiany oleju należy odczekać co najmniej 10 minut, aby olej się schłodził a następnie dodać 24 l oleju.</w:t>
      </w:r>
    </w:p>
    <w:p w:rsidR="00012ADA" w:rsidRPr="000727AE" w:rsidRDefault="00012ADA">
      <w:pPr>
        <w:shd w:val="clear" w:color="auto" w:fill="FFFFFF"/>
        <w:spacing w:before="1584"/>
        <w:ind w:left="106"/>
        <w:jc w:val="center"/>
      </w:pPr>
    </w:p>
    <w:p w:rsidR="00012ADA" w:rsidRPr="000727AE" w:rsidRDefault="00012ADA">
      <w:pPr>
        <w:shd w:val="clear" w:color="auto" w:fill="FFFFFF"/>
        <w:spacing w:before="1584"/>
        <w:ind w:left="106"/>
        <w:jc w:val="center"/>
        <w:sectPr w:rsidR="00012ADA" w:rsidRPr="000727AE">
          <w:type w:val="continuous"/>
          <w:pgSz w:w="11909" w:h="16834"/>
          <w:pgMar w:top="1243" w:right="1522" w:bottom="360" w:left="1421" w:header="708" w:footer="708" w:gutter="0"/>
          <w:cols w:space="60"/>
          <w:noEndnote/>
        </w:sectPr>
      </w:pPr>
    </w:p>
    <w:p w:rsidR="00012ADA" w:rsidRPr="000727AE" w:rsidRDefault="005A4AFE">
      <w:pPr>
        <w:shd w:val="clear" w:color="auto" w:fill="FFFFFF"/>
      </w:pPr>
      <w:r w:rsidRPr="000727AE">
        <w:rPr>
          <w:b/>
          <w:sz w:val="22"/>
        </w:rPr>
        <w:lastRenderedPageBreak/>
        <w:t>Sprawdzanie</w:t>
      </w:r>
      <w:r w:rsidR="0042189F" w:rsidRPr="000727AE">
        <w:rPr>
          <w:b/>
          <w:sz w:val="22"/>
        </w:rPr>
        <w:t xml:space="preserve"> poziomu oleju</w:t>
      </w:r>
    </w:p>
    <w:p w:rsidR="00012ADA" w:rsidRPr="000727AE" w:rsidRDefault="0042189F">
      <w:pPr>
        <w:shd w:val="clear" w:color="auto" w:fill="FFFFFF"/>
        <w:spacing w:before="245"/>
      </w:pPr>
      <w:r w:rsidRPr="000727AE">
        <w:rPr>
          <w:sz w:val="22"/>
        </w:rPr>
        <w:t>Poziom oleju należy sprawdzać na zimnej skrzyni biegów (30°C)</w:t>
      </w:r>
    </w:p>
    <w:p w:rsidR="00012ADA" w:rsidRPr="000727AE" w:rsidRDefault="00012ADA">
      <w:pPr>
        <w:shd w:val="clear" w:color="auto" w:fill="FFFFFF"/>
        <w:spacing w:before="245"/>
        <w:sectPr w:rsidR="00012ADA" w:rsidRPr="000727AE">
          <w:pgSz w:w="11909" w:h="16834"/>
          <w:pgMar w:top="1243" w:right="1512" w:bottom="360" w:left="1440" w:header="708" w:footer="708" w:gutter="0"/>
          <w:cols w:space="60"/>
          <w:noEndnote/>
        </w:sectPr>
      </w:pPr>
    </w:p>
    <w:p w:rsidR="00012ADA" w:rsidRPr="000727AE" w:rsidRDefault="00663B97">
      <w:pPr>
        <w:framePr w:h="2457" w:hSpace="38" w:wrap="notBeside" w:vAnchor="text" w:hAnchor="margin" w:x="-1367" w:y="97"/>
        <w:rPr>
          <w:sz w:val="24"/>
          <w:szCs w:val="24"/>
        </w:rPr>
      </w:pPr>
      <w:r>
        <w:rPr>
          <w:sz w:val="24"/>
          <w:szCs w:val="24"/>
        </w:rPr>
        <w:pict>
          <v:shape id="_x0000_i1213" type="#_x0000_t75" style="width:33pt;height:123pt">
            <v:imagedata r:id="rId196" o:title=""/>
          </v:shape>
        </w:pict>
      </w:r>
    </w:p>
    <w:p w:rsidR="00012ADA" w:rsidRPr="000727AE" w:rsidRDefault="0042189F" w:rsidP="00835AEF">
      <w:pPr>
        <w:framePr w:w="765" w:h="571" w:hRule="exact" w:hSpace="38" w:wrap="notBeside" w:vAnchor="text" w:hAnchor="page" w:x="1403" w:y="1864"/>
        <w:shd w:val="clear" w:color="auto" w:fill="FFFFFF"/>
        <w:spacing w:line="283" w:lineRule="exact"/>
        <w:ind w:left="5"/>
      </w:pPr>
      <w:r w:rsidRPr="000727AE">
        <w:rPr>
          <w:sz w:val="22"/>
        </w:rPr>
        <w:t xml:space="preserve">30°C </w:t>
      </w:r>
      <w:r w:rsidR="00835AEF" w:rsidRPr="000727AE">
        <w:rPr>
          <w:sz w:val="22"/>
        </w:rPr>
        <w:t>zimny</w:t>
      </w:r>
    </w:p>
    <w:p w:rsidR="00012ADA" w:rsidRPr="000727AE" w:rsidRDefault="0042189F">
      <w:pPr>
        <w:shd w:val="clear" w:color="auto" w:fill="FFFFFF"/>
        <w:spacing w:before="283" w:line="269" w:lineRule="exact"/>
      </w:pPr>
      <w:r w:rsidRPr="000727AE">
        <w:rPr>
          <w:b/>
          <w:sz w:val="22"/>
        </w:rPr>
        <w:t xml:space="preserve">. </w:t>
      </w:r>
      <w:r w:rsidRPr="000727AE">
        <w:rPr>
          <w:sz w:val="22"/>
        </w:rPr>
        <w:t>Ustawić pojazd na płaskiej powierzchni.</w:t>
      </w:r>
    </w:p>
    <w:p w:rsidR="00012ADA" w:rsidRPr="000727AE" w:rsidRDefault="0042189F">
      <w:pPr>
        <w:shd w:val="clear" w:color="auto" w:fill="FFFFFF"/>
        <w:spacing w:line="269" w:lineRule="exact"/>
        <w:ind w:left="19"/>
      </w:pPr>
      <w:r w:rsidRPr="000727AE">
        <w:rPr>
          <w:b/>
          <w:sz w:val="22"/>
        </w:rPr>
        <w:t xml:space="preserve">. </w:t>
      </w:r>
      <w:r w:rsidRPr="000727AE">
        <w:rPr>
          <w:sz w:val="22"/>
        </w:rPr>
        <w:t>Ustawić skrzynię biegów w położeniu „N”</w:t>
      </w:r>
    </w:p>
    <w:p w:rsidR="00012ADA" w:rsidRPr="000727AE" w:rsidRDefault="0042189F" w:rsidP="00835AEF">
      <w:pPr>
        <w:numPr>
          <w:ilvl w:val="0"/>
          <w:numId w:val="26"/>
        </w:numPr>
        <w:shd w:val="clear" w:color="auto" w:fill="FFFFFF"/>
        <w:tabs>
          <w:tab w:val="left" w:pos="139"/>
        </w:tabs>
        <w:spacing w:line="269" w:lineRule="exact"/>
        <w:ind w:left="19" w:right="-686"/>
        <w:rPr>
          <w:rFonts w:cs="Times New Roman"/>
          <w:b/>
          <w:bCs/>
          <w:sz w:val="22"/>
          <w:szCs w:val="22"/>
        </w:rPr>
      </w:pPr>
      <w:r w:rsidRPr="000727AE">
        <w:rPr>
          <w:sz w:val="22"/>
        </w:rPr>
        <w:t xml:space="preserve">Uruchomić silnik z prędkością 1200-1500 </w:t>
      </w:r>
      <w:proofErr w:type="spellStart"/>
      <w:r w:rsidRPr="000727AE">
        <w:rPr>
          <w:sz w:val="22"/>
        </w:rPr>
        <w:t>r</w:t>
      </w:r>
      <w:r w:rsidR="00835AEF" w:rsidRPr="000727AE">
        <w:rPr>
          <w:sz w:val="22"/>
        </w:rPr>
        <w:t>p</w:t>
      </w:r>
      <w:r w:rsidRPr="000727AE">
        <w:rPr>
          <w:sz w:val="22"/>
        </w:rPr>
        <w:t>m</w:t>
      </w:r>
      <w:proofErr w:type="spellEnd"/>
      <w:r w:rsidR="00835AEF" w:rsidRPr="000727AE">
        <w:rPr>
          <w:sz w:val="22"/>
        </w:rPr>
        <w:t xml:space="preserve"> na 10-20 sekund</w:t>
      </w:r>
    </w:p>
    <w:p w:rsidR="00012ADA" w:rsidRPr="000727AE" w:rsidRDefault="0042189F" w:rsidP="0042189F">
      <w:pPr>
        <w:numPr>
          <w:ilvl w:val="0"/>
          <w:numId w:val="26"/>
        </w:numPr>
        <w:shd w:val="clear" w:color="auto" w:fill="FFFFFF"/>
        <w:tabs>
          <w:tab w:val="left" w:pos="139"/>
        </w:tabs>
        <w:spacing w:line="269" w:lineRule="exact"/>
        <w:ind w:left="19"/>
        <w:rPr>
          <w:rFonts w:cs="Times New Roman"/>
          <w:b/>
          <w:bCs/>
          <w:sz w:val="22"/>
          <w:szCs w:val="22"/>
        </w:rPr>
      </w:pPr>
      <w:r w:rsidRPr="000727AE">
        <w:rPr>
          <w:sz w:val="22"/>
        </w:rPr>
        <w:t>Uruchomić silnik na biegu jałowym.</w:t>
      </w:r>
    </w:p>
    <w:p w:rsidR="00012ADA" w:rsidRPr="000727AE" w:rsidRDefault="0042189F" w:rsidP="0042189F">
      <w:pPr>
        <w:numPr>
          <w:ilvl w:val="0"/>
          <w:numId w:val="26"/>
        </w:numPr>
        <w:shd w:val="clear" w:color="auto" w:fill="FFFFFF"/>
        <w:tabs>
          <w:tab w:val="left" w:pos="139"/>
        </w:tabs>
        <w:spacing w:line="269" w:lineRule="exact"/>
        <w:ind w:left="19"/>
        <w:rPr>
          <w:rFonts w:cs="Times New Roman"/>
          <w:b/>
          <w:bCs/>
          <w:sz w:val="22"/>
          <w:szCs w:val="22"/>
        </w:rPr>
      </w:pPr>
      <w:r w:rsidRPr="000727AE">
        <w:rPr>
          <w:sz w:val="22"/>
        </w:rPr>
        <w:t>Poziom oleju powinien sięgać 30 °C (zimny) na bagnecie pomiarowym</w:t>
      </w:r>
    </w:p>
    <w:p w:rsidR="00012ADA" w:rsidRPr="000727AE" w:rsidRDefault="00012ADA" w:rsidP="0042189F">
      <w:pPr>
        <w:numPr>
          <w:ilvl w:val="0"/>
          <w:numId w:val="26"/>
        </w:numPr>
        <w:shd w:val="clear" w:color="auto" w:fill="FFFFFF"/>
        <w:tabs>
          <w:tab w:val="left" w:pos="139"/>
        </w:tabs>
        <w:spacing w:line="269" w:lineRule="exact"/>
        <w:ind w:left="19"/>
        <w:rPr>
          <w:rFonts w:cs="Times New Roman"/>
          <w:b/>
          <w:bCs/>
          <w:sz w:val="22"/>
          <w:szCs w:val="22"/>
        </w:rPr>
        <w:sectPr w:rsidR="00012ADA" w:rsidRPr="000727AE">
          <w:type w:val="continuous"/>
          <w:pgSz w:w="11909" w:h="16834"/>
          <w:pgMar w:top="1243" w:right="2784" w:bottom="360" w:left="3432" w:header="708" w:footer="708" w:gutter="0"/>
          <w:cols w:space="60"/>
          <w:noEndnote/>
        </w:sectPr>
      </w:pPr>
    </w:p>
    <w:p w:rsidR="00012ADA" w:rsidRPr="000727AE" w:rsidRDefault="0042189F">
      <w:pPr>
        <w:shd w:val="clear" w:color="auto" w:fill="FFFFFF"/>
        <w:spacing w:before="437" w:after="106"/>
      </w:pPr>
      <w:r w:rsidRPr="000727AE">
        <w:rPr>
          <w:sz w:val="22"/>
        </w:rPr>
        <w:t>Poziom oleju należy sprawdzać na ciepłej skrzyni biegów (90°C)</w:t>
      </w:r>
    </w:p>
    <w:p w:rsidR="00012ADA" w:rsidRPr="000727AE" w:rsidRDefault="00012ADA">
      <w:pPr>
        <w:shd w:val="clear" w:color="auto" w:fill="FFFFFF"/>
        <w:spacing w:before="437" w:after="106"/>
        <w:sectPr w:rsidR="00012ADA" w:rsidRPr="000727AE">
          <w:type w:val="continuous"/>
          <w:pgSz w:w="11909" w:h="16834"/>
          <w:pgMar w:top="1243" w:right="1512" w:bottom="360" w:left="1440" w:header="708" w:footer="708" w:gutter="0"/>
          <w:cols w:space="60"/>
          <w:noEndnote/>
        </w:sectPr>
      </w:pPr>
    </w:p>
    <w:p w:rsidR="00012ADA" w:rsidRPr="000727AE" w:rsidRDefault="00663B97">
      <w:pPr>
        <w:framePr w:h="2534" w:hSpace="38" w:wrap="auto" w:vAnchor="text" w:hAnchor="margin" w:x="591" w:y="1"/>
        <w:rPr>
          <w:sz w:val="24"/>
          <w:szCs w:val="24"/>
        </w:rPr>
      </w:pPr>
      <w:r>
        <w:rPr>
          <w:sz w:val="24"/>
          <w:szCs w:val="24"/>
        </w:rPr>
        <w:pict>
          <v:shape id="_x0000_i1214" type="#_x0000_t75" style="width:33.75pt;height:126.75pt">
            <v:imagedata r:id="rId197" o:title=""/>
          </v:shape>
        </w:pict>
      </w:r>
    </w:p>
    <w:p w:rsidR="00012ADA" w:rsidRPr="000727AE" w:rsidRDefault="0042189F" w:rsidP="00835AEF">
      <w:pPr>
        <w:shd w:val="clear" w:color="auto" w:fill="FFFFFF"/>
        <w:spacing w:before="475" w:line="283" w:lineRule="exact"/>
        <w:ind w:left="38" w:right="17"/>
      </w:pPr>
      <w:r w:rsidRPr="000727AE">
        <w:rPr>
          <w:sz w:val="22"/>
        </w:rPr>
        <w:t xml:space="preserve">90°C </w:t>
      </w:r>
      <w:r w:rsidR="00835AEF" w:rsidRPr="000727AE">
        <w:rPr>
          <w:sz w:val="22"/>
        </w:rPr>
        <w:t>gorący</w:t>
      </w:r>
    </w:p>
    <w:p w:rsidR="00012ADA" w:rsidRPr="000727AE" w:rsidRDefault="0042189F">
      <w:pPr>
        <w:shd w:val="clear" w:color="auto" w:fill="FFFFFF"/>
        <w:spacing w:before="1090" w:line="269" w:lineRule="exact"/>
      </w:pPr>
      <w:r w:rsidRPr="000727AE">
        <w:br w:type="column"/>
      </w:r>
      <w:r w:rsidRPr="000727AE">
        <w:rPr>
          <w:b/>
          <w:sz w:val="22"/>
        </w:rPr>
        <w:t xml:space="preserve">. </w:t>
      </w:r>
      <w:r w:rsidRPr="000727AE">
        <w:rPr>
          <w:sz w:val="22"/>
        </w:rPr>
        <w:t>Ustawić pojazd na płaskiej powierzchni.</w:t>
      </w:r>
    </w:p>
    <w:p w:rsidR="00012ADA" w:rsidRPr="000727AE" w:rsidRDefault="0042189F">
      <w:pPr>
        <w:shd w:val="clear" w:color="auto" w:fill="FFFFFF"/>
        <w:spacing w:line="269" w:lineRule="exact"/>
      </w:pPr>
      <w:r w:rsidRPr="000727AE">
        <w:rPr>
          <w:b/>
          <w:sz w:val="22"/>
        </w:rPr>
        <w:t xml:space="preserve">. </w:t>
      </w:r>
      <w:r w:rsidRPr="000727AE">
        <w:rPr>
          <w:sz w:val="22"/>
        </w:rPr>
        <w:t>Ustawić skrzynię biegów w położeniu „N”</w:t>
      </w:r>
    </w:p>
    <w:p w:rsidR="00012ADA" w:rsidRPr="000727AE" w:rsidRDefault="0042189F" w:rsidP="00835AEF">
      <w:pPr>
        <w:shd w:val="clear" w:color="auto" w:fill="FFFFFF"/>
        <w:spacing w:line="269" w:lineRule="exact"/>
        <w:ind w:right="-691"/>
      </w:pPr>
      <w:r w:rsidRPr="000727AE">
        <w:rPr>
          <w:b/>
          <w:sz w:val="22"/>
        </w:rPr>
        <w:t xml:space="preserve">. </w:t>
      </w:r>
      <w:r w:rsidRPr="000727AE">
        <w:rPr>
          <w:sz w:val="22"/>
        </w:rPr>
        <w:t xml:space="preserve">Uruchomić silnik z prędkością 1200-1500 </w:t>
      </w:r>
      <w:proofErr w:type="spellStart"/>
      <w:r w:rsidRPr="000727AE">
        <w:rPr>
          <w:sz w:val="22"/>
        </w:rPr>
        <w:t>r</w:t>
      </w:r>
      <w:r w:rsidR="00835AEF" w:rsidRPr="000727AE">
        <w:rPr>
          <w:sz w:val="22"/>
        </w:rPr>
        <w:t>p</w:t>
      </w:r>
      <w:r w:rsidRPr="000727AE">
        <w:rPr>
          <w:sz w:val="22"/>
        </w:rPr>
        <w:t>m</w:t>
      </w:r>
      <w:proofErr w:type="spellEnd"/>
      <w:r w:rsidR="00835AEF" w:rsidRPr="000727AE">
        <w:rPr>
          <w:sz w:val="22"/>
        </w:rPr>
        <w:t xml:space="preserve"> na 10-20 sekund</w:t>
      </w:r>
    </w:p>
    <w:p w:rsidR="00012ADA" w:rsidRPr="000727AE" w:rsidRDefault="0042189F">
      <w:pPr>
        <w:shd w:val="clear" w:color="auto" w:fill="FFFFFF"/>
        <w:spacing w:line="269" w:lineRule="exact"/>
      </w:pPr>
      <w:r w:rsidRPr="000727AE">
        <w:rPr>
          <w:b/>
          <w:sz w:val="22"/>
        </w:rPr>
        <w:t xml:space="preserve">. </w:t>
      </w:r>
      <w:r w:rsidRPr="000727AE">
        <w:rPr>
          <w:sz w:val="22"/>
        </w:rPr>
        <w:t>Uruchomić silnik na biegu jałowym.</w:t>
      </w:r>
    </w:p>
    <w:p w:rsidR="00012ADA" w:rsidRPr="000727AE" w:rsidRDefault="0042189F">
      <w:pPr>
        <w:shd w:val="clear" w:color="auto" w:fill="FFFFFF"/>
        <w:spacing w:line="269" w:lineRule="exact"/>
      </w:pPr>
      <w:r w:rsidRPr="000727AE">
        <w:rPr>
          <w:b/>
          <w:sz w:val="22"/>
        </w:rPr>
        <w:t xml:space="preserve">. </w:t>
      </w:r>
      <w:r w:rsidRPr="000727AE">
        <w:rPr>
          <w:sz w:val="22"/>
        </w:rPr>
        <w:t>Poziom oleju powinien sięgać poziomu 90°C (gorący) na bagnecie.</w:t>
      </w:r>
    </w:p>
    <w:p w:rsidR="00012ADA" w:rsidRPr="000727AE" w:rsidRDefault="00012ADA">
      <w:pPr>
        <w:shd w:val="clear" w:color="auto" w:fill="FFFFFF"/>
        <w:spacing w:line="269" w:lineRule="exact"/>
        <w:sectPr w:rsidR="00012ADA" w:rsidRPr="000727AE">
          <w:type w:val="continuous"/>
          <w:pgSz w:w="11909" w:h="16834"/>
          <w:pgMar w:top="1243" w:right="2928" w:bottom="360" w:left="1569" w:header="708" w:footer="708" w:gutter="0"/>
          <w:cols w:num="2" w:space="708" w:equalWidth="0">
            <w:col w:w="720" w:space="1003"/>
            <w:col w:w="5688"/>
          </w:cols>
          <w:noEndnote/>
        </w:sectPr>
      </w:pPr>
    </w:p>
    <w:p w:rsidR="00012ADA" w:rsidRPr="000727AE" w:rsidRDefault="0042189F">
      <w:pPr>
        <w:shd w:val="clear" w:color="auto" w:fill="FFFFFF"/>
        <w:spacing w:before="490"/>
        <w:ind w:left="10"/>
      </w:pPr>
      <w:r w:rsidRPr="000727AE">
        <w:rPr>
          <w:b/>
          <w:sz w:val="22"/>
        </w:rPr>
        <w:t>Częstotliwoś</w:t>
      </w:r>
      <w:r w:rsidR="00835AEF" w:rsidRPr="000727AE">
        <w:rPr>
          <w:b/>
          <w:sz w:val="22"/>
        </w:rPr>
        <w:t>ć</w:t>
      </w:r>
      <w:r w:rsidRPr="000727AE">
        <w:rPr>
          <w:b/>
          <w:sz w:val="22"/>
        </w:rPr>
        <w:t xml:space="preserve"> wymiany oleju</w:t>
      </w:r>
    </w:p>
    <w:p w:rsidR="00012ADA" w:rsidRPr="000727AE" w:rsidRDefault="0042189F">
      <w:pPr>
        <w:shd w:val="clear" w:color="auto" w:fill="FFFFFF"/>
        <w:spacing w:before="269" w:line="293" w:lineRule="exact"/>
        <w:ind w:left="10" w:right="480"/>
      </w:pPr>
      <w:r w:rsidRPr="000727AE">
        <w:rPr>
          <w:b/>
          <w:sz w:val="22"/>
        </w:rPr>
        <w:t>Olej przekładniowy należy wymieniać co 120000 km lub co trzy</w:t>
      </w:r>
      <w:r w:rsidRPr="000727AE">
        <w:rPr>
          <w:sz w:val="22"/>
        </w:rPr>
        <w:t xml:space="preserve"> lata (w zależności od tego, które z tych zdarzeń wystąpi jako pierwsze). Filtr ciśnienia przekładni należy również wymieniać przy każdej wymianie oleju.</w:t>
      </w:r>
    </w:p>
    <w:p w:rsidR="00012ADA" w:rsidRPr="000727AE" w:rsidRDefault="0042189F">
      <w:pPr>
        <w:shd w:val="clear" w:color="auto" w:fill="FFFFFF"/>
        <w:spacing w:before="346"/>
        <w:ind w:left="14"/>
      </w:pPr>
      <w:r w:rsidRPr="000727AE">
        <w:rPr>
          <w:b/>
          <w:sz w:val="22"/>
        </w:rPr>
        <w:t>Odprowadzania oleju</w:t>
      </w:r>
    </w:p>
    <w:p w:rsidR="00012ADA" w:rsidRPr="000727AE" w:rsidRDefault="0042189F">
      <w:pPr>
        <w:shd w:val="clear" w:color="auto" w:fill="FFFFFF"/>
        <w:tabs>
          <w:tab w:val="left" w:pos="221"/>
        </w:tabs>
        <w:spacing w:before="326" w:line="264" w:lineRule="exact"/>
        <w:ind w:left="5"/>
      </w:pPr>
      <w:r w:rsidRPr="000727AE">
        <w:rPr>
          <w:b/>
          <w:sz w:val="22"/>
        </w:rPr>
        <w:t>.</w:t>
      </w:r>
      <w:r w:rsidRPr="000727AE">
        <w:tab/>
      </w:r>
      <w:r w:rsidR="007047FC" w:rsidRPr="000727AE">
        <w:rPr>
          <w:sz w:val="22"/>
        </w:rPr>
        <w:t xml:space="preserve">Olej należy odprowadzić w ciągu </w:t>
      </w:r>
      <w:r w:rsidRPr="000727AE">
        <w:rPr>
          <w:sz w:val="22"/>
        </w:rPr>
        <w:t>10 minut przy gorącej przekładni.</w:t>
      </w:r>
    </w:p>
    <w:p w:rsidR="00012ADA" w:rsidRPr="000727AE" w:rsidRDefault="0042189F">
      <w:pPr>
        <w:shd w:val="clear" w:color="auto" w:fill="FFFFFF"/>
        <w:tabs>
          <w:tab w:val="left" w:pos="221"/>
        </w:tabs>
        <w:spacing w:before="5" w:line="264" w:lineRule="exact"/>
        <w:ind w:left="5"/>
      </w:pPr>
      <w:r w:rsidRPr="000727AE">
        <w:rPr>
          <w:b/>
          <w:sz w:val="22"/>
        </w:rPr>
        <w:t>.</w:t>
      </w:r>
      <w:r w:rsidRPr="000727AE">
        <w:tab/>
      </w:r>
      <w:r w:rsidR="007047FC" w:rsidRPr="000727AE">
        <w:rPr>
          <w:sz w:val="22"/>
        </w:rPr>
        <w:t>Za</w:t>
      </w:r>
      <w:r w:rsidRPr="000727AE">
        <w:rPr>
          <w:sz w:val="22"/>
        </w:rPr>
        <w:t>trzymać silnik;</w:t>
      </w:r>
    </w:p>
    <w:p w:rsidR="00012ADA" w:rsidRPr="000727AE" w:rsidRDefault="0042189F">
      <w:pPr>
        <w:shd w:val="clear" w:color="auto" w:fill="FFFFFF"/>
        <w:tabs>
          <w:tab w:val="left" w:pos="221"/>
        </w:tabs>
        <w:spacing w:before="5" w:line="264" w:lineRule="exact"/>
        <w:ind w:left="5"/>
      </w:pPr>
      <w:r w:rsidRPr="000727AE">
        <w:rPr>
          <w:b/>
          <w:sz w:val="22"/>
        </w:rPr>
        <w:t>.</w:t>
      </w:r>
      <w:r w:rsidRPr="000727AE">
        <w:tab/>
      </w:r>
      <w:r w:rsidR="007047FC" w:rsidRPr="000727AE">
        <w:rPr>
          <w:sz w:val="22"/>
        </w:rPr>
        <w:t>O</w:t>
      </w:r>
      <w:r w:rsidRPr="000727AE">
        <w:rPr>
          <w:sz w:val="22"/>
        </w:rPr>
        <w:t xml:space="preserve">dkręcić korek </w:t>
      </w:r>
      <w:r w:rsidR="007047FC" w:rsidRPr="000727AE">
        <w:rPr>
          <w:sz w:val="22"/>
        </w:rPr>
        <w:t>spustowy</w:t>
      </w:r>
      <w:r w:rsidRPr="000727AE">
        <w:rPr>
          <w:sz w:val="22"/>
        </w:rPr>
        <w:t>.</w:t>
      </w:r>
    </w:p>
    <w:p w:rsidR="00012ADA" w:rsidRPr="000727AE" w:rsidRDefault="0042189F">
      <w:pPr>
        <w:shd w:val="clear" w:color="auto" w:fill="FFFFFF"/>
        <w:tabs>
          <w:tab w:val="left" w:pos="221"/>
        </w:tabs>
        <w:spacing w:before="5" w:line="264" w:lineRule="exact"/>
        <w:ind w:left="5"/>
      </w:pPr>
      <w:r w:rsidRPr="000727AE">
        <w:rPr>
          <w:b/>
          <w:sz w:val="22"/>
        </w:rPr>
        <w:t>.</w:t>
      </w:r>
      <w:r w:rsidRPr="000727AE">
        <w:tab/>
      </w:r>
      <w:r w:rsidRPr="000727AE">
        <w:rPr>
          <w:sz w:val="22"/>
        </w:rPr>
        <w:t>Odprowadzić olej z komory filtra poprzez usunięcie korka w pokrywie</w:t>
      </w:r>
    </w:p>
    <w:p w:rsidR="00012ADA" w:rsidRPr="000727AE" w:rsidRDefault="0042189F">
      <w:pPr>
        <w:shd w:val="clear" w:color="auto" w:fill="FFFFFF"/>
        <w:tabs>
          <w:tab w:val="left" w:pos="221"/>
        </w:tabs>
        <w:spacing w:before="5" w:line="264" w:lineRule="exact"/>
        <w:ind w:left="5"/>
      </w:pPr>
      <w:r w:rsidRPr="000727AE">
        <w:rPr>
          <w:b/>
          <w:sz w:val="22"/>
        </w:rPr>
        <w:t>.</w:t>
      </w:r>
      <w:r w:rsidRPr="000727AE">
        <w:tab/>
      </w:r>
      <w:r w:rsidRPr="000727AE">
        <w:rPr>
          <w:sz w:val="22"/>
        </w:rPr>
        <w:t>Odkręcić korek filtra</w:t>
      </w:r>
    </w:p>
    <w:p w:rsidR="00012ADA" w:rsidRPr="000727AE" w:rsidRDefault="0042189F">
      <w:pPr>
        <w:shd w:val="clear" w:color="auto" w:fill="FFFFFF"/>
        <w:tabs>
          <w:tab w:val="left" w:pos="221"/>
        </w:tabs>
        <w:spacing w:line="264" w:lineRule="exact"/>
        <w:ind w:left="5"/>
      </w:pPr>
      <w:r w:rsidRPr="000727AE">
        <w:rPr>
          <w:b/>
          <w:sz w:val="22"/>
        </w:rPr>
        <w:t>.</w:t>
      </w:r>
      <w:r w:rsidRPr="000727AE">
        <w:tab/>
      </w:r>
      <w:r w:rsidRPr="000727AE">
        <w:rPr>
          <w:sz w:val="22"/>
        </w:rPr>
        <w:t>Wymienić filtr wkładu (filtr ciśnieniowy) oraz pierścień na zakrętce filtra.</w:t>
      </w:r>
    </w:p>
    <w:p w:rsidR="00012ADA" w:rsidRPr="000727AE" w:rsidRDefault="0042189F">
      <w:pPr>
        <w:shd w:val="clear" w:color="auto" w:fill="FFFFFF"/>
        <w:spacing w:before="346"/>
        <w:ind w:left="14"/>
      </w:pPr>
      <w:r w:rsidRPr="000727AE">
        <w:rPr>
          <w:b/>
          <w:sz w:val="22"/>
        </w:rPr>
        <w:t>Nalewanie oleju</w:t>
      </w:r>
    </w:p>
    <w:p w:rsidR="007047FC" w:rsidRPr="000727AE" w:rsidRDefault="0042189F" w:rsidP="007047FC">
      <w:pPr>
        <w:numPr>
          <w:ilvl w:val="0"/>
          <w:numId w:val="33"/>
        </w:numPr>
        <w:shd w:val="clear" w:color="auto" w:fill="FFFFFF"/>
        <w:spacing w:before="317" w:line="264" w:lineRule="exact"/>
        <w:ind w:left="24" w:hanging="24"/>
        <w:rPr>
          <w:b/>
          <w:sz w:val="22"/>
        </w:rPr>
      </w:pPr>
      <w:r w:rsidRPr="000727AE">
        <w:rPr>
          <w:sz w:val="22"/>
        </w:rPr>
        <w:t xml:space="preserve">Dokręcić śruby </w:t>
      </w:r>
      <w:r w:rsidR="007047FC" w:rsidRPr="000727AE">
        <w:rPr>
          <w:sz w:val="22"/>
        </w:rPr>
        <w:t>(</w:t>
      </w:r>
      <w:r w:rsidRPr="000727AE">
        <w:rPr>
          <w:sz w:val="22"/>
        </w:rPr>
        <w:t xml:space="preserve">moment 29 </w:t>
      </w:r>
      <w:proofErr w:type="spellStart"/>
      <w:r w:rsidRPr="000727AE">
        <w:rPr>
          <w:sz w:val="22"/>
        </w:rPr>
        <w:t>Nm</w:t>
      </w:r>
      <w:proofErr w:type="spellEnd"/>
      <w:r w:rsidR="007047FC" w:rsidRPr="000727AE">
        <w:rPr>
          <w:sz w:val="22"/>
        </w:rPr>
        <w:t>)</w:t>
      </w:r>
      <w:r w:rsidRPr="000727AE">
        <w:rPr>
          <w:sz w:val="22"/>
        </w:rPr>
        <w:t>, nakładając nakrętkę, zwracać uwagę na długość</w:t>
      </w:r>
      <w:r w:rsidR="007047FC" w:rsidRPr="000727AE">
        <w:rPr>
          <w:sz w:val="22"/>
        </w:rPr>
        <w:t xml:space="preserve"> </w:t>
      </w:r>
      <w:r w:rsidRPr="000727AE">
        <w:rPr>
          <w:sz w:val="22"/>
        </w:rPr>
        <w:t>śrub.</w:t>
      </w:r>
    </w:p>
    <w:p w:rsidR="007047FC" w:rsidRPr="000727AE" w:rsidRDefault="0042189F" w:rsidP="007047FC">
      <w:pPr>
        <w:numPr>
          <w:ilvl w:val="0"/>
          <w:numId w:val="33"/>
        </w:numPr>
        <w:shd w:val="clear" w:color="auto" w:fill="FFFFFF"/>
        <w:spacing w:line="264" w:lineRule="exact"/>
        <w:ind w:left="24" w:right="2400" w:hanging="24"/>
        <w:rPr>
          <w:sz w:val="22"/>
        </w:rPr>
      </w:pPr>
      <w:r w:rsidRPr="000727AE">
        <w:rPr>
          <w:sz w:val="22"/>
        </w:rPr>
        <w:t>Wsunąć korek do zakrętki fi</w:t>
      </w:r>
      <w:r w:rsidR="007047FC" w:rsidRPr="000727AE">
        <w:rPr>
          <w:sz w:val="22"/>
        </w:rPr>
        <w:t>l</w:t>
      </w:r>
      <w:r w:rsidRPr="000727AE">
        <w:rPr>
          <w:sz w:val="22"/>
        </w:rPr>
        <w:t xml:space="preserve">tra (moment 25 </w:t>
      </w:r>
      <w:proofErr w:type="spellStart"/>
      <w:r w:rsidRPr="000727AE">
        <w:rPr>
          <w:sz w:val="22"/>
        </w:rPr>
        <w:t>Nm</w:t>
      </w:r>
      <w:proofErr w:type="spellEnd"/>
      <w:r w:rsidRPr="000727AE">
        <w:rPr>
          <w:sz w:val="22"/>
        </w:rPr>
        <w:t>).</w:t>
      </w:r>
    </w:p>
    <w:p w:rsidR="007047FC" w:rsidRPr="000727AE" w:rsidRDefault="0042189F" w:rsidP="007047FC">
      <w:pPr>
        <w:numPr>
          <w:ilvl w:val="0"/>
          <w:numId w:val="33"/>
        </w:numPr>
        <w:shd w:val="clear" w:color="auto" w:fill="FFFFFF"/>
        <w:spacing w:line="264" w:lineRule="exact"/>
        <w:ind w:left="24" w:right="2400" w:hanging="24"/>
        <w:rPr>
          <w:sz w:val="22"/>
        </w:rPr>
      </w:pPr>
      <w:r w:rsidRPr="000727AE">
        <w:rPr>
          <w:sz w:val="22"/>
        </w:rPr>
        <w:t xml:space="preserve">Dokręcić korek filtra (moment 35 </w:t>
      </w:r>
      <w:proofErr w:type="spellStart"/>
      <w:r w:rsidRPr="000727AE">
        <w:rPr>
          <w:sz w:val="22"/>
        </w:rPr>
        <w:t>Nm</w:t>
      </w:r>
      <w:proofErr w:type="spellEnd"/>
      <w:r w:rsidRPr="000727AE">
        <w:rPr>
          <w:sz w:val="22"/>
        </w:rPr>
        <w:t>).</w:t>
      </w:r>
    </w:p>
    <w:p w:rsidR="007047FC" w:rsidRPr="000727AE" w:rsidRDefault="0042189F" w:rsidP="007047FC">
      <w:pPr>
        <w:numPr>
          <w:ilvl w:val="0"/>
          <w:numId w:val="33"/>
        </w:numPr>
        <w:shd w:val="clear" w:color="auto" w:fill="FFFFFF"/>
        <w:spacing w:line="264" w:lineRule="exact"/>
        <w:ind w:left="24" w:right="2400" w:hanging="24"/>
        <w:rPr>
          <w:sz w:val="22"/>
        </w:rPr>
      </w:pPr>
      <w:r w:rsidRPr="000727AE">
        <w:rPr>
          <w:sz w:val="22"/>
        </w:rPr>
        <w:t>Dolać oleju z kołnierza.</w:t>
      </w:r>
    </w:p>
    <w:p w:rsidR="00012ADA" w:rsidRPr="000727AE" w:rsidRDefault="0042189F" w:rsidP="007047FC">
      <w:pPr>
        <w:numPr>
          <w:ilvl w:val="0"/>
          <w:numId w:val="33"/>
        </w:numPr>
        <w:shd w:val="clear" w:color="auto" w:fill="FFFFFF"/>
        <w:spacing w:line="264" w:lineRule="exact"/>
        <w:ind w:left="24" w:right="2400" w:hanging="24"/>
      </w:pPr>
      <w:r w:rsidRPr="000727AE">
        <w:rPr>
          <w:sz w:val="22"/>
        </w:rPr>
        <w:t>Sprawdzić poziom oleju bagnetem.</w:t>
      </w:r>
    </w:p>
    <w:p w:rsidR="00012ADA" w:rsidRPr="000727AE" w:rsidRDefault="00012ADA">
      <w:pPr>
        <w:shd w:val="clear" w:color="auto" w:fill="FFFFFF"/>
        <w:spacing w:before="538"/>
        <w:ind w:left="115"/>
        <w:jc w:val="center"/>
        <w:sectPr w:rsidR="00012ADA" w:rsidRPr="000727AE">
          <w:type w:val="continuous"/>
          <w:pgSz w:w="11909" w:h="16834"/>
          <w:pgMar w:top="1243" w:right="1512" w:bottom="360" w:left="1440" w:header="708" w:footer="708" w:gutter="0"/>
          <w:cols w:space="60"/>
          <w:noEndnote/>
        </w:sectPr>
      </w:pPr>
    </w:p>
    <w:p w:rsidR="00012ADA" w:rsidRPr="000727AE" w:rsidRDefault="0042189F">
      <w:pPr>
        <w:shd w:val="clear" w:color="auto" w:fill="FFFFFF"/>
        <w:ind w:left="754"/>
      </w:pPr>
      <w:r w:rsidRPr="000727AE">
        <w:rPr>
          <w:b/>
          <w:sz w:val="22"/>
        </w:rPr>
        <w:lastRenderedPageBreak/>
        <w:t xml:space="preserve">Wymiana oleju </w:t>
      </w:r>
      <w:r w:rsidR="004A63FB" w:rsidRPr="000727AE">
        <w:rPr>
          <w:b/>
          <w:sz w:val="22"/>
        </w:rPr>
        <w:t>mechanizmu różnicowego</w:t>
      </w:r>
    </w:p>
    <w:p w:rsidR="00012ADA" w:rsidRPr="000727AE" w:rsidRDefault="0042189F">
      <w:pPr>
        <w:shd w:val="clear" w:color="auto" w:fill="FFFFFF"/>
        <w:spacing w:before="154" w:line="370" w:lineRule="exact"/>
        <w:ind w:left="456"/>
      </w:pPr>
      <w:r w:rsidRPr="000727AE">
        <w:rPr>
          <w:b/>
          <w:sz w:val="22"/>
        </w:rPr>
        <w:t xml:space="preserve">.   </w:t>
      </w:r>
      <w:r w:rsidRPr="000727AE">
        <w:rPr>
          <w:sz w:val="22"/>
        </w:rPr>
        <w:t xml:space="preserve">Zlokalizować zbiornik na olej pod tuleją </w:t>
      </w:r>
      <w:r w:rsidR="00550B0A" w:rsidRPr="000727AE">
        <w:rPr>
          <w:sz w:val="22"/>
        </w:rPr>
        <w:t xml:space="preserve">mechanizmu </w:t>
      </w:r>
      <w:r w:rsidRPr="000727AE">
        <w:rPr>
          <w:sz w:val="22"/>
        </w:rPr>
        <w:t>różnicow</w:t>
      </w:r>
      <w:r w:rsidR="00550B0A" w:rsidRPr="000727AE">
        <w:rPr>
          <w:sz w:val="22"/>
        </w:rPr>
        <w:t>ego</w:t>
      </w:r>
      <w:r w:rsidRPr="000727AE">
        <w:rPr>
          <w:sz w:val="22"/>
        </w:rPr>
        <w:t>.</w:t>
      </w:r>
    </w:p>
    <w:p w:rsidR="00012ADA" w:rsidRPr="000727AE" w:rsidRDefault="0042189F">
      <w:pPr>
        <w:shd w:val="clear" w:color="auto" w:fill="FFFFFF"/>
        <w:spacing w:line="370" w:lineRule="exact"/>
        <w:ind w:left="456"/>
      </w:pPr>
      <w:r w:rsidRPr="000727AE">
        <w:rPr>
          <w:b/>
          <w:sz w:val="22"/>
        </w:rPr>
        <w:t xml:space="preserve">.   </w:t>
      </w:r>
      <w:r w:rsidRPr="000727AE">
        <w:rPr>
          <w:sz w:val="22"/>
        </w:rPr>
        <w:t>Wyjąć korki spustowe pod tuleją i odprowadzić olej do zbiornika.</w:t>
      </w:r>
    </w:p>
    <w:p w:rsidR="00012ADA" w:rsidRPr="000727AE" w:rsidRDefault="0042189F">
      <w:pPr>
        <w:shd w:val="clear" w:color="auto" w:fill="FFFFFF"/>
        <w:spacing w:line="370" w:lineRule="exact"/>
        <w:ind w:left="456"/>
      </w:pPr>
      <w:r w:rsidRPr="000727AE">
        <w:rPr>
          <w:b/>
          <w:sz w:val="22"/>
        </w:rPr>
        <w:t xml:space="preserve">.   </w:t>
      </w:r>
      <w:r w:rsidRPr="000727AE">
        <w:rPr>
          <w:sz w:val="22"/>
        </w:rPr>
        <w:t xml:space="preserve">Po odprowadzeniu włożyć na nowo </w:t>
      </w:r>
      <w:r w:rsidR="00550B0A" w:rsidRPr="000727AE">
        <w:rPr>
          <w:sz w:val="22"/>
        </w:rPr>
        <w:t xml:space="preserve">uszczelki korków i </w:t>
      </w:r>
      <w:r w:rsidRPr="000727AE">
        <w:rPr>
          <w:sz w:val="22"/>
        </w:rPr>
        <w:t>dokręcić korki – moment 35-40 Nm.</w:t>
      </w:r>
    </w:p>
    <w:p w:rsidR="00012ADA" w:rsidRPr="000727AE" w:rsidRDefault="0042189F">
      <w:pPr>
        <w:shd w:val="clear" w:color="auto" w:fill="FFFFFF"/>
        <w:spacing w:before="86" w:line="264" w:lineRule="exact"/>
        <w:ind w:left="744" w:hanging="283"/>
      </w:pPr>
      <w:r w:rsidRPr="000727AE">
        <w:rPr>
          <w:b/>
          <w:sz w:val="22"/>
        </w:rPr>
        <w:t xml:space="preserve">.   </w:t>
      </w:r>
      <w:r w:rsidRPr="000727AE">
        <w:rPr>
          <w:sz w:val="22"/>
        </w:rPr>
        <w:t>Wyjąć korek wlewu przy wyłączonym włączniku stero</w:t>
      </w:r>
      <w:r w:rsidR="00550B0A" w:rsidRPr="000727AE">
        <w:rPr>
          <w:sz w:val="22"/>
        </w:rPr>
        <w:t>w</w:t>
      </w:r>
      <w:r w:rsidRPr="000727AE">
        <w:rPr>
          <w:sz w:val="22"/>
        </w:rPr>
        <w:t>ania i nalać olej (pojemność dyferencjału wynosi 16,5 l).</w:t>
      </w:r>
    </w:p>
    <w:p w:rsidR="00012ADA" w:rsidRPr="000727AE" w:rsidRDefault="0042189F">
      <w:pPr>
        <w:shd w:val="clear" w:color="auto" w:fill="FFFFFF"/>
        <w:spacing w:before="134"/>
        <w:ind w:left="456"/>
      </w:pPr>
      <w:r w:rsidRPr="000727AE">
        <w:rPr>
          <w:b/>
          <w:sz w:val="22"/>
        </w:rPr>
        <w:t xml:space="preserve">.   </w:t>
      </w:r>
      <w:r w:rsidRPr="000727AE">
        <w:rPr>
          <w:sz w:val="22"/>
        </w:rPr>
        <w:t>Odczekać 15 minut, aby olej rozpłynął się po osiach.</w:t>
      </w:r>
    </w:p>
    <w:p w:rsidR="00012ADA" w:rsidRPr="000727AE" w:rsidRDefault="0042189F">
      <w:pPr>
        <w:shd w:val="clear" w:color="auto" w:fill="FFFFFF"/>
        <w:spacing w:before="101" w:line="269" w:lineRule="exact"/>
        <w:ind w:left="749" w:hanging="293"/>
      </w:pPr>
      <w:r w:rsidRPr="000727AE">
        <w:rPr>
          <w:b/>
          <w:sz w:val="22"/>
        </w:rPr>
        <w:t xml:space="preserve">.   </w:t>
      </w:r>
      <w:r w:rsidRPr="000727AE">
        <w:rPr>
          <w:sz w:val="22"/>
        </w:rPr>
        <w:t>Wyjąć korek kontroli poziomu w celu sprawdzenia poziomu nalanego oleju (musi być na poziomie gniazdka korka).</w:t>
      </w:r>
    </w:p>
    <w:p w:rsidR="00012ADA" w:rsidRPr="000727AE" w:rsidRDefault="0042189F">
      <w:pPr>
        <w:shd w:val="clear" w:color="auto" w:fill="FFFFFF"/>
        <w:spacing w:before="125" w:line="254" w:lineRule="exact"/>
        <w:ind w:left="749" w:hanging="288"/>
      </w:pPr>
      <w:r w:rsidRPr="000727AE">
        <w:rPr>
          <w:b/>
          <w:sz w:val="22"/>
        </w:rPr>
        <w:t xml:space="preserve">.   </w:t>
      </w:r>
      <w:r w:rsidRPr="000727AE">
        <w:rPr>
          <w:sz w:val="22"/>
        </w:rPr>
        <w:t xml:space="preserve">Nałożyć ponownie i dokręcić uszczelki (moment 130 </w:t>
      </w:r>
      <w:proofErr w:type="spellStart"/>
      <w:r w:rsidRPr="000727AE">
        <w:rPr>
          <w:sz w:val="22"/>
        </w:rPr>
        <w:t>Nm</w:t>
      </w:r>
      <w:proofErr w:type="spellEnd"/>
      <w:r w:rsidRPr="000727AE">
        <w:rPr>
          <w:sz w:val="22"/>
        </w:rPr>
        <w:t>) po osiągnięciu właściwego poziomu.</w:t>
      </w:r>
    </w:p>
    <w:p w:rsidR="00012ADA" w:rsidRPr="000727AE" w:rsidRDefault="0042189F">
      <w:pPr>
        <w:shd w:val="clear" w:color="auto" w:fill="FFFFFF"/>
        <w:spacing w:before="509"/>
        <w:ind w:left="734"/>
      </w:pPr>
      <w:r w:rsidRPr="000727AE">
        <w:rPr>
          <w:b/>
          <w:sz w:val="24"/>
        </w:rPr>
        <w:t>PASEK SPRĘŻARKI KLIMATYZACJI</w:t>
      </w:r>
    </w:p>
    <w:p w:rsidR="00012ADA" w:rsidRPr="000727AE" w:rsidRDefault="00663B97">
      <w:pPr>
        <w:spacing w:before="197"/>
        <w:ind w:left="1584" w:right="1426"/>
        <w:rPr>
          <w:sz w:val="24"/>
          <w:szCs w:val="24"/>
        </w:rPr>
      </w:pPr>
      <w:r>
        <w:rPr>
          <w:sz w:val="24"/>
          <w:szCs w:val="24"/>
        </w:rPr>
        <w:pict>
          <v:shape id="_x0000_i1215" type="#_x0000_t75" style="width:319.5pt;height:207.75pt">
            <v:imagedata r:id="rId198" o:title=""/>
          </v:shape>
        </w:pict>
      </w:r>
    </w:p>
    <w:p w:rsidR="00012ADA" w:rsidRPr="000727AE" w:rsidRDefault="0042189F">
      <w:pPr>
        <w:framePr w:h="230" w:hRule="exact" w:hSpace="38" w:wrap="notBeside" w:vAnchor="text" w:hAnchor="text" w:x="4887" w:y="4892"/>
        <w:shd w:val="clear" w:color="auto" w:fill="FFFFFF"/>
      </w:pPr>
      <w:r w:rsidRPr="000727AE">
        <w:t>.</w:t>
      </w:r>
    </w:p>
    <w:p w:rsidR="00012ADA" w:rsidRPr="000727AE" w:rsidRDefault="0042189F">
      <w:pPr>
        <w:shd w:val="clear" w:color="auto" w:fill="FFFFFF"/>
        <w:spacing w:before="317" w:line="514" w:lineRule="exact"/>
        <w:ind w:left="451" w:right="230"/>
      </w:pPr>
      <w:r w:rsidRPr="000727AE">
        <w:rPr>
          <w:sz w:val="22"/>
        </w:rPr>
        <w:t>Pasek sprężarki klimatyzacji to podwójny żebrowany pasek 17’. Kody paska pokazano poniżej: Gdy paski ulegną uszkodzeniu lub pękną, należy zwrócić się do autoryzowanego serwisu w celu ich wymiany.</w:t>
      </w:r>
    </w:p>
    <w:p w:rsidR="00012ADA" w:rsidRPr="000727AE" w:rsidRDefault="00663B97">
      <w:pPr>
        <w:spacing w:before="206"/>
        <w:ind w:right="437"/>
        <w:rPr>
          <w:sz w:val="24"/>
          <w:szCs w:val="24"/>
        </w:rPr>
      </w:pPr>
      <w:r>
        <w:rPr>
          <w:noProof/>
          <w:sz w:val="24"/>
          <w:szCs w:val="24"/>
        </w:rPr>
        <w:pict>
          <v:rect id="_x0000_s1438" style="position:absolute;margin-left:26pt;margin-top:45.6pt;width:413.85pt;height:26.95pt;z-index:24" stroked="f">
            <v:textbox>
              <w:txbxContent>
                <w:p w:rsidR="00663B97" w:rsidRDefault="00663B97">
                  <w:r>
                    <w:t>(brązowe litery)</w:t>
                  </w:r>
                  <w:r>
                    <w:tab/>
                  </w:r>
                  <w:r>
                    <w:tab/>
                    <w:t>(czarne litery/srebrna czerń)</w:t>
                  </w:r>
                  <w:r>
                    <w:tab/>
                  </w:r>
                  <w:r>
                    <w:tab/>
                    <w:t>(srebrne litery)</w:t>
                  </w:r>
                </w:p>
              </w:txbxContent>
            </v:textbox>
          </v:rect>
        </w:pict>
      </w:r>
      <w:r>
        <w:rPr>
          <w:sz w:val="24"/>
          <w:szCs w:val="24"/>
        </w:rPr>
        <w:pict>
          <v:shape id="_x0000_i1216" type="#_x0000_t75" style="width:448.5pt;height:54pt">
            <v:imagedata r:id="rId199" o:title=""/>
          </v:shape>
        </w:pict>
      </w:r>
    </w:p>
    <w:p w:rsidR="00012ADA" w:rsidRPr="000727AE" w:rsidRDefault="00012ADA">
      <w:pPr>
        <w:spacing w:before="206"/>
        <w:ind w:right="437"/>
        <w:rPr>
          <w:sz w:val="24"/>
          <w:szCs w:val="24"/>
        </w:rPr>
        <w:sectPr w:rsidR="00012ADA" w:rsidRPr="000727AE">
          <w:pgSz w:w="11909" w:h="16834"/>
          <w:pgMar w:top="1253" w:right="1536" w:bottom="360" w:left="970" w:header="708" w:footer="708" w:gutter="0"/>
          <w:cols w:space="60"/>
          <w:noEndnote/>
        </w:sectPr>
      </w:pPr>
    </w:p>
    <w:p w:rsidR="00012ADA" w:rsidRPr="000727AE" w:rsidRDefault="00663B97">
      <w:pPr>
        <w:framePr w:h="4704" w:hSpace="38" w:wrap="notBeside" w:vAnchor="text" w:hAnchor="margin" w:x="-5538" w:y="1"/>
        <w:rPr>
          <w:sz w:val="24"/>
          <w:szCs w:val="24"/>
        </w:rPr>
      </w:pPr>
      <w:r>
        <w:rPr>
          <w:sz w:val="24"/>
          <w:szCs w:val="24"/>
        </w:rPr>
        <w:lastRenderedPageBreak/>
        <w:pict>
          <v:shape id="_x0000_i1217" type="#_x0000_t75" style="width:249.75pt;height:235.5pt">
            <v:imagedata r:id="rId200" o:title=""/>
          </v:shape>
        </w:pict>
      </w:r>
    </w:p>
    <w:p w:rsidR="00012ADA" w:rsidRPr="000727AE" w:rsidRDefault="0042189F">
      <w:pPr>
        <w:shd w:val="clear" w:color="auto" w:fill="FFFFFF"/>
        <w:spacing w:before="1642" w:line="288" w:lineRule="exact"/>
        <w:jc w:val="both"/>
      </w:pPr>
      <w:r w:rsidRPr="000727AE">
        <w:rPr>
          <w:sz w:val="22"/>
        </w:rPr>
        <w:t>Pasek sprężarki należy rozciągnąć, dokręcając nakrętki we wskazanym miejscu (musi tego dokonać serwis Isuzu).</w:t>
      </w:r>
    </w:p>
    <w:p w:rsidR="00012ADA" w:rsidRPr="000727AE" w:rsidRDefault="00012ADA">
      <w:pPr>
        <w:shd w:val="clear" w:color="auto" w:fill="FFFFFF"/>
        <w:spacing w:before="1642" w:line="288" w:lineRule="exact"/>
        <w:jc w:val="both"/>
        <w:sectPr w:rsidR="00012ADA" w:rsidRPr="000727AE">
          <w:pgSz w:w="11909" w:h="16834"/>
          <w:pgMar w:top="1250" w:right="1378" w:bottom="360" w:left="6806" w:header="708" w:footer="708" w:gutter="0"/>
          <w:cols w:space="60"/>
          <w:noEndnote/>
        </w:sectPr>
      </w:pPr>
    </w:p>
    <w:p w:rsidR="00012ADA" w:rsidRPr="000727AE" w:rsidRDefault="00550B0A">
      <w:pPr>
        <w:shd w:val="clear" w:color="auto" w:fill="FFFFFF"/>
        <w:spacing w:before="629" w:after="106" w:line="283" w:lineRule="exact"/>
        <w:ind w:left="154" w:right="269"/>
        <w:jc w:val="both"/>
      </w:pPr>
      <w:r w:rsidRPr="000727AE">
        <w:rPr>
          <w:sz w:val="22"/>
        </w:rPr>
        <w:t>Ponadto</w:t>
      </w:r>
      <w:r w:rsidR="0042189F" w:rsidRPr="000727AE">
        <w:rPr>
          <w:sz w:val="22"/>
        </w:rPr>
        <w:t xml:space="preserve"> rozciąganie systemu powoduje zawsze aktywne naciągnięcie paska tłokiem pneumatycznym. Przed pierwszym uruchomieniem należy sprawdzić, czy zawór pneumatyczny poniżej jest otwarty czy też nie. Zawór musi być otwarty. Powietrze o ciśnieniu 6 barów powoduje rozciągn</w:t>
      </w:r>
      <w:r w:rsidRPr="000727AE">
        <w:rPr>
          <w:sz w:val="22"/>
        </w:rPr>
        <w:t>i</w:t>
      </w:r>
      <w:r w:rsidR="0042189F" w:rsidRPr="000727AE">
        <w:rPr>
          <w:sz w:val="22"/>
        </w:rPr>
        <w:t>ęcie sprężarki tłokiem.</w:t>
      </w:r>
    </w:p>
    <w:p w:rsidR="00012ADA" w:rsidRPr="000727AE" w:rsidRDefault="00012ADA">
      <w:pPr>
        <w:shd w:val="clear" w:color="auto" w:fill="FFFFFF"/>
        <w:spacing w:before="629" w:after="106" w:line="283" w:lineRule="exact"/>
        <w:ind w:left="154" w:right="269"/>
        <w:jc w:val="both"/>
        <w:sectPr w:rsidR="00012ADA" w:rsidRPr="000727AE">
          <w:type w:val="continuous"/>
          <w:pgSz w:w="11909" w:h="16834"/>
          <w:pgMar w:top="1250" w:right="1378" w:bottom="360" w:left="1267" w:header="708" w:footer="708" w:gutter="0"/>
          <w:cols w:space="60"/>
          <w:noEndnote/>
        </w:sectPr>
      </w:pPr>
    </w:p>
    <w:p w:rsidR="00012ADA" w:rsidRPr="000727AE" w:rsidRDefault="00663B97">
      <w:pPr>
        <w:framePr w:h="2938" w:hSpace="10080" w:wrap="notBeside" w:vAnchor="text" w:hAnchor="margin" w:x="1575" w:y="1"/>
        <w:rPr>
          <w:sz w:val="24"/>
          <w:szCs w:val="24"/>
        </w:rPr>
      </w:pPr>
      <w:r>
        <w:rPr>
          <w:sz w:val="24"/>
          <w:szCs w:val="24"/>
        </w:rPr>
        <w:pict>
          <v:shape id="_x0000_i1218" type="#_x0000_t75" style="width:277.5pt;height:147pt">
            <v:imagedata r:id="rId201" o:title=""/>
          </v:shape>
        </w:pict>
      </w:r>
    </w:p>
    <w:p w:rsidR="00012ADA" w:rsidRPr="000727AE" w:rsidRDefault="00012ADA">
      <w:pPr>
        <w:spacing w:line="1" w:lineRule="exact"/>
        <w:rPr>
          <w:sz w:val="2"/>
          <w:szCs w:val="2"/>
        </w:rPr>
      </w:pPr>
    </w:p>
    <w:p w:rsidR="00012ADA" w:rsidRPr="000727AE" w:rsidRDefault="00012ADA">
      <w:pPr>
        <w:framePr w:h="2938" w:hSpace="10080" w:wrap="notBeside" w:vAnchor="text" w:hAnchor="margin" w:x="1575" w:y="1"/>
        <w:rPr>
          <w:sz w:val="24"/>
          <w:szCs w:val="24"/>
        </w:rPr>
        <w:sectPr w:rsidR="00012ADA" w:rsidRPr="000727AE">
          <w:type w:val="continuous"/>
          <w:pgSz w:w="11909" w:h="16834"/>
          <w:pgMar w:top="1250" w:right="1378" w:bottom="360" w:left="1267" w:header="708" w:footer="708" w:gutter="0"/>
          <w:cols w:space="708"/>
          <w:noEndnote/>
        </w:sectPr>
      </w:pPr>
    </w:p>
    <w:p w:rsidR="00012ADA" w:rsidRPr="000727AE" w:rsidRDefault="00663B97">
      <w:pPr>
        <w:framePr w:h="778" w:hSpace="38" w:wrap="notBeside" w:vAnchor="text" w:hAnchor="margin" w:x="-1377" w:y="654"/>
        <w:rPr>
          <w:sz w:val="24"/>
          <w:szCs w:val="24"/>
        </w:rPr>
      </w:pPr>
      <w:r>
        <w:rPr>
          <w:sz w:val="24"/>
          <w:szCs w:val="24"/>
        </w:rPr>
        <w:pict>
          <v:shape id="_x0000_i1219" type="#_x0000_t75" style="width:43.5pt;height:39pt">
            <v:imagedata r:id="rId202" o:title=""/>
          </v:shape>
        </w:pict>
      </w:r>
    </w:p>
    <w:p w:rsidR="00012ADA" w:rsidRPr="000727AE" w:rsidRDefault="0042189F">
      <w:pPr>
        <w:shd w:val="clear" w:color="auto" w:fill="FFFFFF"/>
        <w:spacing w:before="624" w:line="288" w:lineRule="exact"/>
      </w:pPr>
      <w:r w:rsidRPr="000727AE">
        <w:rPr>
          <w:sz w:val="22"/>
        </w:rPr>
        <w:t>Nie uruchamiać silnika, gdy zawór jest zamknięty. Istnieje ryzyko pęknięcia i zerwania, ponieważ pasek nie był rozciągnięty.</w:t>
      </w:r>
    </w:p>
    <w:p w:rsidR="00012ADA" w:rsidRPr="000727AE" w:rsidRDefault="0042189F">
      <w:pPr>
        <w:shd w:val="clear" w:color="auto" w:fill="FFFFFF"/>
        <w:spacing w:before="29" w:line="250" w:lineRule="exact"/>
      </w:pPr>
      <w:r w:rsidRPr="000727AE">
        <w:rPr>
          <w:sz w:val="22"/>
        </w:rPr>
        <w:t xml:space="preserve">Nie podchodzić blisko, gdy silnik pracuje </w:t>
      </w:r>
      <w:r w:rsidR="00550B0A" w:rsidRPr="000727AE">
        <w:rPr>
          <w:sz w:val="22"/>
        </w:rPr>
        <w:t>i pasek jest zamocowany;</w:t>
      </w:r>
      <w:r w:rsidRPr="000727AE">
        <w:rPr>
          <w:sz w:val="22"/>
        </w:rPr>
        <w:t xml:space="preserve"> nie dotykać paska ręką</w:t>
      </w:r>
      <w:r w:rsidR="00550B0A" w:rsidRPr="000727AE">
        <w:rPr>
          <w:sz w:val="22"/>
        </w:rPr>
        <w:t>.</w:t>
      </w:r>
    </w:p>
    <w:p w:rsidR="00012ADA" w:rsidRPr="000727AE" w:rsidRDefault="00012ADA">
      <w:pPr>
        <w:shd w:val="clear" w:color="auto" w:fill="FFFFFF"/>
        <w:spacing w:before="3134"/>
        <w:ind w:left="3019"/>
      </w:pPr>
    </w:p>
    <w:p w:rsidR="00012ADA" w:rsidRPr="000727AE" w:rsidRDefault="00012ADA">
      <w:pPr>
        <w:shd w:val="clear" w:color="auto" w:fill="FFFFFF"/>
        <w:spacing w:before="3134"/>
        <w:ind w:left="3019"/>
        <w:sectPr w:rsidR="00012ADA" w:rsidRPr="000727AE">
          <w:type w:val="continuous"/>
          <w:pgSz w:w="11909" w:h="16834"/>
          <w:pgMar w:top="1250" w:right="1531" w:bottom="360" w:left="2837" w:header="708" w:footer="708" w:gutter="0"/>
          <w:cols w:space="60"/>
          <w:noEndnote/>
        </w:sectPr>
      </w:pPr>
    </w:p>
    <w:p w:rsidR="00012ADA" w:rsidRPr="000727AE" w:rsidRDefault="0042189F">
      <w:pPr>
        <w:shd w:val="clear" w:color="auto" w:fill="FFFFFF"/>
        <w:ind w:left="283"/>
      </w:pPr>
      <w:r w:rsidRPr="000727AE">
        <w:rPr>
          <w:b/>
          <w:sz w:val="24"/>
        </w:rPr>
        <w:lastRenderedPageBreak/>
        <w:t>Zbiornik hydrauliczny kierownicy</w:t>
      </w:r>
    </w:p>
    <w:p w:rsidR="00012ADA" w:rsidRPr="000727AE" w:rsidRDefault="00663B97">
      <w:pPr>
        <w:spacing w:before="254"/>
        <w:ind w:right="581"/>
        <w:rPr>
          <w:sz w:val="24"/>
          <w:szCs w:val="24"/>
        </w:rPr>
      </w:pPr>
      <w:r>
        <w:rPr>
          <w:noProof/>
          <w:sz w:val="24"/>
          <w:szCs w:val="24"/>
        </w:rPr>
        <w:pict>
          <v:rect id="_x0000_s1440" style="position:absolute;margin-left:24.65pt;margin-top:23.6pt;width:126.45pt;height:92.05pt;z-index:26" stroked="f">
            <v:textbox>
              <w:txbxContent>
                <w:p w:rsidR="00663B97" w:rsidRDefault="00663B97" w:rsidP="00FB7CAA">
                  <w:pPr>
                    <w:shd w:val="clear" w:color="auto" w:fill="FFFFFF"/>
                    <w:spacing w:before="34"/>
                    <w:ind w:left="533"/>
                    <w:rPr>
                      <w:spacing w:val="-2"/>
                    </w:rPr>
                  </w:pPr>
                  <w:r w:rsidRPr="00FB7CAA">
                    <w:rPr>
                      <w:spacing w:val="-2"/>
                    </w:rPr>
                    <w:t>Pręt pomiarowy</w:t>
                  </w:r>
                </w:p>
                <w:p w:rsidR="00663B97" w:rsidRDefault="00663B97" w:rsidP="00FB7CAA">
                  <w:pPr>
                    <w:shd w:val="clear" w:color="auto" w:fill="FFFFFF"/>
                    <w:spacing w:before="34"/>
                    <w:ind w:left="533"/>
                    <w:rPr>
                      <w:spacing w:val="-4"/>
                    </w:rPr>
                  </w:pPr>
                </w:p>
                <w:p w:rsidR="00663B97" w:rsidRDefault="00663B97" w:rsidP="00FB7CAA">
                  <w:pPr>
                    <w:shd w:val="clear" w:color="auto" w:fill="FFFFFF"/>
                    <w:spacing w:before="34"/>
                    <w:ind w:left="533"/>
                    <w:rPr>
                      <w:spacing w:val="-4"/>
                    </w:rPr>
                  </w:pPr>
                </w:p>
                <w:p w:rsidR="00663B97" w:rsidRDefault="00663B97" w:rsidP="00FB7CAA">
                  <w:pPr>
                    <w:shd w:val="clear" w:color="auto" w:fill="FFFFFF"/>
                    <w:spacing w:before="34"/>
                    <w:ind w:left="533"/>
                    <w:rPr>
                      <w:spacing w:val="-4"/>
                    </w:rPr>
                  </w:pPr>
                </w:p>
                <w:p w:rsidR="00663B97" w:rsidRPr="00FB7CAA" w:rsidRDefault="00663B97" w:rsidP="00FB7CAA">
                  <w:pPr>
                    <w:shd w:val="clear" w:color="auto" w:fill="FFFFFF"/>
                    <w:spacing w:before="34"/>
                    <w:ind w:left="533"/>
                  </w:pPr>
                  <w:r w:rsidRPr="00FB7CAA">
                    <w:rPr>
                      <w:spacing w:val="-4"/>
                    </w:rPr>
                    <w:t>Ssanie pompy</w:t>
                  </w:r>
                  <w:r w:rsidRPr="00552DD2">
                    <w:rPr>
                      <w:spacing w:val="-4"/>
                      <w:sz w:val="24"/>
                    </w:rPr>
                    <w:t xml:space="preserve"> </w:t>
                  </w:r>
                  <w:r w:rsidRPr="00FB7CAA">
                    <w:rPr>
                      <w:spacing w:val="-4"/>
                    </w:rPr>
                    <w:t>hydraulicznej</w:t>
                  </w:r>
                </w:p>
                <w:p w:rsidR="00663B97" w:rsidRDefault="00663B97"/>
              </w:txbxContent>
            </v:textbox>
          </v:rect>
        </w:pict>
      </w:r>
      <w:r>
        <w:rPr>
          <w:noProof/>
          <w:sz w:val="24"/>
          <w:szCs w:val="24"/>
        </w:rPr>
        <w:pict>
          <v:rect id="_x0000_s1439" style="position:absolute;margin-left:302pt;margin-top:28.6pt;width:111.45pt;height:97.05pt;z-index:25" stroked="f">
            <v:textbox>
              <w:txbxContent>
                <w:p w:rsidR="00663B97" w:rsidRPr="00FB7CAA" w:rsidRDefault="00663B97" w:rsidP="00FB7CAA">
                  <w:pPr>
                    <w:shd w:val="clear" w:color="auto" w:fill="FFFFFF"/>
                  </w:pPr>
                  <w:r w:rsidRPr="00FB7CAA">
                    <w:rPr>
                      <w:spacing w:val="-2"/>
                    </w:rPr>
                    <w:t>Zakrętka</w:t>
                  </w:r>
                </w:p>
                <w:p w:rsidR="00663B97" w:rsidRPr="00FB7CAA" w:rsidRDefault="00663B97" w:rsidP="00FB7CAA">
                  <w:pPr>
                    <w:shd w:val="clear" w:color="auto" w:fill="FFFFFF"/>
                    <w:spacing w:before="446"/>
                    <w:ind w:left="29"/>
                  </w:pPr>
                  <w:r w:rsidRPr="00FB7CAA">
                    <w:rPr>
                      <w:spacing w:val="-4"/>
                    </w:rPr>
                    <w:t>Zbiornik hydrauliczny</w:t>
                  </w:r>
                </w:p>
                <w:p w:rsidR="00663B97" w:rsidRPr="00552DD2" w:rsidRDefault="00663B97" w:rsidP="00FB7CAA">
                  <w:pPr>
                    <w:shd w:val="clear" w:color="auto" w:fill="FFFFFF"/>
                    <w:spacing w:before="350"/>
                    <w:ind w:left="48"/>
                  </w:pPr>
                  <w:r w:rsidRPr="00FB7CAA">
                    <w:rPr>
                      <w:spacing w:val="-4"/>
                    </w:rPr>
                    <w:t>Rotacja</w:t>
                  </w:r>
                  <w:r w:rsidRPr="00552DD2">
                    <w:rPr>
                      <w:spacing w:val="-4"/>
                      <w:sz w:val="24"/>
                    </w:rPr>
                    <w:t xml:space="preserve"> kierownicy</w:t>
                  </w:r>
                </w:p>
                <w:p w:rsidR="00663B97" w:rsidRDefault="00663B97"/>
              </w:txbxContent>
            </v:textbox>
          </v:rect>
        </w:pict>
      </w:r>
      <w:r>
        <w:rPr>
          <w:sz w:val="24"/>
          <w:szCs w:val="24"/>
        </w:rPr>
        <w:pict>
          <v:shape id="_x0000_i1220" type="#_x0000_t75" style="width:418.5pt;height:117.75pt">
            <v:imagedata r:id="rId203" o:title=""/>
          </v:shape>
        </w:pict>
      </w:r>
    </w:p>
    <w:p w:rsidR="00012ADA" w:rsidRPr="000727AE" w:rsidRDefault="0042189F">
      <w:pPr>
        <w:shd w:val="clear" w:color="auto" w:fill="FFFFFF"/>
        <w:spacing w:line="288" w:lineRule="exact"/>
        <w:jc w:val="both"/>
      </w:pPr>
      <w:r w:rsidRPr="000727AE">
        <w:rPr>
          <w:sz w:val="22"/>
        </w:rPr>
        <w:t>Znajduje się po prawej stronie silnika po otwarciu tylnej klapy serwisowej W zbiorniku znajduje się zakrętka i bagnet pomiarowy. Kontrolę poziomu oleju należy przeprowadzać co 3000 km. Do tego celu należy wyjąć bagnet pomiarowy, na którym zaznaczon</w:t>
      </w:r>
      <w:r w:rsidR="00FB7CAA" w:rsidRPr="000727AE">
        <w:rPr>
          <w:sz w:val="22"/>
        </w:rPr>
        <w:t>o</w:t>
      </w:r>
      <w:r w:rsidRPr="000727AE">
        <w:rPr>
          <w:sz w:val="22"/>
        </w:rPr>
        <w:t xml:space="preserve"> poziom maksymalny i minimalny, prawidłowy poziom oleju musi się mieścić pomiędzy tymi liniami. Aby </w:t>
      </w:r>
      <w:r w:rsidR="00FB7CAA" w:rsidRPr="000727AE">
        <w:rPr>
          <w:sz w:val="22"/>
        </w:rPr>
        <w:t xml:space="preserve">hydraulika </w:t>
      </w:r>
      <w:r w:rsidRPr="000727AE">
        <w:rPr>
          <w:sz w:val="22"/>
        </w:rPr>
        <w:t>kierownic</w:t>
      </w:r>
      <w:r w:rsidR="00FB7CAA" w:rsidRPr="000727AE">
        <w:rPr>
          <w:sz w:val="22"/>
        </w:rPr>
        <w:t>y</w:t>
      </w:r>
      <w:r w:rsidRPr="000727AE">
        <w:rPr>
          <w:sz w:val="22"/>
        </w:rPr>
        <w:t xml:space="preserve"> działała bez problemu</w:t>
      </w:r>
      <w:r w:rsidR="00FB7CAA" w:rsidRPr="000727AE">
        <w:rPr>
          <w:sz w:val="22"/>
        </w:rPr>
        <w:t>,</w:t>
      </w:r>
      <w:r w:rsidRPr="000727AE">
        <w:rPr>
          <w:sz w:val="22"/>
        </w:rPr>
        <w:t xml:space="preserve"> nale</w:t>
      </w:r>
      <w:r w:rsidR="00FB7CAA" w:rsidRPr="000727AE">
        <w:rPr>
          <w:sz w:val="22"/>
        </w:rPr>
        <w:t>ż</w:t>
      </w:r>
      <w:r w:rsidRPr="000727AE">
        <w:rPr>
          <w:sz w:val="22"/>
        </w:rPr>
        <w:t>y stosować olej określony przez producenta pojazdu. Jeżeli ilość oleju układzie kierowniczym jest niewystarczająca, nie można ur</w:t>
      </w:r>
      <w:r w:rsidR="00FB7CAA" w:rsidRPr="000727AE">
        <w:rPr>
          <w:sz w:val="22"/>
        </w:rPr>
        <w:t>u</w:t>
      </w:r>
      <w:r w:rsidRPr="000727AE">
        <w:rPr>
          <w:sz w:val="22"/>
        </w:rPr>
        <w:t>chamiać pojazdu; grozi to uszkodzeniem kierownicy. Jeżeli ilo</w:t>
      </w:r>
      <w:r w:rsidR="00FB7CAA" w:rsidRPr="000727AE">
        <w:rPr>
          <w:sz w:val="22"/>
        </w:rPr>
        <w:t>ś</w:t>
      </w:r>
      <w:r w:rsidRPr="000727AE">
        <w:rPr>
          <w:sz w:val="22"/>
        </w:rPr>
        <w:t>ć oleju ulegnie zmniejszeniu, należy go uzupełnić do maksymalnej linii na bagnecie.</w:t>
      </w:r>
    </w:p>
    <w:p w:rsidR="00012ADA" w:rsidRPr="000727AE" w:rsidRDefault="0042189F">
      <w:pPr>
        <w:shd w:val="clear" w:color="auto" w:fill="FFFFFF"/>
        <w:spacing w:before="557"/>
        <w:ind w:left="283"/>
      </w:pPr>
      <w:r w:rsidRPr="000727AE">
        <w:rPr>
          <w:b/>
          <w:sz w:val="24"/>
        </w:rPr>
        <w:t>ZBIORNIK SPRYSKIWACZY</w:t>
      </w:r>
    </w:p>
    <w:p w:rsidR="00012ADA" w:rsidRPr="000727AE" w:rsidRDefault="0042189F">
      <w:pPr>
        <w:shd w:val="clear" w:color="auto" w:fill="FFFFFF"/>
        <w:spacing w:before="278"/>
        <w:ind w:left="787"/>
      </w:pPr>
      <w:r w:rsidRPr="000727AE">
        <w:rPr>
          <w:sz w:val="22"/>
        </w:rPr>
        <w:t>Zdjęcie 1</w:t>
      </w:r>
    </w:p>
    <w:p w:rsidR="00012ADA" w:rsidRPr="000727AE" w:rsidRDefault="00012ADA">
      <w:pPr>
        <w:shd w:val="clear" w:color="auto" w:fill="FFFFFF"/>
        <w:spacing w:before="278"/>
        <w:ind w:left="787"/>
        <w:sectPr w:rsidR="00012ADA" w:rsidRPr="000727AE">
          <w:pgSz w:w="11909" w:h="16834"/>
          <w:pgMar w:top="1243" w:right="1449" w:bottom="360" w:left="1498" w:header="708" w:footer="708" w:gutter="0"/>
          <w:cols w:space="60"/>
          <w:noEndnote/>
        </w:sectPr>
      </w:pPr>
    </w:p>
    <w:p w:rsidR="00012ADA" w:rsidRPr="000727AE" w:rsidRDefault="00663B97">
      <w:pPr>
        <w:framePr w:h="3024" w:hSpace="38" w:wrap="notBeside" w:vAnchor="text" w:hAnchor="margin" w:x="-3460" w:y="284"/>
        <w:rPr>
          <w:sz w:val="24"/>
          <w:szCs w:val="24"/>
        </w:rPr>
      </w:pPr>
      <w:r>
        <w:rPr>
          <w:sz w:val="24"/>
          <w:szCs w:val="24"/>
        </w:rPr>
        <w:pict>
          <v:shape id="_x0000_i1221" type="#_x0000_t75" style="width:149.25pt;height:151.5pt">
            <v:imagedata r:id="rId204" o:title=""/>
          </v:shape>
        </w:pict>
      </w:r>
    </w:p>
    <w:p w:rsidR="00012ADA" w:rsidRPr="000727AE" w:rsidRDefault="00FB7CAA">
      <w:pPr>
        <w:shd w:val="clear" w:color="auto" w:fill="FFFFFF"/>
        <w:spacing w:before="1142" w:after="230" w:line="288" w:lineRule="exact"/>
        <w:jc w:val="both"/>
      </w:pPr>
      <w:r w:rsidRPr="000727AE">
        <w:rPr>
          <w:sz w:val="22"/>
        </w:rPr>
        <w:t>Otworzyć maskę</w:t>
      </w:r>
      <w:r w:rsidR="0042189F" w:rsidRPr="000727AE">
        <w:rPr>
          <w:sz w:val="22"/>
        </w:rPr>
        <w:t xml:space="preserve"> (zdjęcie 2) za pomocą d</w:t>
      </w:r>
      <w:r w:rsidRPr="000727AE">
        <w:rPr>
          <w:sz w:val="22"/>
        </w:rPr>
        <w:t xml:space="preserve">źwigni </w:t>
      </w:r>
      <w:r w:rsidR="0042189F" w:rsidRPr="000727AE">
        <w:rPr>
          <w:sz w:val="22"/>
        </w:rPr>
        <w:t>przy lewym kolanie kierowcy (zdjęcie 1). Po jej</w:t>
      </w:r>
      <w:r w:rsidRPr="000727AE">
        <w:rPr>
          <w:sz w:val="22"/>
        </w:rPr>
        <w:t xml:space="preserve"> </w:t>
      </w:r>
      <w:r w:rsidR="0042189F" w:rsidRPr="000727AE">
        <w:rPr>
          <w:sz w:val="22"/>
        </w:rPr>
        <w:t>otwarciu do zbiornika można nalać maksymalnie 10 l</w:t>
      </w:r>
      <w:r w:rsidRPr="000727AE">
        <w:rPr>
          <w:sz w:val="22"/>
        </w:rPr>
        <w:t xml:space="preserve"> </w:t>
      </w:r>
      <w:r w:rsidR="0042189F" w:rsidRPr="000727AE">
        <w:rPr>
          <w:sz w:val="22"/>
        </w:rPr>
        <w:t>płynu.</w:t>
      </w:r>
    </w:p>
    <w:p w:rsidR="00012ADA" w:rsidRPr="000727AE" w:rsidRDefault="00012ADA">
      <w:pPr>
        <w:shd w:val="clear" w:color="auto" w:fill="FFFFFF"/>
        <w:spacing w:before="1142" w:after="230" w:line="288" w:lineRule="exact"/>
        <w:jc w:val="both"/>
        <w:sectPr w:rsidR="00012ADA" w:rsidRPr="000727AE">
          <w:type w:val="continuous"/>
          <w:pgSz w:w="11909" w:h="16834"/>
          <w:pgMar w:top="1243" w:right="1449" w:bottom="360" w:left="4901" w:header="708" w:footer="708" w:gutter="0"/>
          <w:cols w:space="60"/>
          <w:noEndnote/>
        </w:sectPr>
      </w:pPr>
    </w:p>
    <w:p w:rsidR="00012ADA" w:rsidRPr="000727AE" w:rsidRDefault="00663B97">
      <w:pPr>
        <w:framePr w:h="3254" w:hSpace="38" w:wrap="notBeside" w:vAnchor="text" w:hAnchor="margin" w:x="-796" w:y="1"/>
        <w:rPr>
          <w:sz w:val="24"/>
          <w:szCs w:val="24"/>
        </w:rPr>
      </w:pPr>
      <w:r>
        <w:rPr>
          <w:sz w:val="24"/>
          <w:szCs w:val="24"/>
        </w:rPr>
        <w:pict>
          <v:shape id="_x0000_i1222" type="#_x0000_t75" style="width:223.5pt;height:162.75pt">
            <v:imagedata r:id="rId205" o:title=""/>
          </v:shape>
        </w:pict>
      </w:r>
    </w:p>
    <w:p w:rsidR="00012ADA" w:rsidRPr="000727AE" w:rsidRDefault="00012ADA">
      <w:pPr>
        <w:shd w:val="clear" w:color="auto" w:fill="FFFFFF"/>
        <w:spacing w:before="758"/>
      </w:pPr>
    </w:p>
    <w:p w:rsidR="00012ADA" w:rsidRPr="000727AE" w:rsidRDefault="0042189F" w:rsidP="00FB7CAA">
      <w:pPr>
        <w:shd w:val="clear" w:color="auto" w:fill="FFFFFF"/>
        <w:spacing w:before="250"/>
        <w:ind w:right="-129"/>
      </w:pPr>
      <w:r w:rsidRPr="000727AE">
        <w:br w:type="column"/>
      </w:r>
      <w:r w:rsidRPr="000727AE">
        <w:rPr>
          <w:sz w:val="22"/>
        </w:rPr>
        <w:t>Zdjęcie 2</w:t>
      </w:r>
    </w:p>
    <w:p w:rsidR="00012ADA" w:rsidRPr="000727AE" w:rsidRDefault="00012ADA">
      <w:pPr>
        <w:shd w:val="clear" w:color="auto" w:fill="FFFFFF"/>
        <w:spacing w:before="250"/>
        <w:sectPr w:rsidR="00012ADA" w:rsidRPr="000727AE">
          <w:type w:val="continuous"/>
          <w:pgSz w:w="11909" w:h="16834"/>
          <w:pgMar w:top="1243" w:right="3989" w:bottom="360" w:left="5933" w:header="708" w:footer="708" w:gutter="0"/>
          <w:cols w:num="2" w:space="708" w:equalWidth="0">
            <w:col w:w="720" w:space="398"/>
            <w:col w:w="868"/>
          </w:cols>
          <w:noEndnote/>
        </w:sectPr>
      </w:pPr>
    </w:p>
    <w:p w:rsidR="00012ADA" w:rsidRPr="000727AE" w:rsidRDefault="00663B97">
      <w:pPr>
        <w:framePr w:h="729" w:hSpace="38" w:wrap="notBeside" w:vAnchor="text" w:hAnchor="margin" w:x="-1386" w:y="1"/>
        <w:rPr>
          <w:sz w:val="24"/>
          <w:szCs w:val="24"/>
        </w:rPr>
      </w:pPr>
      <w:r>
        <w:rPr>
          <w:sz w:val="24"/>
          <w:szCs w:val="24"/>
        </w:rPr>
        <w:lastRenderedPageBreak/>
        <w:pict>
          <v:shape id="_x0000_i1223" type="#_x0000_t75" style="width:40.5pt;height:36.75pt">
            <v:imagedata r:id="rId206" o:title=""/>
          </v:shape>
        </w:pict>
      </w:r>
    </w:p>
    <w:p w:rsidR="00012ADA" w:rsidRPr="000727AE" w:rsidRDefault="0042189F">
      <w:pPr>
        <w:shd w:val="clear" w:color="auto" w:fill="FFFFFF"/>
        <w:spacing w:before="178" w:line="254" w:lineRule="exact"/>
      </w:pPr>
      <w:bookmarkStart w:id="3" w:name="bookmark4"/>
      <w:r w:rsidRPr="000727AE">
        <w:rPr>
          <w:sz w:val="22"/>
        </w:rPr>
        <w:t xml:space="preserve">Przy </w:t>
      </w:r>
      <w:bookmarkEnd w:id="3"/>
      <w:r w:rsidRPr="000727AE">
        <w:rPr>
          <w:sz w:val="22"/>
        </w:rPr>
        <w:t>niskich temperaturach otoczenia należy stosować płyn przeciw zamarzaniu, aby zapobiec zamarzaniu wody.</w:t>
      </w:r>
    </w:p>
    <w:p w:rsidR="00012ADA" w:rsidRPr="000727AE" w:rsidRDefault="00012ADA">
      <w:pPr>
        <w:shd w:val="clear" w:color="auto" w:fill="FFFFFF"/>
        <w:spacing w:before="178" w:line="254" w:lineRule="exact"/>
        <w:sectPr w:rsidR="00012ADA" w:rsidRPr="000727AE">
          <w:pgSz w:w="11909" w:h="16834"/>
          <w:pgMar w:top="1294" w:right="1531" w:bottom="360" w:left="2837" w:header="708" w:footer="708" w:gutter="0"/>
          <w:cols w:space="60"/>
          <w:noEndnote/>
        </w:sectPr>
      </w:pPr>
    </w:p>
    <w:p w:rsidR="00012ADA" w:rsidRPr="000727AE" w:rsidRDefault="0042189F">
      <w:pPr>
        <w:shd w:val="clear" w:color="auto" w:fill="FFFFFF"/>
        <w:spacing w:before="715"/>
        <w:ind w:left="283"/>
      </w:pPr>
      <w:r w:rsidRPr="000727AE">
        <w:rPr>
          <w:b/>
          <w:sz w:val="24"/>
        </w:rPr>
        <w:t>Filtr powietrza</w:t>
      </w:r>
    </w:p>
    <w:p w:rsidR="00012ADA" w:rsidRPr="000727AE" w:rsidRDefault="00012ADA">
      <w:pPr>
        <w:shd w:val="clear" w:color="auto" w:fill="FFFFFF"/>
        <w:spacing w:before="715"/>
        <w:ind w:left="283"/>
        <w:sectPr w:rsidR="00012ADA" w:rsidRPr="000727AE">
          <w:type w:val="continuous"/>
          <w:pgSz w:w="11909" w:h="16834"/>
          <w:pgMar w:top="1294" w:right="1526" w:bottom="360" w:left="1421" w:header="708" w:footer="708" w:gutter="0"/>
          <w:cols w:space="60"/>
          <w:noEndnote/>
        </w:sectPr>
      </w:pPr>
    </w:p>
    <w:p w:rsidR="00012ADA" w:rsidRPr="000727AE" w:rsidRDefault="00663B97">
      <w:pPr>
        <w:framePr w:h="2228" w:hSpace="38" w:wrap="notBeside" w:vAnchor="text" w:hAnchor="margin" w:x="-3119" w:y="207"/>
        <w:rPr>
          <w:sz w:val="24"/>
          <w:szCs w:val="24"/>
        </w:rPr>
      </w:pPr>
      <w:r>
        <w:rPr>
          <w:sz w:val="24"/>
          <w:szCs w:val="24"/>
        </w:rPr>
        <w:pict>
          <v:shape id="_x0000_i1224" type="#_x0000_t75" style="width:127.5pt;height:111pt">
            <v:imagedata r:id="rId207" o:title=""/>
          </v:shape>
        </w:pict>
      </w:r>
    </w:p>
    <w:p w:rsidR="00012ADA" w:rsidRPr="000727AE" w:rsidRDefault="0042189F">
      <w:pPr>
        <w:shd w:val="clear" w:color="auto" w:fill="FFFFFF"/>
        <w:spacing w:before="442" w:line="250" w:lineRule="exact"/>
        <w:jc w:val="both"/>
      </w:pPr>
      <w:r w:rsidRPr="000727AE">
        <w:rPr>
          <w:sz w:val="22"/>
        </w:rPr>
        <w:t>Do filtra powietrza uzyskuje się dostęp poprzez otwarcie lewej tylnej pokrywy po</w:t>
      </w:r>
      <w:r w:rsidR="00FB7CAA" w:rsidRPr="000727AE">
        <w:rPr>
          <w:sz w:val="22"/>
        </w:rPr>
        <w:t>j</w:t>
      </w:r>
      <w:r w:rsidRPr="000727AE">
        <w:rPr>
          <w:sz w:val="22"/>
        </w:rPr>
        <w:t xml:space="preserve">azdu. </w:t>
      </w:r>
      <w:r w:rsidR="00FB7CAA" w:rsidRPr="000727AE">
        <w:rPr>
          <w:sz w:val="22"/>
        </w:rPr>
        <w:t xml:space="preserve">Zawór </w:t>
      </w:r>
      <w:proofErr w:type="spellStart"/>
      <w:r w:rsidR="00FB7CAA" w:rsidRPr="000727AE">
        <w:rPr>
          <w:sz w:val="22"/>
        </w:rPr>
        <w:t>przeciwkurzowy</w:t>
      </w:r>
      <w:proofErr w:type="spellEnd"/>
      <w:r w:rsidR="00FB7CAA" w:rsidRPr="000727AE">
        <w:rPr>
          <w:sz w:val="22"/>
        </w:rPr>
        <w:t xml:space="preserve"> poniżej wykorzystuje się do odprowadzania nagromadzonego kurzu</w:t>
      </w:r>
      <w:r w:rsidR="00711113" w:rsidRPr="000727AE">
        <w:rPr>
          <w:sz w:val="22"/>
        </w:rPr>
        <w:t xml:space="preserve"> poprzez ściśnięcie krawędzi, w celu wyczyszczenia f</w:t>
      </w:r>
      <w:r w:rsidR="003509B3" w:rsidRPr="000727AE">
        <w:rPr>
          <w:sz w:val="22"/>
        </w:rPr>
        <w:t>il</w:t>
      </w:r>
      <w:r w:rsidR="00711113" w:rsidRPr="000727AE">
        <w:rPr>
          <w:sz w:val="22"/>
        </w:rPr>
        <w:t>tra powietrza</w:t>
      </w:r>
      <w:r w:rsidRPr="000727AE">
        <w:rPr>
          <w:sz w:val="22"/>
        </w:rPr>
        <w:t>.</w:t>
      </w:r>
    </w:p>
    <w:p w:rsidR="00012ADA" w:rsidRPr="000727AE" w:rsidRDefault="00012ADA">
      <w:pPr>
        <w:shd w:val="clear" w:color="auto" w:fill="FFFFFF"/>
        <w:spacing w:before="442" w:line="250" w:lineRule="exact"/>
        <w:jc w:val="both"/>
        <w:sectPr w:rsidR="00012ADA" w:rsidRPr="000727AE">
          <w:type w:val="continuous"/>
          <w:pgSz w:w="11909" w:h="16834"/>
          <w:pgMar w:top="1294" w:right="1526" w:bottom="360" w:left="4397" w:header="708" w:footer="708" w:gutter="0"/>
          <w:cols w:space="60"/>
          <w:noEndnote/>
        </w:sectPr>
      </w:pPr>
    </w:p>
    <w:p w:rsidR="00012ADA" w:rsidRPr="000727AE" w:rsidRDefault="0042189F">
      <w:pPr>
        <w:shd w:val="clear" w:color="auto" w:fill="FFFFFF"/>
        <w:spacing w:before="787"/>
      </w:pPr>
      <w:r w:rsidRPr="000727AE">
        <w:rPr>
          <w:b/>
          <w:sz w:val="22"/>
        </w:rPr>
        <w:t>Elementy filtra powietrza</w:t>
      </w:r>
    </w:p>
    <w:p w:rsidR="00012ADA" w:rsidRPr="000727AE" w:rsidRDefault="0042189F">
      <w:pPr>
        <w:shd w:val="clear" w:color="auto" w:fill="FFFFFF"/>
        <w:spacing w:before="240" w:line="254" w:lineRule="exact"/>
      </w:pPr>
      <w:r w:rsidRPr="000727AE">
        <w:rPr>
          <w:sz w:val="22"/>
        </w:rPr>
        <w:t>Elementy filtra powietrza należy wymieniać co 30000 km; nale</w:t>
      </w:r>
      <w:r w:rsidR="003509B3" w:rsidRPr="000727AE">
        <w:rPr>
          <w:sz w:val="22"/>
        </w:rPr>
        <w:t>ż</w:t>
      </w:r>
      <w:r w:rsidRPr="000727AE">
        <w:rPr>
          <w:sz w:val="22"/>
        </w:rPr>
        <w:t>y wykonać nast</w:t>
      </w:r>
      <w:r w:rsidR="003509B3" w:rsidRPr="000727AE">
        <w:rPr>
          <w:sz w:val="22"/>
        </w:rPr>
        <w:t>ę</w:t>
      </w:r>
      <w:r w:rsidRPr="000727AE">
        <w:rPr>
          <w:sz w:val="22"/>
        </w:rPr>
        <w:t>pujące czynności:</w:t>
      </w:r>
    </w:p>
    <w:p w:rsidR="00012ADA" w:rsidRPr="000727AE" w:rsidRDefault="0042189F" w:rsidP="0042189F">
      <w:pPr>
        <w:numPr>
          <w:ilvl w:val="0"/>
          <w:numId w:val="27"/>
        </w:numPr>
        <w:shd w:val="clear" w:color="auto" w:fill="FFFFFF"/>
        <w:tabs>
          <w:tab w:val="left" w:pos="245"/>
        </w:tabs>
        <w:spacing w:before="230" w:line="250" w:lineRule="exact"/>
        <w:rPr>
          <w:sz w:val="22"/>
          <w:szCs w:val="22"/>
        </w:rPr>
      </w:pPr>
      <w:r w:rsidRPr="000727AE">
        <w:rPr>
          <w:sz w:val="22"/>
        </w:rPr>
        <w:t>Otworzyć blokadę na pokrywie</w:t>
      </w:r>
      <w:r w:rsidR="003509B3" w:rsidRPr="000727AE">
        <w:rPr>
          <w:sz w:val="22"/>
        </w:rPr>
        <w:t>.</w:t>
      </w:r>
    </w:p>
    <w:p w:rsidR="00012ADA" w:rsidRPr="000727AE" w:rsidRDefault="0042189F" w:rsidP="0042189F">
      <w:pPr>
        <w:numPr>
          <w:ilvl w:val="0"/>
          <w:numId w:val="27"/>
        </w:numPr>
        <w:shd w:val="clear" w:color="auto" w:fill="FFFFFF"/>
        <w:tabs>
          <w:tab w:val="left" w:pos="245"/>
        </w:tabs>
        <w:spacing w:line="250" w:lineRule="exact"/>
        <w:rPr>
          <w:sz w:val="22"/>
          <w:szCs w:val="22"/>
        </w:rPr>
      </w:pPr>
      <w:r w:rsidRPr="000727AE">
        <w:rPr>
          <w:sz w:val="22"/>
        </w:rPr>
        <w:t>Przekręcić pokrywę w kierunku przeciwnym do ruchu wskazówek zegara.</w:t>
      </w:r>
    </w:p>
    <w:p w:rsidR="00012ADA" w:rsidRPr="000727AE" w:rsidRDefault="0042189F" w:rsidP="0042189F">
      <w:pPr>
        <w:numPr>
          <w:ilvl w:val="0"/>
          <w:numId w:val="27"/>
        </w:numPr>
        <w:shd w:val="clear" w:color="auto" w:fill="FFFFFF"/>
        <w:tabs>
          <w:tab w:val="left" w:pos="245"/>
        </w:tabs>
        <w:spacing w:line="250" w:lineRule="exact"/>
        <w:rPr>
          <w:sz w:val="22"/>
          <w:szCs w:val="22"/>
        </w:rPr>
      </w:pPr>
      <w:r w:rsidRPr="000727AE">
        <w:rPr>
          <w:sz w:val="22"/>
        </w:rPr>
        <w:t>Zdj</w:t>
      </w:r>
      <w:r w:rsidR="003509B3" w:rsidRPr="000727AE">
        <w:rPr>
          <w:sz w:val="22"/>
        </w:rPr>
        <w:t>ąć</w:t>
      </w:r>
      <w:r w:rsidRPr="000727AE">
        <w:rPr>
          <w:sz w:val="22"/>
        </w:rPr>
        <w:t xml:space="preserve"> pokrywę, pociągając ją do siebie.</w:t>
      </w:r>
    </w:p>
    <w:p w:rsidR="00012ADA" w:rsidRPr="000727AE" w:rsidRDefault="0042189F" w:rsidP="0042189F">
      <w:pPr>
        <w:numPr>
          <w:ilvl w:val="0"/>
          <w:numId w:val="27"/>
        </w:numPr>
        <w:shd w:val="clear" w:color="auto" w:fill="FFFFFF"/>
        <w:tabs>
          <w:tab w:val="left" w:pos="245"/>
        </w:tabs>
        <w:spacing w:line="250" w:lineRule="exact"/>
        <w:rPr>
          <w:sz w:val="22"/>
          <w:szCs w:val="22"/>
        </w:rPr>
      </w:pPr>
      <w:r w:rsidRPr="000727AE">
        <w:rPr>
          <w:sz w:val="22"/>
        </w:rPr>
        <w:t>Wyjąć element filtra powietrza</w:t>
      </w:r>
      <w:r w:rsidR="003509B3" w:rsidRPr="000727AE">
        <w:rPr>
          <w:sz w:val="22"/>
        </w:rPr>
        <w:t>.</w:t>
      </w:r>
    </w:p>
    <w:p w:rsidR="00012ADA" w:rsidRPr="000727AE" w:rsidRDefault="0042189F" w:rsidP="0042189F">
      <w:pPr>
        <w:numPr>
          <w:ilvl w:val="0"/>
          <w:numId w:val="27"/>
        </w:numPr>
        <w:shd w:val="clear" w:color="auto" w:fill="FFFFFF"/>
        <w:tabs>
          <w:tab w:val="left" w:pos="245"/>
        </w:tabs>
        <w:spacing w:line="250" w:lineRule="exact"/>
        <w:rPr>
          <w:sz w:val="22"/>
          <w:szCs w:val="22"/>
        </w:rPr>
      </w:pPr>
      <w:r w:rsidRPr="000727AE">
        <w:rPr>
          <w:sz w:val="22"/>
        </w:rPr>
        <w:t>Wyczyścić obudowę i pokrywę filtra powietrza</w:t>
      </w:r>
    </w:p>
    <w:p w:rsidR="00012ADA" w:rsidRPr="000727AE" w:rsidRDefault="0042189F" w:rsidP="0042189F">
      <w:pPr>
        <w:numPr>
          <w:ilvl w:val="0"/>
          <w:numId w:val="27"/>
        </w:numPr>
        <w:shd w:val="clear" w:color="auto" w:fill="FFFFFF"/>
        <w:tabs>
          <w:tab w:val="left" w:pos="245"/>
        </w:tabs>
        <w:spacing w:line="250" w:lineRule="exact"/>
        <w:rPr>
          <w:sz w:val="22"/>
          <w:szCs w:val="22"/>
        </w:rPr>
      </w:pPr>
      <w:r w:rsidRPr="000727AE">
        <w:rPr>
          <w:sz w:val="22"/>
        </w:rPr>
        <w:t>Zamontować filtr.</w:t>
      </w:r>
    </w:p>
    <w:p w:rsidR="00012ADA" w:rsidRPr="000727AE" w:rsidRDefault="0042189F" w:rsidP="0042189F">
      <w:pPr>
        <w:numPr>
          <w:ilvl w:val="0"/>
          <w:numId w:val="27"/>
        </w:numPr>
        <w:shd w:val="clear" w:color="auto" w:fill="FFFFFF"/>
        <w:tabs>
          <w:tab w:val="left" w:pos="245"/>
        </w:tabs>
        <w:spacing w:line="250" w:lineRule="exact"/>
        <w:rPr>
          <w:sz w:val="22"/>
          <w:szCs w:val="22"/>
        </w:rPr>
      </w:pPr>
      <w:r w:rsidRPr="000727AE">
        <w:rPr>
          <w:sz w:val="22"/>
        </w:rPr>
        <w:t>Nałożyć ponownie pokrywę, zawó</w:t>
      </w:r>
      <w:r w:rsidR="003509B3" w:rsidRPr="000727AE">
        <w:rPr>
          <w:sz w:val="22"/>
        </w:rPr>
        <w:t>r</w:t>
      </w:r>
      <w:r w:rsidRPr="000727AE">
        <w:rPr>
          <w:sz w:val="22"/>
        </w:rPr>
        <w:t xml:space="preserve"> odpowietrzający musi być skierowany w dół podczas mocowania blokady pokrywy.</w:t>
      </w:r>
    </w:p>
    <w:p w:rsidR="00012ADA" w:rsidRPr="000727AE" w:rsidRDefault="0042189F">
      <w:pPr>
        <w:shd w:val="clear" w:color="auto" w:fill="FFFFFF"/>
        <w:spacing w:before="754"/>
        <w:ind w:left="283"/>
      </w:pPr>
      <w:r w:rsidRPr="000727AE">
        <w:rPr>
          <w:b/>
          <w:sz w:val="24"/>
        </w:rPr>
        <w:t>OSUSZACZ POWIETRZA</w:t>
      </w:r>
    </w:p>
    <w:p w:rsidR="00012ADA" w:rsidRPr="000727AE" w:rsidRDefault="00012ADA">
      <w:pPr>
        <w:shd w:val="clear" w:color="auto" w:fill="FFFFFF"/>
        <w:spacing w:before="754"/>
        <w:ind w:left="283"/>
        <w:sectPr w:rsidR="00012ADA" w:rsidRPr="000727AE">
          <w:type w:val="continuous"/>
          <w:pgSz w:w="11909" w:h="16834"/>
          <w:pgMar w:top="1294" w:right="1526" w:bottom="360" w:left="1421" w:header="708" w:footer="708" w:gutter="0"/>
          <w:cols w:space="60"/>
          <w:noEndnote/>
        </w:sectPr>
      </w:pPr>
    </w:p>
    <w:p w:rsidR="00012ADA" w:rsidRPr="000727AE" w:rsidRDefault="00663B97">
      <w:pPr>
        <w:framePr w:h="3600" w:hSpace="38" w:wrap="notBeside" w:vAnchor="text" w:hAnchor="margin" w:x="-5337" w:y="563"/>
        <w:rPr>
          <w:sz w:val="24"/>
          <w:szCs w:val="24"/>
        </w:rPr>
      </w:pPr>
      <w:r>
        <w:rPr>
          <w:sz w:val="24"/>
          <w:szCs w:val="24"/>
        </w:rPr>
        <w:pict>
          <v:shape id="_x0000_i1225" type="#_x0000_t75" style="width:249.75pt;height:180pt">
            <v:imagedata r:id="rId208" o:title=""/>
          </v:shape>
        </w:pict>
      </w:r>
    </w:p>
    <w:p w:rsidR="00012ADA" w:rsidRPr="000727AE" w:rsidRDefault="0042189F" w:rsidP="0042189F">
      <w:pPr>
        <w:numPr>
          <w:ilvl w:val="0"/>
          <w:numId w:val="28"/>
        </w:numPr>
        <w:shd w:val="clear" w:color="auto" w:fill="FFFFFF"/>
        <w:tabs>
          <w:tab w:val="left" w:pos="283"/>
        </w:tabs>
        <w:spacing w:before="1762" w:line="269" w:lineRule="exact"/>
        <w:rPr>
          <w:sz w:val="22"/>
          <w:szCs w:val="22"/>
        </w:rPr>
      </w:pPr>
      <w:r w:rsidRPr="000727AE">
        <w:rPr>
          <w:sz w:val="22"/>
        </w:rPr>
        <w:t>Wkład</w:t>
      </w:r>
    </w:p>
    <w:p w:rsidR="00012ADA" w:rsidRPr="000727AE" w:rsidRDefault="0042189F" w:rsidP="0042189F">
      <w:pPr>
        <w:numPr>
          <w:ilvl w:val="0"/>
          <w:numId w:val="28"/>
        </w:numPr>
        <w:shd w:val="clear" w:color="auto" w:fill="FFFFFF"/>
        <w:tabs>
          <w:tab w:val="left" w:pos="283"/>
        </w:tabs>
        <w:spacing w:line="269" w:lineRule="exact"/>
        <w:rPr>
          <w:sz w:val="22"/>
          <w:szCs w:val="22"/>
        </w:rPr>
      </w:pPr>
      <w:r w:rsidRPr="000727AE">
        <w:rPr>
          <w:sz w:val="22"/>
        </w:rPr>
        <w:t>Połączenie sprężarki</w:t>
      </w:r>
    </w:p>
    <w:p w:rsidR="00012ADA" w:rsidRPr="000727AE" w:rsidRDefault="0042189F" w:rsidP="003509B3">
      <w:pPr>
        <w:numPr>
          <w:ilvl w:val="0"/>
          <w:numId w:val="28"/>
        </w:numPr>
        <w:shd w:val="clear" w:color="auto" w:fill="FFFFFF"/>
        <w:tabs>
          <w:tab w:val="left" w:pos="283"/>
        </w:tabs>
        <w:spacing w:line="269" w:lineRule="exact"/>
        <w:ind w:right="-502"/>
        <w:rPr>
          <w:sz w:val="22"/>
          <w:szCs w:val="22"/>
        </w:rPr>
      </w:pPr>
      <w:r w:rsidRPr="000727AE">
        <w:rPr>
          <w:sz w:val="22"/>
        </w:rPr>
        <w:t xml:space="preserve">Połączenie zaworu </w:t>
      </w:r>
      <w:r w:rsidR="003509B3" w:rsidRPr="000727AE">
        <w:rPr>
          <w:sz w:val="22"/>
        </w:rPr>
        <w:br/>
        <w:t>4-drogowego</w:t>
      </w:r>
    </w:p>
    <w:p w:rsidR="00012ADA" w:rsidRPr="000727AE" w:rsidRDefault="003509B3" w:rsidP="0042189F">
      <w:pPr>
        <w:numPr>
          <w:ilvl w:val="0"/>
          <w:numId w:val="28"/>
        </w:numPr>
        <w:shd w:val="clear" w:color="auto" w:fill="FFFFFF"/>
        <w:tabs>
          <w:tab w:val="left" w:pos="283"/>
        </w:tabs>
        <w:spacing w:line="269" w:lineRule="exact"/>
        <w:rPr>
          <w:sz w:val="22"/>
          <w:szCs w:val="22"/>
        </w:rPr>
      </w:pPr>
      <w:r w:rsidRPr="000727AE">
        <w:rPr>
          <w:sz w:val="22"/>
        </w:rPr>
        <w:t>Nagrzewnica</w:t>
      </w:r>
    </w:p>
    <w:p w:rsidR="00012ADA" w:rsidRPr="000727AE" w:rsidRDefault="0042189F" w:rsidP="0042189F">
      <w:pPr>
        <w:numPr>
          <w:ilvl w:val="0"/>
          <w:numId w:val="28"/>
        </w:numPr>
        <w:shd w:val="clear" w:color="auto" w:fill="FFFFFF"/>
        <w:tabs>
          <w:tab w:val="left" w:pos="283"/>
        </w:tabs>
        <w:spacing w:line="269" w:lineRule="exact"/>
        <w:rPr>
          <w:sz w:val="22"/>
          <w:szCs w:val="22"/>
        </w:rPr>
      </w:pPr>
      <w:r w:rsidRPr="000727AE">
        <w:rPr>
          <w:sz w:val="22"/>
        </w:rPr>
        <w:t>Odpowietrzenie</w:t>
      </w:r>
    </w:p>
    <w:p w:rsidR="00012ADA" w:rsidRPr="000727AE" w:rsidRDefault="0042189F" w:rsidP="0042189F">
      <w:pPr>
        <w:numPr>
          <w:ilvl w:val="0"/>
          <w:numId w:val="28"/>
        </w:numPr>
        <w:shd w:val="clear" w:color="auto" w:fill="FFFFFF"/>
        <w:tabs>
          <w:tab w:val="left" w:pos="283"/>
        </w:tabs>
        <w:spacing w:line="269" w:lineRule="exact"/>
        <w:rPr>
          <w:sz w:val="22"/>
          <w:szCs w:val="22"/>
        </w:rPr>
      </w:pPr>
      <w:r w:rsidRPr="000727AE">
        <w:rPr>
          <w:sz w:val="22"/>
        </w:rPr>
        <w:t>Tłumik</w:t>
      </w:r>
    </w:p>
    <w:p w:rsidR="00012ADA" w:rsidRPr="000727AE" w:rsidRDefault="00012ADA" w:rsidP="0042189F">
      <w:pPr>
        <w:numPr>
          <w:ilvl w:val="0"/>
          <w:numId w:val="28"/>
        </w:numPr>
        <w:shd w:val="clear" w:color="auto" w:fill="FFFFFF"/>
        <w:tabs>
          <w:tab w:val="left" w:pos="283"/>
        </w:tabs>
        <w:spacing w:line="269" w:lineRule="exact"/>
        <w:rPr>
          <w:sz w:val="22"/>
          <w:szCs w:val="22"/>
        </w:rPr>
        <w:sectPr w:rsidR="00012ADA" w:rsidRPr="000727AE">
          <w:type w:val="continuous"/>
          <w:pgSz w:w="11909" w:h="16834"/>
          <w:pgMar w:top="1294" w:right="2203" w:bottom="360" w:left="6806" w:header="708" w:footer="708" w:gutter="0"/>
          <w:cols w:space="60"/>
          <w:noEndnote/>
        </w:sectPr>
      </w:pPr>
    </w:p>
    <w:p w:rsidR="00012ADA" w:rsidRPr="000727AE" w:rsidRDefault="00012ADA">
      <w:pPr>
        <w:shd w:val="clear" w:color="auto" w:fill="FFFFFF"/>
        <w:spacing w:before="864"/>
        <w:ind w:left="4435"/>
      </w:pPr>
    </w:p>
    <w:p w:rsidR="00012ADA" w:rsidRPr="000727AE" w:rsidRDefault="00012ADA">
      <w:pPr>
        <w:shd w:val="clear" w:color="auto" w:fill="FFFFFF"/>
        <w:spacing w:before="864"/>
        <w:ind w:left="4435"/>
        <w:sectPr w:rsidR="00012ADA" w:rsidRPr="000727AE">
          <w:type w:val="continuous"/>
          <w:pgSz w:w="11909" w:h="16834"/>
          <w:pgMar w:top="1294" w:right="1526" w:bottom="360" w:left="1421" w:header="708" w:footer="708" w:gutter="0"/>
          <w:cols w:space="60"/>
          <w:noEndnote/>
        </w:sectPr>
      </w:pPr>
    </w:p>
    <w:p w:rsidR="00012ADA" w:rsidRPr="000727AE" w:rsidRDefault="0042189F">
      <w:pPr>
        <w:shd w:val="clear" w:color="auto" w:fill="FFFFFF"/>
        <w:spacing w:line="288" w:lineRule="exact"/>
        <w:jc w:val="both"/>
      </w:pPr>
      <w:r w:rsidRPr="000727AE">
        <w:rPr>
          <w:sz w:val="22"/>
        </w:rPr>
        <w:lastRenderedPageBreak/>
        <w:t>Osuszacz powietrza znajduje się w przedniej części tylnego prawego koła. Rolą osuszacza powietrza jest regulacja ciśnienia układu pneumatycznego i zmniejszanie wilgotności powietrza tłoczonego ze sprężarki. Osuszacz ma nagrzewnicę, która zapobiega zamarzaniu w niskich temperaturach</w:t>
      </w:r>
      <w:r w:rsidR="00A83CBE" w:rsidRPr="000727AE">
        <w:rPr>
          <w:sz w:val="22"/>
        </w:rPr>
        <w:t xml:space="preserve"> i</w:t>
      </w:r>
      <w:r w:rsidRPr="000727AE">
        <w:rPr>
          <w:sz w:val="22"/>
        </w:rPr>
        <w:t xml:space="preserve"> która zostaje włączona w razie spadku temperatury i wyłączona przy jej skoku. </w:t>
      </w:r>
      <w:r w:rsidR="00A83CBE" w:rsidRPr="000727AE">
        <w:rPr>
          <w:sz w:val="22"/>
        </w:rPr>
        <w:t xml:space="preserve">Osuszacz powietrza tłoczy powietrze do układu przy ciśnieniu 9,8 </w:t>
      </w:r>
      <w:proofErr w:type="spellStart"/>
      <w:r w:rsidR="00A83CBE" w:rsidRPr="000727AE">
        <w:rPr>
          <w:sz w:val="22"/>
        </w:rPr>
        <w:t>bara</w:t>
      </w:r>
      <w:proofErr w:type="spellEnd"/>
      <w:r w:rsidR="00A83CBE" w:rsidRPr="000727AE">
        <w:rPr>
          <w:sz w:val="22"/>
        </w:rPr>
        <w:t xml:space="preserve"> aż do odcięcia dopływu. Po zakończeniu napełniania, osuszacz wyrzuca nagromadzoną wodę o olej z tłumika znajdującego się pod nim. </w:t>
      </w:r>
      <w:r w:rsidR="00A83CBE" w:rsidRPr="00663B97">
        <w:rPr>
          <w:sz w:val="22"/>
        </w:rPr>
        <w:t xml:space="preserve">W ten sposób samoczynnie się oczyszcza. </w:t>
      </w:r>
      <w:r w:rsidR="00A83CBE" w:rsidRPr="000727AE">
        <w:rPr>
          <w:sz w:val="22"/>
        </w:rPr>
        <w:t xml:space="preserve">Wkład osuszacza powierza należy wymieniać pod użytkowaniu przez 1 rok lub po przejechaniu </w:t>
      </w:r>
      <w:r w:rsidRPr="000727AE">
        <w:rPr>
          <w:sz w:val="22"/>
        </w:rPr>
        <w:t>100000 km.</w:t>
      </w:r>
    </w:p>
    <w:p w:rsidR="00012ADA" w:rsidRPr="000727AE" w:rsidRDefault="0042189F">
      <w:pPr>
        <w:shd w:val="clear" w:color="auto" w:fill="FFFFFF"/>
        <w:spacing w:before="389"/>
        <w:ind w:left="283"/>
      </w:pPr>
      <w:r w:rsidRPr="000727AE">
        <w:rPr>
          <w:b/>
          <w:sz w:val="22"/>
        </w:rPr>
        <w:t>WYMIANA WYCIERACZEK</w:t>
      </w:r>
    </w:p>
    <w:p w:rsidR="00012ADA" w:rsidRPr="000727AE" w:rsidRDefault="0042189F">
      <w:pPr>
        <w:shd w:val="clear" w:color="auto" w:fill="FFFFFF"/>
        <w:spacing w:before="408"/>
      </w:pPr>
      <w:r w:rsidRPr="000727AE">
        <w:rPr>
          <w:sz w:val="22"/>
        </w:rPr>
        <w:t>W pojeździe znajdują się 2 dźwignie wycieraczek zewnętrznych, jedna po prawej stronie i jedna po lewej.</w:t>
      </w:r>
    </w:p>
    <w:p w:rsidR="00012ADA" w:rsidRPr="000727AE" w:rsidRDefault="0042189F">
      <w:pPr>
        <w:shd w:val="clear" w:color="auto" w:fill="FFFFFF"/>
        <w:spacing w:before="269" w:after="432" w:line="288" w:lineRule="exact"/>
        <w:jc w:val="both"/>
      </w:pPr>
      <w:r w:rsidRPr="000727AE">
        <w:rPr>
          <w:sz w:val="22"/>
        </w:rPr>
        <w:t>W celu wymiany wycieraczki</w:t>
      </w:r>
      <w:r w:rsidR="00A83CBE" w:rsidRPr="000727AE">
        <w:rPr>
          <w:sz w:val="22"/>
        </w:rPr>
        <w:t>,</w:t>
      </w:r>
      <w:r w:rsidRPr="000727AE">
        <w:rPr>
          <w:sz w:val="22"/>
        </w:rPr>
        <w:t xml:space="preserve"> należy usunąć śruby i nakrętki po środku wycieraczki (Zdjęcie 1 i Zdjęcie 2)</w:t>
      </w:r>
    </w:p>
    <w:p w:rsidR="00012ADA" w:rsidRPr="000727AE" w:rsidRDefault="00012ADA">
      <w:pPr>
        <w:shd w:val="clear" w:color="auto" w:fill="FFFFFF"/>
        <w:spacing w:before="269" w:after="432" w:line="288" w:lineRule="exact"/>
        <w:jc w:val="both"/>
        <w:sectPr w:rsidR="00012ADA" w:rsidRPr="000727AE">
          <w:pgSz w:w="11909" w:h="16834"/>
          <w:pgMar w:top="1229" w:right="1416" w:bottom="360" w:left="1421" w:header="708" w:footer="708" w:gutter="0"/>
          <w:cols w:space="60"/>
          <w:noEndnote/>
        </w:sectPr>
      </w:pPr>
    </w:p>
    <w:p w:rsidR="00012ADA" w:rsidRPr="000727AE" w:rsidRDefault="00663B97">
      <w:pPr>
        <w:framePr w:h="2889" w:hSpace="10080" w:wrap="notBeside" w:vAnchor="text" w:hAnchor="margin" w:x="606" w:y="1"/>
        <w:rPr>
          <w:sz w:val="24"/>
          <w:szCs w:val="24"/>
        </w:rPr>
      </w:pPr>
      <w:r>
        <w:rPr>
          <w:sz w:val="24"/>
          <w:szCs w:val="24"/>
        </w:rPr>
        <w:pict>
          <v:shape id="_x0000_i1226" type="#_x0000_t75" style="width:116.25pt;height:144.75pt">
            <v:imagedata r:id="rId209" o:title=""/>
          </v:shape>
        </w:pict>
      </w:r>
    </w:p>
    <w:p w:rsidR="00012ADA" w:rsidRPr="000727AE" w:rsidRDefault="00663B97">
      <w:pPr>
        <w:framePr w:h="2928" w:hSpace="10080" w:wrap="notBeside" w:vAnchor="text" w:hAnchor="margin" w:x="4897" w:y="1"/>
        <w:rPr>
          <w:sz w:val="24"/>
          <w:szCs w:val="24"/>
        </w:rPr>
      </w:pPr>
      <w:r>
        <w:rPr>
          <w:sz w:val="24"/>
          <w:szCs w:val="24"/>
        </w:rPr>
        <w:pict>
          <v:shape id="_x0000_i1227" type="#_x0000_t75" style="width:123pt;height:146.25pt">
            <v:imagedata r:id="rId210" o:title=""/>
          </v:shape>
        </w:pict>
      </w:r>
    </w:p>
    <w:p w:rsidR="00012ADA" w:rsidRPr="000727AE" w:rsidRDefault="00012ADA">
      <w:pPr>
        <w:spacing w:line="1" w:lineRule="exact"/>
        <w:rPr>
          <w:sz w:val="2"/>
          <w:szCs w:val="2"/>
        </w:rPr>
      </w:pPr>
    </w:p>
    <w:p w:rsidR="00012ADA" w:rsidRPr="000727AE" w:rsidRDefault="00012ADA">
      <w:pPr>
        <w:framePr w:h="2928" w:hSpace="10080" w:wrap="notBeside" w:vAnchor="text" w:hAnchor="margin" w:x="4897" w:y="1"/>
        <w:rPr>
          <w:sz w:val="24"/>
          <w:szCs w:val="24"/>
        </w:rPr>
        <w:sectPr w:rsidR="00012ADA" w:rsidRPr="000727AE">
          <w:type w:val="continuous"/>
          <w:pgSz w:w="11909" w:h="16834"/>
          <w:pgMar w:top="1229" w:right="1416" w:bottom="360" w:left="1421" w:header="708" w:footer="708" w:gutter="0"/>
          <w:cols w:space="708"/>
          <w:noEndnote/>
        </w:sectPr>
      </w:pPr>
    </w:p>
    <w:p w:rsidR="00012ADA" w:rsidRPr="000727AE" w:rsidRDefault="00012ADA">
      <w:pPr>
        <w:spacing w:before="312" w:line="1" w:lineRule="exact"/>
        <w:rPr>
          <w:sz w:val="2"/>
          <w:szCs w:val="2"/>
        </w:rPr>
      </w:pPr>
    </w:p>
    <w:p w:rsidR="00012ADA" w:rsidRPr="000727AE" w:rsidRDefault="00012ADA">
      <w:pPr>
        <w:framePr w:h="2928" w:hSpace="10080" w:wrap="notBeside" w:vAnchor="text" w:hAnchor="margin" w:x="4897" w:y="1"/>
        <w:rPr>
          <w:sz w:val="24"/>
          <w:szCs w:val="24"/>
        </w:rPr>
        <w:sectPr w:rsidR="00012ADA" w:rsidRPr="000727AE">
          <w:type w:val="continuous"/>
          <w:pgSz w:w="11909" w:h="16834"/>
          <w:pgMar w:top="1229" w:right="4008" w:bottom="360" w:left="2794" w:header="708" w:footer="708" w:gutter="0"/>
          <w:cols w:space="60"/>
          <w:noEndnote/>
        </w:sectPr>
      </w:pPr>
    </w:p>
    <w:p w:rsidR="00012ADA" w:rsidRPr="00663B97" w:rsidRDefault="0042189F" w:rsidP="00A83CBE">
      <w:pPr>
        <w:shd w:val="clear" w:color="auto" w:fill="FFFFFF"/>
        <w:ind w:right="-120"/>
      </w:pPr>
      <w:r w:rsidRPr="00663B97">
        <w:rPr>
          <w:sz w:val="22"/>
        </w:rPr>
        <w:t>Zdjęcie 1</w:t>
      </w:r>
    </w:p>
    <w:p w:rsidR="00012ADA" w:rsidRPr="00663B97" w:rsidRDefault="0042189F" w:rsidP="00A83CBE">
      <w:pPr>
        <w:shd w:val="clear" w:color="auto" w:fill="FFFFFF"/>
        <w:ind w:right="-120"/>
      </w:pPr>
      <w:r w:rsidRPr="00663B97">
        <w:br w:type="column"/>
      </w:r>
      <w:r w:rsidRPr="00663B97">
        <w:rPr>
          <w:sz w:val="22"/>
        </w:rPr>
        <w:t>Zdjęcie 2</w:t>
      </w:r>
    </w:p>
    <w:p w:rsidR="00012ADA" w:rsidRPr="00663B97" w:rsidRDefault="00012ADA">
      <w:pPr>
        <w:shd w:val="clear" w:color="auto" w:fill="FFFFFF"/>
        <w:sectPr w:rsidR="00012ADA" w:rsidRPr="00663B97">
          <w:type w:val="continuous"/>
          <w:pgSz w:w="11909" w:h="16834"/>
          <w:pgMar w:top="1229" w:right="4008" w:bottom="360" w:left="2794" w:header="708" w:footer="708" w:gutter="0"/>
          <w:cols w:num="2" w:space="708" w:equalWidth="0">
            <w:col w:w="873" w:space="3360"/>
            <w:col w:w="873"/>
          </w:cols>
          <w:noEndnote/>
        </w:sectPr>
      </w:pPr>
    </w:p>
    <w:p w:rsidR="00012ADA" w:rsidRPr="000727AE" w:rsidRDefault="005C51BB">
      <w:pPr>
        <w:shd w:val="clear" w:color="auto" w:fill="FFFFFF"/>
        <w:spacing w:before="466" w:after="432" w:line="288" w:lineRule="exact"/>
        <w:ind w:right="110"/>
        <w:jc w:val="both"/>
      </w:pPr>
      <w:r w:rsidRPr="000727AE">
        <w:rPr>
          <w:sz w:val="22"/>
        </w:rPr>
        <w:t xml:space="preserve">W celu całkowitej wymiany zewnętrznego ramienia wycieraczki należy otworzyć plastikową pokrywę w miejscu mocowania do nadwozia </w:t>
      </w:r>
      <w:proofErr w:type="gramStart"/>
      <w:r w:rsidRPr="000727AE">
        <w:rPr>
          <w:sz w:val="22"/>
        </w:rPr>
        <w:t>pojazdu,</w:t>
      </w:r>
      <w:proofErr w:type="gramEnd"/>
      <w:r w:rsidRPr="000727AE">
        <w:rPr>
          <w:sz w:val="22"/>
        </w:rPr>
        <w:t xml:space="preserve"> i odkręcić nakrętki, aby wyjąć ramie (Zdjęcie 3). Podczas wyjmowania ramienia wąż spryskiwacza podłączony do ramienia należy wyjąć, wyciągając go z miejsca mocowania do nadwozia pojazdu (Zdjęcie</w:t>
      </w:r>
      <w:r w:rsidR="0042189F" w:rsidRPr="000727AE">
        <w:rPr>
          <w:sz w:val="22"/>
        </w:rPr>
        <w:t xml:space="preserve"> 4).</w:t>
      </w:r>
    </w:p>
    <w:p w:rsidR="00012ADA" w:rsidRPr="000727AE" w:rsidRDefault="00012ADA">
      <w:pPr>
        <w:shd w:val="clear" w:color="auto" w:fill="FFFFFF"/>
        <w:spacing w:before="466" w:after="432" w:line="288" w:lineRule="exact"/>
        <w:ind w:right="110"/>
        <w:jc w:val="both"/>
        <w:sectPr w:rsidR="00012ADA" w:rsidRPr="000727AE">
          <w:type w:val="continuous"/>
          <w:pgSz w:w="11909" w:h="16834"/>
          <w:pgMar w:top="1229" w:right="1416" w:bottom="360" w:left="1421" w:header="708" w:footer="708" w:gutter="0"/>
          <w:cols w:space="60"/>
          <w:noEndnote/>
        </w:sectPr>
      </w:pPr>
    </w:p>
    <w:p w:rsidR="00012ADA" w:rsidRPr="000727AE" w:rsidRDefault="00663B97">
      <w:pPr>
        <w:framePr w:h="2381" w:hSpace="10080" w:wrap="notBeside" w:vAnchor="text" w:hAnchor="margin" w:x="625" w:y="1"/>
        <w:rPr>
          <w:sz w:val="24"/>
          <w:szCs w:val="24"/>
        </w:rPr>
      </w:pPr>
      <w:r>
        <w:rPr>
          <w:sz w:val="24"/>
          <w:szCs w:val="24"/>
        </w:rPr>
        <w:pict>
          <v:shape id="_x0000_i1228" type="#_x0000_t75" style="width:138.75pt;height:120pt">
            <v:imagedata r:id="rId211" o:title=""/>
          </v:shape>
        </w:pict>
      </w:r>
    </w:p>
    <w:p w:rsidR="00012ADA" w:rsidRPr="000727AE" w:rsidRDefault="00663B97">
      <w:pPr>
        <w:framePr w:h="2247" w:hSpace="10080" w:wrap="notBeside" w:vAnchor="text" w:hAnchor="margin" w:x="4878" w:y="116"/>
        <w:rPr>
          <w:sz w:val="24"/>
          <w:szCs w:val="24"/>
        </w:rPr>
      </w:pPr>
      <w:r>
        <w:rPr>
          <w:sz w:val="24"/>
          <w:szCs w:val="24"/>
        </w:rPr>
        <w:pict>
          <v:shape id="_x0000_i1229" type="#_x0000_t75" style="width:145.5pt;height:112.5pt">
            <v:imagedata r:id="rId212" o:title=""/>
          </v:shape>
        </w:pict>
      </w:r>
    </w:p>
    <w:p w:rsidR="00012ADA" w:rsidRPr="000727AE" w:rsidRDefault="00012ADA">
      <w:pPr>
        <w:spacing w:line="1" w:lineRule="exact"/>
        <w:rPr>
          <w:sz w:val="2"/>
          <w:szCs w:val="2"/>
        </w:rPr>
      </w:pPr>
    </w:p>
    <w:p w:rsidR="00012ADA" w:rsidRPr="000727AE" w:rsidRDefault="00012ADA">
      <w:pPr>
        <w:framePr w:h="2247" w:hSpace="10080" w:wrap="notBeside" w:vAnchor="text" w:hAnchor="margin" w:x="4878" w:y="116"/>
        <w:rPr>
          <w:sz w:val="24"/>
          <w:szCs w:val="24"/>
        </w:rPr>
        <w:sectPr w:rsidR="00012ADA" w:rsidRPr="000727AE">
          <w:type w:val="continuous"/>
          <w:pgSz w:w="11909" w:h="16834"/>
          <w:pgMar w:top="1229" w:right="1416" w:bottom="360" w:left="1421" w:header="708" w:footer="708" w:gutter="0"/>
          <w:cols w:space="708"/>
          <w:noEndnote/>
        </w:sectPr>
      </w:pPr>
    </w:p>
    <w:p w:rsidR="00012ADA" w:rsidRPr="000727AE" w:rsidRDefault="00012ADA">
      <w:pPr>
        <w:spacing w:before="250" w:line="1" w:lineRule="exact"/>
        <w:rPr>
          <w:sz w:val="2"/>
          <w:szCs w:val="2"/>
        </w:rPr>
      </w:pPr>
    </w:p>
    <w:p w:rsidR="00012ADA" w:rsidRPr="000727AE" w:rsidRDefault="00012ADA">
      <w:pPr>
        <w:framePr w:h="2247" w:hSpace="10080" w:wrap="notBeside" w:vAnchor="text" w:hAnchor="margin" w:x="4878" w:y="116"/>
        <w:rPr>
          <w:sz w:val="24"/>
          <w:szCs w:val="24"/>
        </w:rPr>
        <w:sectPr w:rsidR="00012ADA" w:rsidRPr="000727AE">
          <w:type w:val="continuous"/>
          <w:pgSz w:w="11909" w:h="16834"/>
          <w:pgMar w:top="1229" w:right="3797" w:bottom="360" w:left="2952" w:header="708" w:footer="708" w:gutter="0"/>
          <w:cols w:space="60"/>
          <w:noEndnote/>
        </w:sectPr>
      </w:pPr>
    </w:p>
    <w:p w:rsidR="00012ADA" w:rsidRPr="000727AE" w:rsidRDefault="0042189F" w:rsidP="005C51BB">
      <w:pPr>
        <w:shd w:val="clear" w:color="auto" w:fill="FFFFFF"/>
        <w:ind w:right="-120"/>
      </w:pPr>
      <w:r w:rsidRPr="000727AE">
        <w:rPr>
          <w:sz w:val="22"/>
        </w:rPr>
        <w:t>Zdjęcie 3</w:t>
      </w:r>
    </w:p>
    <w:p w:rsidR="00012ADA" w:rsidRPr="000727AE" w:rsidRDefault="0042189F" w:rsidP="005C51BB">
      <w:pPr>
        <w:shd w:val="clear" w:color="auto" w:fill="FFFFFF"/>
        <w:ind w:right="-261"/>
      </w:pPr>
      <w:r w:rsidRPr="000727AE">
        <w:br w:type="column"/>
      </w:r>
      <w:r w:rsidRPr="000727AE">
        <w:rPr>
          <w:sz w:val="22"/>
        </w:rPr>
        <w:t>Zdjęcie 4</w:t>
      </w:r>
    </w:p>
    <w:p w:rsidR="00012ADA" w:rsidRPr="000727AE" w:rsidRDefault="00012ADA">
      <w:pPr>
        <w:shd w:val="clear" w:color="auto" w:fill="FFFFFF"/>
        <w:sectPr w:rsidR="00012ADA" w:rsidRPr="000727AE">
          <w:type w:val="continuous"/>
          <w:pgSz w:w="11909" w:h="16834"/>
          <w:pgMar w:top="1229" w:right="3797" w:bottom="360" w:left="2952" w:header="708" w:footer="708" w:gutter="0"/>
          <w:cols w:num="2" w:space="708" w:equalWidth="0">
            <w:col w:w="873" w:space="3413"/>
            <w:col w:w="873"/>
          </w:cols>
          <w:noEndnote/>
        </w:sectPr>
      </w:pPr>
    </w:p>
    <w:p w:rsidR="00012ADA" w:rsidRPr="000727AE" w:rsidRDefault="0042189F">
      <w:pPr>
        <w:shd w:val="clear" w:color="auto" w:fill="FFFFFF"/>
        <w:spacing w:before="504"/>
        <w:ind w:left="4435"/>
      </w:pPr>
      <w:r w:rsidRPr="000727AE">
        <w:t>.</w:t>
      </w:r>
    </w:p>
    <w:p w:rsidR="00012ADA" w:rsidRPr="000727AE" w:rsidRDefault="00012ADA">
      <w:pPr>
        <w:shd w:val="clear" w:color="auto" w:fill="FFFFFF"/>
        <w:spacing w:before="504"/>
        <w:ind w:left="4435"/>
        <w:sectPr w:rsidR="00012ADA" w:rsidRPr="000727AE">
          <w:type w:val="continuous"/>
          <w:pgSz w:w="11909" w:h="16834"/>
          <w:pgMar w:top="1229" w:right="1416" w:bottom="360" w:left="1421" w:header="708" w:footer="708" w:gutter="0"/>
          <w:cols w:space="60"/>
          <w:noEndnote/>
        </w:sectPr>
      </w:pPr>
    </w:p>
    <w:p w:rsidR="00012ADA" w:rsidRPr="000727AE" w:rsidRDefault="00663B97">
      <w:pPr>
        <w:framePr w:h="778" w:hSpace="38" w:wrap="notBeside" w:vAnchor="text" w:hAnchor="margin" w:x="-1372" w:y="11"/>
        <w:rPr>
          <w:sz w:val="24"/>
          <w:szCs w:val="24"/>
        </w:rPr>
      </w:pPr>
      <w:r>
        <w:rPr>
          <w:sz w:val="24"/>
          <w:szCs w:val="24"/>
        </w:rPr>
        <w:lastRenderedPageBreak/>
        <w:pict>
          <v:shape id="_x0000_i1230" type="#_x0000_t75" style="width:43.5pt;height:39pt">
            <v:imagedata r:id="rId213" o:title=""/>
          </v:shape>
        </w:pict>
      </w:r>
    </w:p>
    <w:p w:rsidR="00012ADA" w:rsidRPr="000727AE" w:rsidRDefault="005C51BB" w:rsidP="005C51BB">
      <w:pPr>
        <w:shd w:val="clear" w:color="auto" w:fill="FFFFFF"/>
        <w:spacing w:line="293" w:lineRule="exact"/>
        <w:ind w:right="-255"/>
      </w:pPr>
      <w:r w:rsidRPr="000727AE">
        <w:rPr>
          <w:sz w:val="22"/>
        </w:rPr>
        <w:t xml:space="preserve">W ziemie należy sprawdzać pióra </w:t>
      </w:r>
      <w:r w:rsidR="0042189F" w:rsidRPr="000727AE">
        <w:rPr>
          <w:sz w:val="22"/>
        </w:rPr>
        <w:t>wycieraczek i w razie potrzeby</w:t>
      </w:r>
    </w:p>
    <w:p w:rsidR="00012ADA" w:rsidRPr="000727AE" w:rsidRDefault="0042189F">
      <w:pPr>
        <w:shd w:val="clear" w:color="auto" w:fill="FFFFFF"/>
        <w:spacing w:line="293" w:lineRule="exact"/>
      </w:pPr>
      <w:r w:rsidRPr="000727AE">
        <w:rPr>
          <w:sz w:val="22"/>
        </w:rPr>
        <w:t>wymienić.</w:t>
      </w:r>
    </w:p>
    <w:p w:rsidR="00012ADA" w:rsidRPr="000727AE" w:rsidRDefault="0042189F">
      <w:pPr>
        <w:shd w:val="clear" w:color="auto" w:fill="FFFFFF"/>
        <w:spacing w:line="293" w:lineRule="exact"/>
      </w:pPr>
      <w:r w:rsidRPr="000727AE">
        <w:rPr>
          <w:sz w:val="22"/>
        </w:rPr>
        <w:t xml:space="preserve">Wymianą wewnętrznego mechanizmu wycieraczek zajmuje się </w:t>
      </w:r>
    </w:p>
    <w:p w:rsidR="00012ADA" w:rsidRPr="00663B97" w:rsidRDefault="0042189F">
      <w:pPr>
        <w:shd w:val="clear" w:color="auto" w:fill="FFFFFF"/>
      </w:pPr>
      <w:r w:rsidRPr="00663B97">
        <w:rPr>
          <w:sz w:val="22"/>
        </w:rPr>
        <w:t>autoryzowany serwis</w:t>
      </w:r>
    </w:p>
    <w:p w:rsidR="00012ADA" w:rsidRPr="00663B97" w:rsidRDefault="00012ADA">
      <w:pPr>
        <w:shd w:val="clear" w:color="auto" w:fill="FFFFFF"/>
        <w:sectPr w:rsidR="00012ADA" w:rsidRPr="00663B97">
          <w:pgSz w:w="11909" w:h="16834"/>
          <w:pgMar w:top="1226" w:right="1512" w:bottom="360" w:left="3139" w:header="708" w:footer="708" w:gutter="0"/>
          <w:cols w:space="60"/>
          <w:noEndnote/>
        </w:sectPr>
      </w:pPr>
    </w:p>
    <w:p w:rsidR="00012ADA" w:rsidRPr="00663B97" w:rsidRDefault="0042189F">
      <w:pPr>
        <w:shd w:val="clear" w:color="auto" w:fill="FFFFFF"/>
        <w:spacing w:before="480"/>
        <w:ind w:left="283"/>
      </w:pPr>
      <w:r w:rsidRPr="00663B97">
        <w:rPr>
          <w:b/>
          <w:sz w:val="24"/>
        </w:rPr>
        <w:t>BEZPIECZNIKI/PRZEKAŹNIKI</w:t>
      </w:r>
    </w:p>
    <w:p w:rsidR="00012ADA" w:rsidRPr="000727AE" w:rsidRDefault="00944C96">
      <w:pPr>
        <w:shd w:val="clear" w:color="auto" w:fill="FFFFFF"/>
        <w:spacing w:before="216" w:line="288" w:lineRule="exact"/>
        <w:jc w:val="both"/>
      </w:pPr>
      <w:r w:rsidRPr="000727AE">
        <w:rPr>
          <w:sz w:val="22"/>
        </w:rPr>
        <w:t>Bezpieczniki i przekaźniki znajdują się przy lewej klapie wentylacyjnej nad szafką akumulatorów. Układ i parametry bezpieczników podane są na etykiecie pod pokrywą.</w:t>
      </w:r>
      <w:r w:rsidR="0042189F" w:rsidRPr="000727AE">
        <w:rPr>
          <w:sz w:val="22"/>
        </w:rPr>
        <w:t xml:space="preserve"> Bezpieczniki w pojeździe są typu p</w:t>
      </w:r>
      <w:r w:rsidR="00E11DFF" w:rsidRPr="000727AE">
        <w:rPr>
          <w:sz w:val="22"/>
        </w:rPr>
        <w:t>ł</w:t>
      </w:r>
      <w:r w:rsidR="0042189F" w:rsidRPr="000727AE">
        <w:rPr>
          <w:sz w:val="22"/>
        </w:rPr>
        <w:t>askiego.</w:t>
      </w:r>
    </w:p>
    <w:p w:rsidR="00012ADA" w:rsidRPr="000727AE" w:rsidRDefault="0042189F">
      <w:pPr>
        <w:shd w:val="clear" w:color="auto" w:fill="FFFFFF"/>
        <w:spacing w:before="5" w:line="288" w:lineRule="exact"/>
        <w:ind w:right="5"/>
        <w:jc w:val="both"/>
      </w:pPr>
      <w:r w:rsidRPr="000727AE">
        <w:rPr>
          <w:sz w:val="22"/>
        </w:rPr>
        <w:t>Bezpieczniki przepalają się w obwodzie otwartym</w:t>
      </w:r>
      <w:r w:rsidR="00944C96" w:rsidRPr="000727AE">
        <w:rPr>
          <w:sz w:val="22"/>
        </w:rPr>
        <w:t>,</w:t>
      </w:r>
      <w:r w:rsidRPr="000727AE">
        <w:rPr>
          <w:sz w:val="22"/>
        </w:rPr>
        <w:t xml:space="preserve"> aby zabezpieczyć elementy elektryczne </w:t>
      </w:r>
      <w:r w:rsidR="00E11DFF" w:rsidRPr="000727AE">
        <w:rPr>
          <w:sz w:val="22"/>
        </w:rPr>
        <w:t xml:space="preserve">Po usunięciu usterki należy wymienić bezpiecznik na bezpiecznik o </w:t>
      </w:r>
      <w:r w:rsidR="00944C96" w:rsidRPr="000727AE">
        <w:rPr>
          <w:sz w:val="22"/>
        </w:rPr>
        <w:t>równorzędnych parametrach</w:t>
      </w:r>
      <w:r w:rsidRPr="000727AE">
        <w:rPr>
          <w:sz w:val="22"/>
        </w:rPr>
        <w:t>.</w:t>
      </w:r>
    </w:p>
    <w:p w:rsidR="00012ADA" w:rsidRPr="000727AE" w:rsidRDefault="00944C96">
      <w:pPr>
        <w:shd w:val="clear" w:color="auto" w:fill="FFFFFF"/>
        <w:spacing w:before="701"/>
        <w:ind w:left="283"/>
      </w:pPr>
      <w:r w:rsidRPr="000727AE">
        <w:rPr>
          <w:b/>
          <w:sz w:val="24"/>
        </w:rPr>
        <w:t>WYMIANA ŻARÓWEK</w:t>
      </w:r>
    </w:p>
    <w:p w:rsidR="00012ADA" w:rsidRPr="000727AE" w:rsidRDefault="0042189F">
      <w:pPr>
        <w:shd w:val="clear" w:color="auto" w:fill="FFFFFF"/>
        <w:spacing w:before="442"/>
        <w:ind w:left="10"/>
      </w:pPr>
      <w:r w:rsidRPr="000727AE">
        <w:rPr>
          <w:b/>
          <w:sz w:val="22"/>
        </w:rPr>
        <w:t>Wymiana żarówek świateł mijania</w:t>
      </w:r>
    </w:p>
    <w:p w:rsidR="00012ADA" w:rsidRPr="000727AE" w:rsidRDefault="0042189F">
      <w:pPr>
        <w:shd w:val="clear" w:color="auto" w:fill="FFFFFF"/>
        <w:tabs>
          <w:tab w:val="left" w:pos="221"/>
        </w:tabs>
        <w:spacing w:before="149" w:line="269" w:lineRule="exact"/>
        <w:ind w:left="5"/>
      </w:pPr>
      <w:r w:rsidRPr="000727AE">
        <w:rPr>
          <w:b/>
          <w:sz w:val="22"/>
        </w:rPr>
        <w:t>.</w:t>
      </w:r>
      <w:r w:rsidRPr="000727AE">
        <w:tab/>
      </w:r>
      <w:r w:rsidRPr="000727AE">
        <w:rPr>
          <w:sz w:val="22"/>
        </w:rPr>
        <w:t>Otworzyć przednią maskę</w:t>
      </w:r>
      <w:r w:rsidR="00426CD4" w:rsidRPr="000727AE">
        <w:rPr>
          <w:sz w:val="22"/>
        </w:rPr>
        <w:t>.</w:t>
      </w:r>
    </w:p>
    <w:p w:rsidR="00012ADA" w:rsidRPr="000727AE" w:rsidRDefault="0042189F">
      <w:pPr>
        <w:shd w:val="clear" w:color="auto" w:fill="FFFFFF"/>
        <w:tabs>
          <w:tab w:val="left" w:pos="221"/>
        </w:tabs>
        <w:spacing w:line="269" w:lineRule="exact"/>
        <w:ind w:left="5"/>
      </w:pPr>
      <w:r w:rsidRPr="000727AE">
        <w:rPr>
          <w:b/>
          <w:sz w:val="22"/>
        </w:rPr>
        <w:t>.</w:t>
      </w:r>
      <w:r w:rsidRPr="000727AE">
        <w:tab/>
      </w:r>
      <w:r w:rsidRPr="000727AE">
        <w:rPr>
          <w:sz w:val="22"/>
        </w:rPr>
        <w:t>Usunąć gumową uszczelkę za reflektorami, pociągając ją</w:t>
      </w:r>
      <w:r w:rsidR="00426CD4" w:rsidRPr="000727AE">
        <w:rPr>
          <w:sz w:val="22"/>
        </w:rPr>
        <w:t>.</w:t>
      </w:r>
    </w:p>
    <w:p w:rsidR="00012ADA" w:rsidRPr="000727AE" w:rsidRDefault="0042189F">
      <w:pPr>
        <w:shd w:val="clear" w:color="auto" w:fill="FFFFFF"/>
        <w:tabs>
          <w:tab w:val="left" w:pos="221"/>
        </w:tabs>
        <w:spacing w:line="269" w:lineRule="exact"/>
        <w:ind w:left="5"/>
      </w:pPr>
      <w:r w:rsidRPr="000727AE">
        <w:rPr>
          <w:b/>
          <w:sz w:val="22"/>
        </w:rPr>
        <w:t>.</w:t>
      </w:r>
      <w:r w:rsidRPr="000727AE">
        <w:tab/>
      </w:r>
      <w:r w:rsidRPr="000727AE">
        <w:rPr>
          <w:sz w:val="22"/>
        </w:rPr>
        <w:t>Wyjąć żarówkę, naciskając klipsy do wewnątrz</w:t>
      </w:r>
    </w:p>
    <w:p w:rsidR="00012ADA" w:rsidRPr="000727AE" w:rsidRDefault="0042189F">
      <w:pPr>
        <w:shd w:val="clear" w:color="auto" w:fill="FFFFFF"/>
        <w:tabs>
          <w:tab w:val="left" w:pos="221"/>
        </w:tabs>
        <w:spacing w:line="269" w:lineRule="exact"/>
        <w:ind w:left="5"/>
      </w:pPr>
      <w:r w:rsidRPr="000727AE">
        <w:rPr>
          <w:b/>
          <w:sz w:val="22"/>
        </w:rPr>
        <w:t>.</w:t>
      </w:r>
      <w:r w:rsidRPr="000727AE">
        <w:tab/>
      </w:r>
      <w:r w:rsidRPr="000727AE">
        <w:rPr>
          <w:sz w:val="22"/>
        </w:rPr>
        <w:t>Włożyć nową żarówkę o takich samych parametrach</w:t>
      </w:r>
    </w:p>
    <w:p w:rsidR="00012ADA" w:rsidRPr="000727AE" w:rsidRDefault="0042189F">
      <w:pPr>
        <w:shd w:val="clear" w:color="auto" w:fill="FFFFFF"/>
        <w:tabs>
          <w:tab w:val="left" w:pos="221"/>
        </w:tabs>
        <w:spacing w:line="269" w:lineRule="exact"/>
        <w:ind w:left="5"/>
      </w:pPr>
      <w:r w:rsidRPr="000727AE">
        <w:rPr>
          <w:b/>
          <w:sz w:val="22"/>
        </w:rPr>
        <w:t>.</w:t>
      </w:r>
      <w:r w:rsidRPr="000727AE">
        <w:tab/>
      </w:r>
      <w:r w:rsidRPr="000727AE">
        <w:rPr>
          <w:sz w:val="22"/>
        </w:rPr>
        <w:t>Wpasować w miejsce uszczelkę gumową wierzchnią częścią w dół</w:t>
      </w:r>
    </w:p>
    <w:p w:rsidR="00012ADA" w:rsidRPr="000727AE" w:rsidRDefault="0042189F">
      <w:pPr>
        <w:shd w:val="clear" w:color="auto" w:fill="FFFFFF"/>
        <w:spacing w:before="250" w:line="408" w:lineRule="exact"/>
        <w:ind w:left="10"/>
      </w:pPr>
      <w:r w:rsidRPr="000727AE">
        <w:rPr>
          <w:b/>
          <w:sz w:val="22"/>
        </w:rPr>
        <w:t>Wymiana żarówek świateł drogowych/postojowych</w:t>
      </w:r>
    </w:p>
    <w:p w:rsidR="00012ADA" w:rsidRPr="000727AE" w:rsidRDefault="0042189F">
      <w:pPr>
        <w:shd w:val="clear" w:color="auto" w:fill="FFFFFF"/>
        <w:spacing w:before="10" w:line="408" w:lineRule="exact"/>
        <w:ind w:left="5"/>
      </w:pPr>
      <w:r w:rsidRPr="000727AE">
        <w:rPr>
          <w:sz w:val="22"/>
        </w:rPr>
        <w:t>Wymiana żarówek świateł drogowych</w:t>
      </w:r>
    </w:p>
    <w:p w:rsidR="00012ADA" w:rsidRPr="000727AE" w:rsidRDefault="0042189F">
      <w:pPr>
        <w:shd w:val="clear" w:color="auto" w:fill="FFFFFF"/>
        <w:tabs>
          <w:tab w:val="left" w:pos="221"/>
        </w:tabs>
        <w:spacing w:line="408" w:lineRule="exact"/>
        <w:ind w:left="5"/>
      </w:pPr>
      <w:r w:rsidRPr="000727AE">
        <w:rPr>
          <w:b/>
          <w:sz w:val="22"/>
        </w:rPr>
        <w:t>.</w:t>
      </w:r>
      <w:r w:rsidRPr="000727AE">
        <w:tab/>
      </w:r>
      <w:r w:rsidRPr="000727AE">
        <w:rPr>
          <w:sz w:val="22"/>
        </w:rPr>
        <w:t>Otworzyć przednią maskę</w:t>
      </w:r>
      <w:r w:rsidR="00426CD4" w:rsidRPr="000727AE">
        <w:rPr>
          <w:sz w:val="22"/>
        </w:rPr>
        <w:t>.</w:t>
      </w:r>
    </w:p>
    <w:p w:rsidR="00012ADA" w:rsidRPr="000727AE" w:rsidRDefault="0042189F">
      <w:pPr>
        <w:shd w:val="clear" w:color="auto" w:fill="FFFFFF"/>
        <w:tabs>
          <w:tab w:val="left" w:pos="221"/>
        </w:tabs>
        <w:spacing w:line="269" w:lineRule="exact"/>
        <w:ind w:left="5"/>
      </w:pPr>
      <w:r w:rsidRPr="000727AE">
        <w:rPr>
          <w:b/>
          <w:sz w:val="22"/>
        </w:rPr>
        <w:t>.</w:t>
      </w:r>
      <w:r w:rsidRPr="000727AE">
        <w:tab/>
      </w:r>
      <w:r w:rsidRPr="000727AE">
        <w:rPr>
          <w:sz w:val="22"/>
        </w:rPr>
        <w:t>Usunąć gumową uszczelkę za reflektorami, pociągając ją/</w:t>
      </w:r>
    </w:p>
    <w:p w:rsidR="00012ADA" w:rsidRPr="000727AE" w:rsidRDefault="0042189F">
      <w:pPr>
        <w:shd w:val="clear" w:color="auto" w:fill="FFFFFF"/>
        <w:tabs>
          <w:tab w:val="left" w:pos="221"/>
        </w:tabs>
        <w:spacing w:line="269" w:lineRule="exact"/>
        <w:ind w:left="5"/>
      </w:pPr>
      <w:r w:rsidRPr="000727AE">
        <w:rPr>
          <w:b/>
          <w:sz w:val="22"/>
        </w:rPr>
        <w:t>.</w:t>
      </w:r>
      <w:r w:rsidRPr="000727AE">
        <w:tab/>
      </w:r>
      <w:r w:rsidRPr="000727AE">
        <w:rPr>
          <w:sz w:val="22"/>
        </w:rPr>
        <w:t>Wyjąć żarówkę, naciskając klipsy do wewnątrz</w:t>
      </w:r>
    </w:p>
    <w:p w:rsidR="00012ADA" w:rsidRPr="000727AE" w:rsidRDefault="0042189F">
      <w:pPr>
        <w:shd w:val="clear" w:color="auto" w:fill="FFFFFF"/>
        <w:tabs>
          <w:tab w:val="left" w:pos="221"/>
        </w:tabs>
        <w:spacing w:line="269" w:lineRule="exact"/>
        <w:ind w:left="5"/>
      </w:pPr>
      <w:r w:rsidRPr="000727AE">
        <w:rPr>
          <w:b/>
          <w:sz w:val="22"/>
        </w:rPr>
        <w:t>.</w:t>
      </w:r>
      <w:r w:rsidRPr="000727AE">
        <w:tab/>
      </w:r>
      <w:r w:rsidRPr="000727AE">
        <w:rPr>
          <w:sz w:val="22"/>
        </w:rPr>
        <w:t>Włożyć nową żarówkę o takich samych parametrach</w:t>
      </w:r>
    </w:p>
    <w:p w:rsidR="00012ADA" w:rsidRPr="000727AE" w:rsidRDefault="0042189F">
      <w:pPr>
        <w:shd w:val="clear" w:color="auto" w:fill="FFFFFF"/>
        <w:tabs>
          <w:tab w:val="left" w:pos="221"/>
        </w:tabs>
        <w:spacing w:line="269" w:lineRule="exact"/>
        <w:ind w:left="5"/>
      </w:pPr>
      <w:r w:rsidRPr="000727AE">
        <w:rPr>
          <w:b/>
          <w:sz w:val="22"/>
        </w:rPr>
        <w:t>.</w:t>
      </w:r>
      <w:r w:rsidRPr="000727AE">
        <w:tab/>
      </w:r>
      <w:r w:rsidRPr="000727AE">
        <w:rPr>
          <w:sz w:val="22"/>
        </w:rPr>
        <w:t>Wpasować w miejsce uszczelkę gumową wierzchnią częścią w dół</w:t>
      </w:r>
      <w:r w:rsidR="00426CD4" w:rsidRPr="000727AE">
        <w:rPr>
          <w:sz w:val="22"/>
        </w:rPr>
        <w:t>.</w:t>
      </w:r>
    </w:p>
    <w:p w:rsidR="00012ADA" w:rsidRPr="000727AE" w:rsidRDefault="0042189F">
      <w:pPr>
        <w:shd w:val="clear" w:color="auto" w:fill="FFFFFF"/>
        <w:spacing w:before="427"/>
        <w:ind w:left="19"/>
      </w:pPr>
      <w:r w:rsidRPr="000727AE">
        <w:rPr>
          <w:sz w:val="22"/>
        </w:rPr>
        <w:t>Wymiana żarówek świateł postojowych</w:t>
      </w:r>
    </w:p>
    <w:p w:rsidR="00012ADA" w:rsidRPr="000727AE" w:rsidRDefault="0042189F" w:rsidP="00426CD4">
      <w:pPr>
        <w:numPr>
          <w:ilvl w:val="0"/>
          <w:numId w:val="34"/>
        </w:numPr>
        <w:shd w:val="clear" w:color="auto" w:fill="FFFFFF"/>
        <w:spacing w:before="163"/>
        <w:ind w:left="5"/>
      </w:pPr>
      <w:r w:rsidRPr="000727AE">
        <w:rPr>
          <w:sz w:val="22"/>
        </w:rPr>
        <w:t>Otworzyć przednią maskę</w:t>
      </w:r>
      <w:r w:rsidR="00426CD4" w:rsidRPr="000727AE">
        <w:rPr>
          <w:sz w:val="22"/>
        </w:rPr>
        <w:t>.</w:t>
      </w:r>
    </w:p>
    <w:p w:rsidR="00426CD4" w:rsidRPr="000727AE" w:rsidRDefault="00426CD4" w:rsidP="00426CD4">
      <w:pPr>
        <w:numPr>
          <w:ilvl w:val="0"/>
          <w:numId w:val="34"/>
        </w:numPr>
        <w:shd w:val="clear" w:color="auto" w:fill="FFFFFF"/>
        <w:spacing w:before="19"/>
        <w:ind w:left="5"/>
        <w:rPr>
          <w:sz w:val="22"/>
        </w:rPr>
      </w:pPr>
      <w:r w:rsidRPr="000727AE">
        <w:rPr>
          <w:sz w:val="22"/>
        </w:rPr>
        <w:t>Pociągnąć oprawkę żarówki pod reflektorem.</w:t>
      </w:r>
    </w:p>
    <w:p w:rsidR="00426CD4" w:rsidRPr="000727AE" w:rsidRDefault="0042189F" w:rsidP="00426CD4">
      <w:pPr>
        <w:numPr>
          <w:ilvl w:val="0"/>
          <w:numId w:val="34"/>
        </w:numPr>
        <w:shd w:val="clear" w:color="auto" w:fill="FFFFFF"/>
        <w:tabs>
          <w:tab w:val="left" w:pos="3682"/>
        </w:tabs>
        <w:spacing w:line="269" w:lineRule="exact"/>
        <w:ind w:left="5" w:right="5280" w:hanging="5"/>
        <w:rPr>
          <w:b/>
          <w:sz w:val="22"/>
        </w:rPr>
      </w:pPr>
      <w:r w:rsidRPr="000727AE">
        <w:rPr>
          <w:sz w:val="22"/>
        </w:rPr>
        <w:t>Włożyć nową żarówkę o takich samych parametrach</w:t>
      </w:r>
    </w:p>
    <w:p w:rsidR="00012ADA" w:rsidRPr="000727AE" w:rsidRDefault="00426CD4" w:rsidP="00426CD4">
      <w:pPr>
        <w:numPr>
          <w:ilvl w:val="0"/>
          <w:numId w:val="34"/>
        </w:numPr>
        <w:shd w:val="clear" w:color="auto" w:fill="FFFFFF"/>
        <w:tabs>
          <w:tab w:val="left" w:pos="3682"/>
        </w:tabs>
        <w:spacing w:line="269" w:lineRule="exact"/>
        <w:ind w:left="5" w:right="5280" w:hanging="5"/>
      </w:pPr>
      <w:r w:rsidRPr="000727AE">
        <w:rPr>
          <w:sz w:val="22"/>
        </w:rPr>
        <w:t>Ponownie włożyć oprawkę</w:t>
      </w:r>
    </w:p>
    <w:p w:rsidR="00012ADA" w:rsidRPr="000727AE" w:rsidRDefault="0042189F">
      <w:pPr>
        <w:shd w:val="clear" w:color="auto" w:fill="FFFFFF"/>
        <w:spacing w:before="374"/>
        <w:ind w:left="10"/>
      </w:pPr>
      <w:r w:rsidRPr="000727AE">
        <w:rPr>
          <w:b/>
          <w:sz w:val="22"/>
        </w:rPr>
        <w:t>Wymiana żarówek przednich kierunkowskazów</w:t>
      </w:r>
    </w:p>
    <w:p w:rsidR="00012ADA" w:rsidRPr="000727AE" w:rsidRDefault="0042189F">
      <w:pPr>
        <w:shd w:val="clear" w:color="auto" w:fill="FFFFFF"/>
        <w:tabs>
          <w:tab w:val="left" w:pos="230"/>
        </w:tabs>
        <w:spacing w:before="144" w:line="269" w:lineRule="exact"/>
        <w:ind w:left="5"/>
      </w:pPr>
      <w:r w:rsidRPr="000727AE">
        <w:rPr>
          <w:b/>
          <w:sz w:val="22"/>
        </w:rPr>
        <w:t>.</w:t>
      </w:r>
      <w:r w:rsidRPr="000727AE">
        <w:tab/>
      </w:r>
      <w:r w:rsidR="00426CD4" w:rsidRPr="000727AE">
        <w:rPr>
          <w:sz w:val="22"/>
        </w:rPr>
        <w:t>Wyjąć osłonę z obudowy.</w:t>
      </w:r>
    </w:p>
    <w:p w:rsidR="00012ADA" w:rsidRPr="000727AE" w:rsidRDefault="0042189F">
      <w:pPr>
        <w:shd w:val="clear" w:color="auto" w:fill="FFFFFF"/>
        <w:tabs>
          <w:tab w:val="left" w:pos="230"/>
        </w:tabs>
        <w:spacing w:line="269" w:lineRule="exact"/>
        <w:ind w:left="5"/>
      </w:pPr>
      <w:r w:rsidRPr="00663B97">
        <w:rPr>
          <w:b/>
          <w:sz w:val="22"/>
        </w:rPr>
        <w:t>.</w:t>
      </w:r>
      <w:r w:rsidRPr="00663B97">
        <w:tab/>
      </w:r>
      <w:r w:rsidR="00426CD4" w:rsidRPr="000727AE">
        <w:rPr>
          <w:sz w:val="22"/>
        </w:rPr>
        <w:t>Pociągnąć żarówkę na zewnątrz, usuwając śruby z obudowy.</w:t>
      </w:r>
    </w:p>
    <w:p w:rsidR="00426CD4" w:rsidRPr="000727AE" w:rsidRDefault="0042189F">
      <w:pPr>
        <w:shd w:val="clear" w:color="auto" w:fill="FFFFFF"/>
        <w:tabs>
          <w:tab w:val="left" w:pos="230"/>
        </w:tabs>
        <w:spacing w:line="269" w:lineRule="exact"/>
        <w:ind w:left="5"/>
        <w:rPr>
          <w:sz w:val="22"/>
        </w:rPr>
      </w:pPr>
      <w:r w:rsidRPr="000727AE">
        <w:rPr>
          <w:b/>
          <w:sz w:val="22"/>
        </w:rPr>
        <w:t>.</w:t>
      </w:r>
      <w:r w:rsidRPr="000727AE">
        <w:tab/>
      </w:r>
      <w:r w:rsidRPr="000727AE">
        <w:rPr>
          <w:sz w:val="22"/>
        </w:rPr>
        <w:t>Wyjąć</w:t>
      </w:r>
      <w:r w:rsidR="00426CD4" w:rsidRPr="000727AE">
        <w:rPr>
          <w:sz w:val="22"/>
        </w:rPr>
        <w:t xml:space="preserve"> oprawkę.</w:t>
      </w:r>
    </w:p>
    <w:p w:rsidR="00012ADA" w:rsidRPr="000727AE" w:rsidRDefault="0042189F">
      <w:pPr>
        <w:shd w:val="clear" w:color="auto" w:fill="FFFFFF"/>
        <w:tabs>
          <w:tab w:val="left" w:pos="230"/>
        </w:tabs>
        <w:spacing w:line="269" w:lineRule="exact"/>
        <w:ind w:left="5"/>
      </w:pPr>
      <w:r w:rsidRPr="000727AE">
        <w:rPr>
          <w:b/>
          <w:sz w:val="22"/>
        </w:rPr>
        <w:t>.</w:t>
      </w:r>
      <w:r w:rsidRPr="000727AE">
        <w:tab/>
      </w:r>
      <w:r w:rsidRPr="000727AE">
        <w:rPr>
          <w:sz w:val="22"/>
        </w:rPr>
        <w:t>Włożyć nową żarówkę o takich samych parametrach</w:t>
      </w:r>
      <w:r w:rsidR="00426CD4" w:rsidRPr="000727AE">
        <w:rPr>
          <w:sz w:val="22"/>
        </w:rPr>
        <w:t>.</w:t>
      </w:r>
    </w:p>
    <w:p w:rsidR="00012ADA" w:rsidRPr="000727AE" w:rsidRDefault="0042189F">
      <w:pPr>
        <w:shd w:val="clear" w:color="auto" w:fill="FFFFFF"/>
        <w:tabs>
          <w:tab w:val="left" w:pos="230"/>
        </w:tabs>
        <w:spacing w:line="269" w:lineRule="exact"/>
        <w:ind w:left="5"/>
      </w:pPr>
      <w:r w:rsidRPr="00663B97">
        <w:rPr>
          <w:b/>
          <w:sz w:val="22"/>
        </w:rPr>
        <w:t>.</w:t>
      </w:r>
      <w:r w:rsidRPr="00663B97">
        <w:tab/>
      </w:r>
      <w:r w:rsidR="00426CD4" w:rsidRPr="000727AE">
        <w:rPr>
          <w:sz w:val="22"/>
        </w:rPr>
        <w:t>Wsunąć osłonę z powrotem na miejsce.</w:t>
      </w:r>
    </w:p>
    <w:p w:rsidR="00012ADA" w:rsidRPr="00663B97" w:rsidRDefault="0042189F">
      <w:pPr>
        <w:shd w:val="clear" w:color="auto" w:fill="FFFFFF"/>
        <w:spacing w:before="283"/>
        <w:ind w:left="110"/>
        <w:jc w:val="center"/>
      </w:pPr>
      <w:r w:rsidRPr="00663B97">
        <w:t>.</w:t>
      </w:r>
    </w:p>
    <w:p w:rsidR="00012ADA" w:rsidRPr="00663B97" w:rsidRDefault="00012ADA">
      <w:pPr>
        <w:shd w:val="clear" w:color="auto" w:fill="FFFFFF"/>
        <w:spacing w:before="283"/>
        <w:ind w:left="110"/>
        <w:jc w:val="center"/>
        <w:sectPr w:rsidR="00012ADA" w:rsidRPr="00663B97">
          <w:type w:val="continuous"/>
          <w:pgSz w:w="11909" w:h="16834"/>
          <w:pgMar w:top="1226" w:right="1507" w:bottom="360" w:left="1440" w:header="708" w:footer="708" w:gutter="0"/>
          <w:cols w:space="60"/>
          <w:noEndnote/>
        </w:sectPr>
      </w:pPr>
    </w:p>
    <w:p w:rsidR="00012ADA" w:rsidRPr="000727AE" w:rsidRDefault="00426CD4">
      <w:pPr>
        <w:shd w:val="clear" w:color="auto" w:fill="FFFFFF"/>
        <w:ind w:left="5"/>
      </w:pPr>
      <w:r w:rsidRPr="000727AE">
        <w:rPr>
          <w:b/>
          <w:sz w:val="22"/>
        </w:rPr>
        <w:lastRenderedPageBreak/>
        <w:t>Wymiana żarówek tylnych kierunkowskazów, tylnych świateł stop/postojowych, świateł cofania, tylnych świateł przeciwmgielnych</w:t>
      </w:r>
    </w:p>
    <w:p w:rsidR="00012ADA" w:rsidRPr="000727AE" w:rsidRDefault="0042189F">
      <w:pPr>
        <w:shd w:val="clear" w:color="auto" w:fill="FFFFFF"/>
        <w:tabs>
          <w:tab w:val="left" w:pos="226"/>
        </w:tabs>
        <w:spacing w:before="149" w:line="269" w:lineRule="exact"/>
      </w:pPr>
      <w:r w:rsidRPr="000727AE">
        <w:rPr>
          <w:b/>
          <w:sz w:val="22"/>
        </w:rPr>
        <w:t>.</w:t>
      </w:r>
      <w:r w:rsidRPr="000727AE">
        <w:tab/>
      </w:r>
      <w:r w:rsidRPr="000727AE">
        <w:rPr>
          <w:sz w:val="22"/>
        </w:rPr>
        <w:t>Wyjąć żarówkę, poluzowując śruby</w:t>
      </w:r>
      <w:r w:rsidR="00C7415A" w:rsidRPr="000727AE">
        <w:rPr>
          <w:sz w:val="22"/>
        </w:rPr>
        <w:t>.</w:t>
      </w:r>
    </w:p>
    <w:p w:rsidR="00012ADA" w:rsidRPr="000727AE" w:rsidRDefault="0042189F">
      <w:pPr>
        <w:shd w:val="clear" w:color="auto" w:fill="FFFFFF"/>
        <w:tabs>
          <w:tab w:val="left" w:pos="226"/>
        </w:tabs>
        <w:spacing w:line="269" w:lineRule="exact"/>
      </w:pPr>
      <w:r w:rsidRPr="000727AE">
        <w:rPr>
          <w:b/>
          <w:sz w:val="22"/>
        </w:rPr>
        <w:t>.</w:t>
      </w:r>
      <w:r w:rsidRPr="000727AE">
        <w:tab/>
      </w:r>
      <w:r w:rsidRPr="000727AE">
        <w:rPr>
          <w:sz w:val="22"/>
        </w:rPr>
        <w:t>Wyjąć żarówkę, przekręcając ją</w:t>
      </w:r>
      <w:r w:rsidR="00C7415A" w:rsidRPr="000727AE">
        <w:rPr>
          <w:sz w:val="22"/>
        </w:rPr>
        <w:t>.</w:t>
      </w:r>
    </w:p>
    <w:p w:rsidR="00012ADA" w:rsidRPr="000727AE" w:rsidRDefault="0042189F">
      <w:pPr>
        <w:shd w:val="clear" w:color="auto" w:fill="FFFFFF"/>
        <w:tabs>
          <w:tab w:val="left" w:pos="226"/>
        </w:tabs>
        <w:spacing w:line="269" w:lineRule="exact"/>
      </w:pPr>
      <w:r w:rsidRPr="000727AE">
        <w:rPr>
          <w:b/>
          <w:sz w:val="22"/>
        </w:rPr>
        <w:t>.</w:t>
      </w:r>
      <w:r w:rsidRPr="000727AE">
        <w:tab/>
      </w:r>
      <w:r w:rsidRPr="000727AE">
        <w:rPr>
          <w:sz w:val="22"/>
        </w:rPr>
        <w:t>Włożyć nową żarówkę o takich samych parametrach</w:t>
      </w:r>
      <w:r w:rsidR="00C7415A" w:rsidRPr="000727AE">
        <w:rPr>
          <w:sz w:val="22"/>
        </w:rPr>
        <w:t>.</w:t>
      </w:r>
    </w:p>
    <w:p w:rsidR="00012ADA" w:rsidRPr="000727AE" w:rsidRDefault="0042189F">
      <w:pPr>
        <w:shd w:val="clear" w:color="auto" w:fill="FFFFFF"/>
        <w:tabs>
          <w:tab w:val="left" w:pos="226"/>
        </w:tabs>
        <w:spacing w:line="269" w:lineRule="exact"/>
      </w:pPr>
      <w:r w:rsidRPr="00663B97">
        <w:rPr>
          <w:b/>
          <w:sz w:val="22"/>
        </w:rPr>
        <w:t>.</w:t>
      </w:r>
      <w:r w:rsidRPr="00663B97">
        <w:tab/>
      </w:r>
      <w:r w:rsidR="00C7415A" w:rsidRPr="000727AE">
        <w:rPr>
          <w:sz w:val="22"/>
        </w:rPr>
        <w:t>Wsunąć oprawkę wraz z uszczelką.</w:t>
      </w:r>
    </w:p>
    <w:p w:rsidR="00012ADA" w:rsidRPr="000727AE" w:rsidRDefault="0042189F">
      <w:pPr>
        <w:shd w:val="clear" w:color="auto" w:fill="FFFFFF"/>
      </w:pPr>
      <w:r w:rsidRPr="000727AE">
        <w:rPr>
          <w:b/>
          <w:sz w:val="22"/>
        </w:rPr>
        <w:t>•</w:t>
      </w:r>
    </w:p>
    <w:p w:rsidR="00012ADA" w:rsidRPr="000727AE" w:rsidRDefault="0042189F">
      <w:pPr>
        <w:shd w:val="clear" w:color="auto" w:fill="FFFFFF"/>
        <w:spacing w:before="86"/>
        <w:ind w:left="5"/>
      </w:pPr>
      <w:r w:rsidRPr="000727AE">
        <w:rPr>
          <w:b/>
          <w:sz w:val="22"/>
        </w:rPr>
        <w:t>Wymiana żarówek przednich kierunkowskazów</w:t>
      </w:r>
    </w:p>
    <w:p w:rsidR="00012ADA" w:rsidRPr="000727AE" w:rsidRDefault="0042189F">
      <w:pPr>
        <w:shd w:val="clear" w:color="auto" w:fill="FFFFFF"/>
        <w:tabs>
          <w:tab w:val="left" w:pos="221"/>
        </w:tabs>
        <w:spacing w:before="149" w:line="269" w:lineRule="exact"/>
      </w:pPr>
      <w:r w:rsidRPr="000727AE">
        <w:rPr>
          <w:b/>
          <w:sz w:val="22"/>
        </w:rPr>
        <w:t>.</w:t>
      </w:r>
      <w:r w:rsidRPr="000727AE">
        <w:tab/>
      </w:r>
      <w:r w:rsidRPr="000727AE">
        <w:rPr>
          <w:sz w:val="22"/>
        </w:rPr>
        <w:t>Otworzyć przednią maskę</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Całkowicie zdjąć pokrywę reflektorów</w:t>
      </w:r>
      <w:r w:rsidR="00C7415A" w:rsidRPr="000727AE">
        <w:rPr>
          <w:sz w:val="22"/>
        </w:rPr>
        <w:t>.</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Zdjąć śruby przednich kierunkowskazów</w:t>
      </w:r>
      <w:r w:rsidR="00C7415A" w:rsidRPr="000727AE">
        <w:rPr>
          <w:sz w:val="22"/>
        </w:rPr>
        <w:t>.</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 xml:space="preserve">Wyjąć z </w:t>
      </w:r>
      <w:r w:rsidR="00C7415A" w:rsidRPr="000727AE">
        <w:rPr>
          <w:sz w:val="22"/>
        </w:rPr>
        <w:t>oprawki.</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Włożyć nową żarówkę o takich samych parametrach</w:t>
      </w:r>
      <w:r w:rsidR="00C7415A" w:rsidRPr="000727AE">
        <w:rPr>
          <w:sz w:val="22"/>
        </w:rPr>
        <w:t>.</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Włożyć żarówki przednich kierunkowskazów na miejsce, dokręcając je</w:t>
      </w:r>
      <w:r w:rsidR="00C7415A" w:rsidRPr="000727AE">
        <w:rPr>
          <w:sz w:val="22"/>
        </w:rPr>
        <w:t>.</w:t>
      </w:r>
    </w:p>
    <w:p w:rsidR="00012ADA" w:rsidRPr="000727AE" w:rsidRDefault="0042189F">
      <w:pPr>
        <w:shd w:val="clear" w:color="auto" w:fill="FFFFFF"/>
        <w:spacing w:before="240"/>
        <w:ind w:left="5"/>
      </w:pPr>
      <w:r w:rsidRPr="000727AE">
        <w:rPr>
          <w:b/>
          <w:sz w:val="22"/>
        </w:rPr>
        <w:t>Wymiana żarówek świateł do jazdy dziennej</w:t>
      </w:r>
    </w:p>
    <w:p w:rsidR="00012ADA" w:rsidRPr="000727AE" w:rsidRDefault="0042189F">
      <w:pPr>
        <w:shd w:val="clear" w:color="auto" w:fill="FFFFFF"/>
        <w:tabs>
          <w:tab w:val="left" w:pos="221"/>
        </w:tabs>
        <w:spacing w:before="154" w:line="264" w:lineRule="exact"/>
      </w:pPr>
      <w:r w:rsidRPr="000727AE">
        <w:rPr>
          <w:b/>
          <w:sz w:val="22"/>
        </w:rPr>
        <w:t>.</w:t>
      </w:r>
      <w:r w:rsidRPr="000727AE">
        <w:tab/>
      </w:r>
      <w:r w:rsidRPr="000727AE">
        <w:rPr>
          <w:sz w:val="22"/>
        </w:rPr>
        <w:t>Otworzyć maskę</w:t>
      </w:r>
      <w:r w:rsidR="00C7415A" w:rsidRPr="000727AE">
        <w:rPr>
          <w:sz w:val="22"/>
        </w:rPr>
        <w:t>.</w:t>
      </w:r>
    </w:p>
    <w:p w:rsidR="00012ADA" w:rsidRPr="000727AE" w:rsidRDefault="0042189F">
      <w:pPr>
        <w:shd w:val="clear" w:color="auto" w:fill="FFFFFF"/>
        <w:tabs>
          <w:tab w:val="left" w:pos="221"/>
        </w:tabs>
        <w:spacing w:before="5" w:line="264" w:lineRule="exact"/>
      </w:pPr>
      <w:r w:rsidRPr="000727AE">
        <w:rPr>
          <w:b/>
          <w:sz w:val="22"/>
        </w:rPr>
        <w:t>.</w:t>
      </w:r>
      <w:r w:rsidRPr="000727AE">
        <w:tab/>
      </w:r>
      <w:r w:rsidRPr="000727AE">
        <w:rPr>
          <w:sz w:val="22"/>
        </w:rPr>
        <w:t>Zdjąć pokrywę reflektorów</w:t>
      </w:r>
      <w:r w:rsidR="00C7415A" w:rsidRPr="000727AE">
        <w:rPr>
          <w:sz w:val="22"/>
        </w:rPr>
        <w:t>.</w:t>
      </w:r>
    </w:p>
    <w:p w:rsidR="00012ADA" w:rsidRPr="000727AE" w:rsidRDefault="0042189F">
      <w:pPr>
        <w:shd w:val="clear" w:color="auto" w:fill="FFFFFF"/>
        <w:tabs>
          <w:tab w:val="left" w:pos="221"/>
        </w:tabs>
        <w:spacing w:before="5" w:line="264" w:lineRule="exact"/>
      </w:pPr>
      <w:r w:rsidRPr="000727AE">
        <w:rPr>
          <w:b/>
          <w:sz w:val="22"/>
        </w:rPr>
        <w:t>.</w:t>
      </w:r>
      <w:r w:rsidRPr="000727AE">
        <w:tab/>
      </w:r>
      <w:r w:rsidRPr="000727AE">
        <w:rPr>
          <w:sz w:val="22"/>
        </w:rPr>
        <w:t>Usunąć uchwyty zapobiegające przemieszczaniu się żarówek, odkręcając</w:t>
      </w:r>
    </w:p>
    <w:p w:rsidR="00012ADA" w:rsidRPr="000727AE" w:rsidRDefault="0042189F">
      <w:pPr>
        <w:shd w:val="clear" w:color="auto" w:fill="FFFFFF"/>
        <w:spacing w:line="264" w:lineRule="exact"/>
        <w:ind w:left="288"/>
      </w:pPr>
      <w:r w:rsidRPr="000727AE">
        <w:rPr>
          <w:sz w:val="22"/>
        </w:rPr>
        <w:t>Ich śruby</w:t>
      </w:r>
      <w:r w:rsidR="00C443F6" w:rsidRPr="000727AE">
        <w:rPr>
          <w:sz w:val="22"/>
        </w:rPr>
        <w:t>.</w:t>
      </w:r>
    </w:p>
    <w:p w:rsidR="00012ADA" w:rsidRPr="000727AE" w:rsidRDefault="0042189F">
      <w:pPr>
        <w:shd w:val="clear" w:color="auto" w:fill="FFFFFF"/>
        <w:tabs>
          <w:tab w:val="left" w:pos="221"/>
        </w:tabs>
        <w:spacing w:before="5" w:line="264" w:lineRule="exact"/>
      </w:pPr>
      <w:r w:rsidRPr="000727AE">
        <w:rPr>
          <w:b/>
          <w:sz w:val="22"/>
        </w:rPr>
        <w:t>.</w:t>
      </w:r>
      <w:r w:rsidRPr="000727AE">
        <w:tab/>
      </w:r>
      <w:r w:rsidRPr="000727AE">
        <w:rPr>
          <w:sz w:val="22"/>
        </w:rPr>
        <w:t>Wyjąć żarówki z miejsc</w:t>
      </w:r>
      <w:r w:rsidR="00C443F6" w:rsidRPr="000727AE">
        <w:rPr>
          <w:sz w:val="22"/>
        </w:rPr>
        <w:t>.</w:t>
      </w:r>
    </w:p>
    <w:p w:rsidR="00012ADA" w:rsidRPr="000727AE" w:rsidRDefault="0042189F">
      <w:pPr>
        <w:shd w:val="clear" w:color="auto" w:fill="FFFFFF"/>
        <w:tabs>
          <w:tab w:val="left" w:pos="221"/>
        </w:tabs>
        <w:spacing w:before="5" w:line="264" w:lineRule="exact"/>
      </w:pPr>
      <w:r w:rsidRPr="000727AE">
        <w:rPr>
          <w:b/>
          <w:sz w:val="22"/>
        </w:rPr>
        <w:t>.</w:t>
      </w:r>
      <w:r w:rsidRPr="000727AE">
        <w:tab/>
      </w:r>
      <w:r w:rsidRPr="000727AE">
        <w:rPr>
          <w:sz w:val="22"/>
        </w:rPr>
        <w:t>Usunąć adapter (kierowca)</w:t>
      </w:r>
      <w:r w:rsidR="00C443F6" w:rsidRPr="000727AE">
        <w:rPr>
          <w:sz w:val="22"/>
        </w:rPr>
        <w:t>.</w:t>
      </w:r>
    </w:p>
    <w:p w:rsidR="00012ADA" w:rsidRPr="000727AE" w:rsidRDefault="0042189F">
      <w:pPr>
        <w:shd w:val="clear" w:color="auto" w:fill="FFFFFF"/>
        <w:tabs>
          <w:tab w:val="left" w:pos="221"/>
        </w:tabs>
        <w:spacing w:before="5" w:line="264" w:lineRule="exact"/>
      </w:pPr>
      <w:r w:rsidRPr="000727AE">
        <w:rPr>
          <w:b/>
          <w:sz w:val="22"/>
        </w:rPr>
        <w:t>.</w:t>
      </w:r>
      <w:r w:rsidRPr="000727AE">
        <w:tab/>
      </w:r>
      <w:r w:rsidRPr="000727AE">
        <w:rPr>
          <w:sz w:val="22"/>
        </w:rPr>
        <w:t>Włożyć nową żarówkę o takich samych parametrach</w:t>
      </w:r>
      <w:r w:rsidR="00C443F6" w:rsidRPr="000727AE">
        <w:rPr>
          <w:sz w:val="22"/>
        </w:rPr>
        <w:t>.</w:t>
      </w:r>
    </w:p>
    <w:p w:rsidR="00012ADA" w:rsidRPr="000727AE" w:rsidRDefault="0042189F">
      <w:pPr>
        <w:shd w:val="clear" w:color="auto" w:fill="FFFFFF"/>
        <w:tabs>
          <w:tab w:val="left" w:pos="221"/>
        </w:tabs>
        <w:spacing w:before="5" w:line="264" w:lineRule="exact"/>
      </w:pPr>
      <w:r w:rsidRPr="000727AE">
        <w:rPr>
          <w:b/>
          <w:sz w:val="22"/>
        </w:rPr>
        <w:t>.</w:t>
      </w:r>
      <w:r w:rsidRPr="000727AE">
        <w:tab/>
      </w:r>
      <w:r w:rsidRPr="000727AE">
        <w:rPr>
          <w:sz w:val="22"/>
        </w:rPr>
        <w:t>Nałożyć pokrywę reflektorów, przykręcają</w:t>
      </w:r>
      <w:r w:rsidR="00C443F6" w:rsidRPr="000727AE">
        <w:rPr>
          <w:sz w:val="22"/>
        </w:rPr>
        <w:t>c</w:t>
      </w:r>
      <w:r w:rsidRPr="000727AE">
        <w:rPr>
          <w:sz w:val="22"/>
        </w:rPr>
        <w:t xml:space="preserve"> uchwyty.</w:t>
      </w:r>
    </w:p>
    <w:p w:rsidR="00012ADA" w:rsidRPr="000727AE" w:rsidRDefault="0042189F">
      <w:pPr>
        <w:shd w:val="clear" w:color="auto" w:fill="FFFFFF"/>
        <w:tabs>
          <w:tab w:val="left" w:pos="221"/>
        </w:tabs>
        <w:spacing w:line="264" w:lineRule="exact"/>
      </w:pPr>
      <w:r w:rsidRPr="000727AE">
        <w:rPr>
          <w:b/>
          <w:sz w:val="22"/>
        </w:rPr>
        <w:t>.</w:t>
      </w:r>
      <w:r w:rsidRPr="000727AE">
        <w:tab/>
      </w:r>
      <w:r w:rsidRPr="000727AE">
        <w:rPr>
          <w:sz w:val="22"/>
        </w:rPr>
        <w:t>Włożyć adapter, przykręcając go.</w:t>
      </w:r>
    </w:p>
    <w:p w:rsidR="00012ADA" w:rsidRPr="000727AE" w:rsidRDefault="0042189F">
      <w:pPr>
        <w:shd w:val="clear" w:color="auto" w:fill="FFFFFF"/>
        <w:spacing w:before="317"/>
        <w:ind w:left="5"/>
      </w:pPr>
      <w:r w:rsidRPr="000727AE">
        <w:rPr>
          <w:b/>
          <w:sz w:val="22"/>
        </w:rPr>
        <w:t>Wymiana żarówek przednich świateł przeciwmgielnych</w:t>
      </w:r>
    </w:p>
    <w:p w:rsidR="00012ADA" w:rsidRPr="000727AE" w:rsidRDefault="0042189F">
      <w:pPr>
        <w:shd w:val="clear" w:color="auto" w:fill="FFFFFF"/>
        <w:tabs>
          <w:tab w:val="left" w:pos="216"/>
        </w:tabs>
        <w:spacing w:before="168" w:line="264" w:lineRule="exact"/>
      </w:pPr>
      <w:r w:rsidRPr="000727AE">
        <w:rPr>
          <w:b/>
          <w:sz w:val="22"/>
        </w:rPr>
        <w:t>.</w:t>
      </w:r>
      <w:r w:rsidRPr="000727AE">
        <w:tab/>
      </w:r>
      <w:r w:rsidRPr="000727AE">
        <w:rPr>
          <w:sz w:val="22"/>
        </w:rPr>
        <w:t>Usunąć gumową uszczelkę za reflektorami, pociągając ją</w:t>
      </w:r>
      <w:r w:rsidR="00C443F6" w:rsidRPr="000727AE">
        <w:rPr>
          <w:sz w:val="22"/>
        </w:rPr>
        <w:t>.</w:t>
      </w:r>
    </w:p>
    <w:p w:rsidR="00012ADA" w:rsidRPr="000727AE" w:rsidRDefault="0042189F">
      <w:pPr>
        <w:shd w:val="clear" w:color="auto" w:fill="FFFFFF"/>
        <w:tabs>
          <w:tab w:val="left" w:pos="216"/>
        </w:tabs>
        <w:spacing w:before="5" w:line="264" w:lineRule="exact"/>
      </w:pPr>
      <w:r w:rsidRPr="000727AE">
        <w:rPr>
          <w:b/>
          <w:sz w:val="22"/>
        </w:rPr>
        <w:t>.</w:t>
      </w:r>
      <w:r w:rsidRPr="000727AE">
        <w:tab/>
      </w:r>
      <w:r w:rsidRPr="000727AE">
        <w:rPr>
          <w:sz w:val="22"/>
        </w:rPr>
        <w:t>Wyjąć żarówkę, naciskając klipsy do wewnątrz</w:t>
      </w:r>
      <w:r w:rsidR="00C443F6" w:rsidRPr="000727AE">
        <w:rPr>
          <w:sz w:val="22"/>
        </w:rPr>
        <w:t>.</w:t>
      </w:r>
    </w:p>
    <w:p w:rsidR="00012ADA" w:rsidRPr="000727AE" w:rsidRDefault="0042189F">
      <w:pPr>
        <w:shd w:val="clear" w:color="auto" w:fill="FFFFFF"/>
        <w:tabs>
          <w:tab w:val="left" w:pos="216"/>
        </w:tabs>
        <w:spacing w:before="10" w:line="264" w:lineRule="exact"/>
        <w:ind w:left="5"/>
      </w:pPr>
      <w:r w:rsidRPr="000727AE">
        <w:rPr>
          <w:b/>
          <w:sz w:val="22"/>
        </w:rPr>
        <w:t>.</w:t>
      </w:r>
      <w:r w:rsidRPr="000727AE">
        <w:tab/>
      </w:r>
      <w:r w:rsidRPr="000727AE">
        <w:rPr>
          <w:sz w:val="22"/>
        </w:rPr>
        <w:t>Włożyć nową żarówkę o takich samych parametrach</w:t>
      </w:r>
      <w:r w:rsidR="00C443F6" w:rsidRPr="000727AE">
        <w:rPr>
          <w:sz w:val="22"/>
        </w:rPr>
        <w:t>.</w:t>
      </w:r>
    </w:p>
    <w:p w:rsidR="00012ADA" w:rsidRPr="000727AE" w:rsidRDefault="0042189F">
      <w:pPr>
        <w:shd w:val="clear" w:color="auto" w:fill="FFFFFF"/>
        <w:tabs>
          <w:tab w:val="left" w:pos="216"/>
        </w:tabs>
        <w:spacing w:line="264" w:lineRule="exact"/>
      </w:pPr>
      <w:r w:rsidRPr="000727AE">
        <w:rPr>
          <w:b/>
          <w:sz w:val="22"/>
        </w:rPr>
        <w:t>.</w:t>
      </w:r>
      <w:r w:rsidRPr="000727AE">
        <w:tab/>
      </w:r>
      <w:r w:rsidRPr="000727AE">
        <w:rPr>
          <w:sz w:val="22"/>
        </w:rPr>
        <w:t>Wpasować w miejsce uszczelkę gumową wierzchnią częścią w dół</w:t>
      </w:r>
      <w:r w:rsidR="00C443F6" w:rsidRPr="000727AE">
        <w:rPr>
          <w:sz w:val="22"/>
        </w:rPr>
        <w:t>.</w:t>
      </w:r>
    </w:p>
    <w:p w:rsidR="00012ADA" w:rsidRPr="00663B97" w:rsidRDefault="0042189F">
      <w:pPr>
        <w:shd w:val="clear" w:color="auto" w:fill="FFFFFF"/>
        <w:spacing w:before="317"/>
        <w:ind w:left="5"/>
      </w:pPr>
      <w:r w:rsidRPr="00663B97">
        <w:rPr>
          <w:b/>
          <w:sz w:val="22"/>
        </w:rPr>
        <w:t xml:space="preserve">Wymiana żarówek </w:t>
      </w:r>
      <w:r w:rsidR="00C443F6" w:rsidRPr="00663B97">
        <w:rPr>
          <w:b/>
          <w:sz w:val="22"/>
        </w:rPr>
        <w:t>oświetlenia sufitowego</w:t>
      </w:r>
    </w:p>
    <w:p w:rsidR="00012ADA" w:rsidRPr="000727AE" w:rsidRDefault="0080329C">
      <w:pPr>
        <w:shd w:val="clear" w:color="auto" w:fill="FFFFFF"/>
        <w:spacing w:before="130" w:line="288" w:lineRule="exact"/>
        <w:ind w:left="5" w:right="96"/>
        <w:jc w:val="both"/>
      </w:pPr>
      <w:r w:rsidRPr="000727AE">
        <w:rPr>
          <w:sz w:val="22"/>
        </w:rPr>
        <w:t xml:space="preserve">Po lewej I prawej stronie sufitu znajduje się oświetlenie. Składa się ono z grup lampek </w:t>
      </w:r>
      <w:proofErr w:type="spellStart"/>
      <w:r w:rsidRPr="000727AE">
        <w:rPr>
          <w:sz w:val="22"/>
        </w:rPr>
        <w:t>led</w:t>
      </w:r>
      <w:proofErr w:type="spellEnd"/>
      <w:r w:rsidRPr="000727AE">
        <w:rPr>
          <w:sz w:val="22"/>
        </w:rPr>
        <w:t xml:space="preserve"> określonej wielkości. W razie usterki oświetlenia sufitow</w:t>
      </w:r>
      <w:r w:rsidR="00A8635D" w:rsidRPr="000727AE">
        <w:rPr>
          <w:sz w:val="22"/>
        </w:rPr>
        <w:t>ego, należy wymienić problematyczną lampkę/grupę lampek na nową, usuwając wadliwe lampki</w:t>
      </w:r>
      <w:r w:rsidR="0042189F" w:rsidRPr="000727AE">
        <w:rPr>
          <w:sz w:val="22"/>
        </w:rPr>
        <w:t>.</w:t>
      </w:r>
    </w:p>
    <w:p w:rsidR="00012ADA" w:rsidRPr="000727AE" w:rsidRDefault="0042189F">
      <w:pPr>
        <w:shd w:val="clear" w:color="auto" w:fill="FFFFFF"/>
        <w:spacing w:before="336"/>
        <w:ind w:left="5"/>
      </w:pPr>
      <w:r w:rsidRPr="000727AE">
        <w:rPr>
          <w:b/>
          <w:sz w:val="22"/>
        </w:rPr>
        <w:t>Wymiana tylnego reflektora</w:t>
      </w:r>
    </w:p>
    <w:p w:rsidR="00012ADA" w:rsidRPr="000727AE" w:rsidRDefault="0042189F">
      <w:pPr>
        <w:shd w:val="clear" w:color="auto" w:fill="FFFFFF"/>
        <w:tabs>
          <w:tab w:val="left" w:pos="216"/>
        </w:tabs>
        <w:spacing w:before="144" w:line="269" w:lineRule="exact"/>
      </w:pPr>
      <w:r w:rsidRPr="000727AE">
        <w:rPr>
          <w:b/>
          <w:sz w:val="22"/>
        </w:rPr>
        <w:t>.</w:t>
      </w:r>
      <w:r w:rsidRPr="000727AE">
        <w:tab/>
      </w:r>
      <w:r w:rsidRPr="000727AE">
        <w:rPr>
          <w:sz w:val="22"/>
        </w:rPr>
        <w:t>Wyj</w:t>
      </w:r>
      <w:r w:rsidR="00A8635D" w:rsidRPr="000727AE">
        <w:rPr>
          <w:sz w:val="22"/>
        </w:rPr>
        <w:t>ą</w:t>
      </w:r>
      <w:r w:rsidRPr="000727AE">
        <w:rPr>
          <w:sz w:val="22"/>
        </w:rPr>
        <w:t>ć tylny reflektor</w:t>
      </w:r>
      <w:r w:rsidR="00A8635D" w:rsidRPr="000727AE">
        <w:rPr>
          <w:sz w:val="22"/>
        </w:rPr>
        <w:t>.</w:t>
      </w:r>
    </w:p>
    <w:p w:rsidR="00012ADA" w:rsidRPr="000727AE" w:rsidRDefault="0042189F">
      <w:pPr>
        <w:shd w:val="clear" w:color="auto" w:fill="FFFFFF"/>
        <w:tabs>
          <w:tab w:val="left" w:pos="216"/>
        </w:tabs>
        <w:spacing w:line="269" w:lineRule="exact"/>
        <w:ind w:left="5"/>
      </w:pPr>
      <w:r w:rsidRPr="00663B97">
        <w:rPr>
          <w:b/>
          <w:sz w:val="22"/>
        </w:rPr>
        <w:t>.</w:t>
      </w:r>
      <w:r w:rsidRPr="00663B97">
        <w:tab/>
      </w:r>
      <w:r w:rsidR="00A8635D" w:rsidRPr="000727AE">
        <w:rPr>
          <w:sz w:val="22"/>
        </w:rPr>
        <w:t>Wyczyścić zderzak z resztek kleju.</w:t>
      </w:r>
    </w:p>
    <w:p w:rsidR="00012ADA" w:rsidRPr="000727AE" w:rsidRDefault="0042189F">
      <w:pPr>
        <w:shd w:val="clear" w:color="auto" w:fill="FFFFFF"/>
        <w:tabs>
          <w:tab w:val="left" w:pos="216"/>
        </w:tabs>
        <w:spacing w:line="269" w:lineRule="exact"/>
      </w:pPr>
      <w:r w:rsidRPr="000727AE">
        <w:rPr>
          <w:b/>
          <w:sz w:val="22"/>
        </w:rPr>
        <w:t>.</w:t>
      </w:r>
      <w:r w:rsidRPr="000727AE">
        <w:tab/>
      </w:r>
      <w:r w:rsidR="00A8635D" w:rsidRPr="000727AE">
        <w:rPr>
          <w:sz w:val="22"/>
        </w:rPr>
        <w:t>Zdjąć osłonę samoprzylepną z reflektora.</w:t>
      </w:r>
    </w:p>
    <w:p w:rsidR="00012ADA" w:rsidRPr="00663B97" w:rsidRDefault="0042189F">
      <w:pPr>
        <w:shd w:val="clear" w:color="auto" w:fill="FFFFFF"/>
        <w:tabs>
          <w:tab w:val="left" w:pos="216"/>
        </w:tabs>
        <w:spacing w:line="269" w:lineRule="exact"/>
      </w:pPr>
      <w:r w:rsidRPr="00663B97">
        <w:rPr>
          <w:b/>
          <w:sz w:val="22"/>
        </w:rPr>
        <w:t>.</w:t>
      </w:r>
      <w:r w:rsidRPr="00663B97">
        <w:tab/>
      </w:r>
      <w:r w:rsidR="00A8635D" w:rsidRPr="00663B97">
        <w:rPr>
          <w:sz w:val="22"/>
        </w:rPr>
        <w:t xml:space="preserve">Wkleić </w:t>
      </w:r>
      <w:proofErr w:type="spellStart"/>
      <w:r w:rsidR="00A8635D" w:rsidRPr="00663B97">
        <w:rPr>
          <w:sz w:val="22"/>
        </w:rPr>
        <w:t>reflector</w:t>
      </w:r>
      <w:proofErr w:type="spellEnd"/>
      <w:r w:rsidR="00A8635D" w:rsidRPr="00663B97">
        <w:rPr>
          <w:sz w:val="22"/>
        </w:rPr>
        <w:t xml:space="preserve"> na miejsce.</w:t>
      </w:r>
    </w:p>
    <w:p w:rsidR="00012ADA" w:rsidRPr="000727AE" w:rsidRDefault="00012ADA">
      <w:pPr>
        <w:shd w:val="clear" w:color="auto" w:fill="FFFFFF"/>
        <w:spacing w:before="1762"/>
        <w:ind w:left="34"/>
        <w:jc w:val="center"/>
      </w:pPr>
    </w:p>
    <w:p w:rsidR="00012ADA" w:rsidRPr="000727AE" w:rsidRDefault="00012ADA">
      <w:pPr>
        <w:shd w:val="clear" w:color="auto" w:fill="FFFFFF"/>
        <w:spacing w:before="1762"/>
        <w:ind w:left="34"/>
        <w:jc w:val="center"/>
        <w:sectPr w:rsidR="00012ADA" w:rsidRPr="000727AE">
          <w:pgSz w:w="11909" w:h="16834"/>
          <w:pgMar w:top="1243" w:right="1440" w:bottom="360" w:left="1440" w:header="708" w:footer="708" w:gutter="0"/>
          <w:cols w:space="60"/>
          <w:noEndnote/>
        </w:sectPr>
      </w:pPr>
    </w:p>
    <w:p w:rsidR="00012ADA" w:rsidRPr="000727AE" w:rsidRDefault="0042189F">
      <w:pPr>
        <w:shd w:val="clear" w:color="auto" w:fill="FFFFFF"/>
        <w:ind w:left="5"/>
      </w:pPr>
      <w:r w:rsidRPr="000727AE">
        <w:rPr>
          <w:b/>
          <w:sz w:val="22"/>
        </w:rPr>
        <w:lastRenderedPageBreak/>
        <w:t>Wymiana żarówek przednich</w:t>
      </w:r>
      <w:r w:rsidR="00B56E2A" w:rsidRPr="000727AE">
        <w:rPr>
          <w:b/>
          <w:sz w:val="22"/>
        </w:rPr>
        <w:t xml:space="preserve"> i tylnych świateł obrysowych</w:t>
      </w:r>
    </w:p>
    <w:p w:rsidR="00012ADA" w:rsidRPr="000727AE" w:rsidRDefault="0042189F">
      <w:pPr>
        <w:shd w:val="clear" w:color="auto" w:fill="FFFFFF"/>
        <w:tabs>
          <w:tab w:val="left" w:pos="221"/>
        </w:tabs>
        <w:spacing w:before="149" w:line="269" w:lineRule="exact"/>
      </w:pPr>
      <w:r w:rsidRPr="000727AE">
        <w:rPr>
          <w:b/>
          <w:sz w:val="22"/>
        </w:rPr>
        <w:t>.</w:t>
      </w:r>
      <w:r w:rsidRPr="000727AE">
        <w:tab/>
      </w:r>
      <w:r w:rsidR="00653CE1" w:rsidRPr="000727AE">
        <w:rPr>
          <w:sz w:val="22"/>
        </w:rPr>
        <w:t>Wyjąć żarówkę</w:t>
      </w:r>
      <w:r w:rsidRPr="000727AE">
        <w:rPr>
          <w:sz w:val="22"/>
        </w:rPr>
        <w:t>.</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 xml:space="preserve">Wyjąć </w:t>
      </w:r>
      <w:r w:rsidR="00653CE1" w:rsidRPr="000727AE">
        <w:rPr>
          <w:sz w:val="22"/>
        </w:rPr>
        <w:t>ją z oprawki, pociągając na zewnątrz.</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Włożyć nową żarówkę o takich samych parametrach</w:t>
      </w:r>
      <w:r w:rsidR="00653CE1" w:rsidRPr="000727AE">
        <w:rPr>
          <w:sz w:val="22"/>
        </w:rPr>
        <w:t>.</w:t>
      </w:r>
    </w:p>
    <w:p w:rsidR="00012ADA" w:rsidRPr="000727AE" w:rsidRDefault="0042189F">
      <w:pPr>
        <w:shd w:val="clear" w:color="auto" w:fill="FFFFFF"/>
        <w:tabs>
          <w:tab w:val="left" w:pos="221"/>
        </w:tabs>
        <w:spacing w:line="269" w:lineRule="exact"/>
      </w:pPr>
      <w:r w:rsidRPr="00663B97">
        <w:rPr>
          <w:b/>
          <w:sz w:val="22"/>
        </w:rPr>
        <w:t>.</w:t>
      </w:r>
      <w:r w:rsidRPr="00663B97">
        <w:tab/>
      </w:r>
      <w:r w:rsidR="00653CE1" w:rsidRPr="000727AE">
        <w:rPr>
          <w:sz w:val="22"/>
        </w:rPr>
        <w:t>Włożyć żarówkę na miejsce wraz z uszczelką.</w:t>
      </w:r>
    </w:p>
    <w:p w:rsidR="00012ADA" w:rsidRPr="000727AE" w:rsidRDefault="0042189F">
      <w:pPr>
        <w:shd w:val="clear" w:color="auto" w:fill="FFFFFF"/>
        <w:spacing w:before="374"/>
        <w:ind w:left="5"/>
      </w:pPr>
      <w:r w:rsidRPr="000727AE">
        <w:rPr>
          <w:b/>
          <w:sz w:val="22"/>
        </w:rPr>
        <w:t xml:space="preserve">Wymiana żarówek </w:t>
      </w:r>
      <w:r w:rsidR="00653CE1" w:rsidRPr="000727AE">
        <w:rPr>
          <w:b/>
          <w:sz w:val="22"/>
        </w:rPr>
        <w:t>bocznych świateł obrysowych</w:t>
      </w:r>
    </w:p>
    <w:p w:rsidR="00012ADA" w:rsidRPr="000727AE" w:rsidRDefault="0042189F">
      <w:pPr>
        <w:shd w:val="clear" w:color="auto" w:fill="FFFFFF"/>
        <w:tabs>
          <w:tab w:val="left" w:pos="221"/>
        </w:tabs>
        <w:spacing w:before="264" w:line="269" w:lineRule="exact"/>
      </w:pPr>
      <w:r w:rsidRPr="000727AE">
        <w:rPr>
          <w:b/>
          <w:sz w:val="22"/>
        </w:rPr>
        <w:t>.</w:t>
      </w:r>
      <w:r w:rsidRPr="000727AE">
        <w:tab/>
      </w:r>
      <w:r w:rsidRPr="000727AE">
        <w:rPr>
          <w:sz w:val="22"/>
        </w:rPr>
        <w:t xml:space="preserve">Wyjąć żarówkę, </w:t>
      </w:r>
      <w:r w:rsidR="00653CE1" w:rsidRPr="000727AE">
        <w:rPr>
          <w:sz w:val="22"/>
        </w:rPr>
        <w:t>odkręcając</w:t>
      </w:r>
      <w:r w:rsidRPr="000727AE">
        <w:rPr>
          <w:sz w:val="22"/>
        </w:rPr>
        <w:t xml:space="preserve"> śruby</w:t>
      </w:r>
      <w:r w:rsidR="00653CE1" w:rsidRPr="000727AE">
        <w:rPr>
          <w:sz w:val="22"/>
        </w:rPr>
        <w:t>.</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Wyjąć żar</w:t>
      </w:r>
      <w:r w:rsidR="00653CE1" w:rsidRPr="000727AE">
        <w:rPr>
          <w:sz w:val="22"/>
        </w:rPr>
        <w:t>ó</w:t>
      </w:r>
      <w:r w:rsidRPr="000727AE">
        <w:rPr>
          <w:sz w:val="22"/>
        </w:rPr>
        <w:t xml:space="preserve">wkę z </w:t>
      </w:r>
      <w:r w:rsidR="00653CE1" w:rsidRPr="000727AE">
        <w:rPr>
          <w:sz w:val="22"/>
        </w:rPr>
        <w:t>oprawki,</w:t>
      </w:r>
      <w:r w:rsidRPr="000727AE">
        <w:rPr>
          <w:sz w:val="22"/>
        </w:rPr>
        <w:t xml:space="preserve"> pociągając </w:t>
      </w:r>
      <w:r w:rsidR="00653CE1" w:rsidRPr="000727AE">
        <w:rPr>
          <w:sz w:val="22"/>
        </w:rPr>
        <w:t xml:space="preserve">ją </w:t>
      </w:r>
      <w:r w:rsidRPr="000727AE">
        <w:rPr>
          <w:sz w:val="22"/>
        </w:rPr>
        <w:t>na zewnątrz</w:t>
      </w:r>
      <w:r w:rsidR="00653CE1" w:rsidRPr="000727AE">
        <w:rPr>
          <w:sz w:val="22"/>
        </w:rPr>
        <w:t>.</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Włożyć nową żarówkę o takich samych parametrach</w:t>
      </w:r>
      <w:r w:rsidR="00653CE1" w:rsidRPr="000727AE">
        <w:rPr>
          <w:sz w:val="22"/>
        </w:rPr>
        <w:t>.</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 xml:space="preserve">Włożyć żarówkę </w:t>
      </w:r>
      <w:r w:rsidR="00653CE1" w:rsidRPr="000727AE">
        <w:rPr>
          <w:sz w:val="22"/>
        </w:rPr>
        <w:t>na</w:t>
      </w:r>
      <w:r w:rsidRPr="000727AE">
        <w:rPr>
          <w:sz w:val="22"/>
        </w:rPr>
        <w:t xml:space="preserve"> miejsce, prz</w:t>
      </w:r>
      <w:r w:rsidR="00653CE1" w:rsidRPr="000727AE">
        <w:rPr>
          <w:sz w:val="22"/>
        </w:rPr>
        <w:t>y</w:t>
      </w:r>
      <w:r w:rsidRPr="000727AE">
        <w:rPr>
          <w:sz w:val="22"/>
        </w:rPr>
        <w:t>kręcając uszczelki.</w:t>
      </w:r>
    </w:p>
    <w:p w:rsidR="00012ADA" w:rsidRPr="000727AE" w:rsidRDefault="0042189F">
      <w:pPr>
        <w:shd w:val="clear" w:color="auto" w:fill="FFFFFF"/>
        <w:spacing w:before="336"/>
        <w:ind w:left="5"/>
      </w:pPr>
      <w:r w:rsidRPr="000727AE">
        <w:rPr>
          <w:b/>
          <w:sz w:val="22"/>
        </w:rPr>
        <w:t>Wymiana żarówek oświetlenia silnika</w:t>
      </w:r>
    </w:p>
    <w:p w:rsidR="00012ADA" w:rsidRPr="000727AE" w:rsidRDefault="0042189F">
      <w:pPr>
        <w:shd w:val="clear" w:color="auto" w:fill="FFFFFF"/>
        <w:tabs>
          <w:tab w:val="left" w:pos="221"/>
        </w:tabs>
        <w:spacing w:before="149" w:line="269" w:lineRule="exact"/>
      </w:pPr>
      <w:r w:rsidRPr="000727AE">
        <w:rPr>
          <w:b/>
          <w:sz w:val="22"/>
        </w:rPr>
        <w:t>.</w:t>
      </w:r>
      <w:r w:rsidRPr="000727AE">
        <w:tab/>
      </w:r>
      <w:r w:rsidRPr="000727AE">
        <w:rPr>
          <w:sz w:val="22"/>
        </w:rPr>
        <w:t>Otworzyć tylną pokrywę chłodnicy</w:t>
      </w:r>
      <w:r w:rsidR="009E102F" w:rsidRPr="000727AE">
        <w:rPr>
          <w:sz w:val="22"/>
        </w:rPr>
        <w:t>.</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Wyjąć żarówkę oświetlenia s</w:t>
      </w:r>
      <w:r w:rsidR="009E102F" w:rsidRPr="000727AE">
        <w:rPr>
          <w:sz w:val="22"/>
        </w:rPr>
        <w:t>i</w:t>
      </w:r>
      <w:r w:rsidRPr="000727AE">
        <w:rPr>
          <w:sz w:val="22"/>
        </w:rPr>
        <w:t>lnika, usuwając śruby</w:t>
      </w:r>
      <w:r w:rsidR="009E102F" w:rsidRPr="000727AE">
        <w:rPr>
          <w:sz w:val="22"/>
        </w:rPr>
        <w:t>.</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 xml:space="preserve">Wyjąć z </w:t>
      </w:r>
      <w:r w:rsidR="009E102F" w:rsidRPr="000727AE">
        <w:rPr>
          <w:sz w:val="22"/>
        </w:rPr>
        <w:t>oprawki.</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Włożyć nową żarówkę o takich samych parametrach</w:t>
      </w:r>
      <w:r w:rsidR="009E102F" w:rsidRPr="000727AE">
        <w:rPr>
          <w:sz w:val="22"/>
        </w:rPr>
        <w:t>.</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Włożyć żarówkę, dokręcając ją</w:t>
      </w:r>
      <w:r w:rsidR="009E102F" w:rsidRPr="000727AE">
        <w:rPr>
          <w:sz w:val="22"/>
        </w:rPr>
        <w:t>.</w:t>
      </w:r>
    </w:p>
    <w:p w:rsidR="00012ADA" w:rsidRPr="000727AE" w:rsidRDefault="0042189F">
      <w:pPr>
        <w:shd w:val="clear" w:color="auto" w:fill="FFFFFF"/>
        <w:spacing w:before="245"/>
        <w:ind w:left="5"/>
      </w:pPr>
      <w:r w:rsidRPr="000727AE">
        <w:rPr>
          <w:b/>
          <w:sz w:val="22"/>
        </w:rPr>
        <w:t>Wymiana żarówek tylnej tablicy rejestracyjnej</w:t>
      </w:r>
    </w:p>
    <w:p w:rsidR="00012ADA" w:rsidRPr="000727AE" w:rsidRDefault="0042189F">
      <w:pPr>
        <w:shd w:val="clear" w:color="auto" w:fill="FFFFFF"/>
        <w:tabs>
          <w:tab w:val="left" w:pos="226"/>
        </w:tabs>
        <w:spacing w:before="149" w:line="269" w:lineRule="exact"/>
      </w:pPr>
      <w:r w:rsidRPr="000727AE">
        <w:rPr>
          <w:b/>
          <w:sz w:val="22"/>
        </w:rPr>
        <w:t>.</w:t>
      </w:r>
      <w:r w:rsidRPr="000727AE">
        <w:tab/>
      </w:r>
      <w:r w:rsidRPr="000727AE">
        <w:rPr>
          <w:sz w:val="22"/>
        </w:rPr>
        <w:t>Wyjąć żarówkę, poluzowując śruby</w:t>
      </w:r>
      <w:r w:rsidR="009E102F" w:rsidRPr="000727AE">
        <w:rPr>
          <w:sz w:val="22"/>
        </w:rPr>
        <w:t>.</w:t>
      </w:r>
    </w:p>
    <w:p w:rsidR="00012ADA" w:rsidRPr="000727AE" w:rsidRDefault="0042189F">
      <w:pPr>
        <w:shd w:val="clear" w:color="auto" w:fill="FFFFFF"/>
        <w:tabs>
          <w:tab w:val="left" w:pos="226"/>
        </w:tabs>
        <w:spacing w:line="269" w:lineRule="exact"/>
      </w:pPr>
      <w:r w:rsidRPr="000727AE">
        <w:rPr>
          <w:b/>
          <w:sz w:val="22"/>
        </w:rPr>
        <w:t>.</w:t>
      </w:r>
      <w:r w:rsidRPr="000727AE">
        <w:tab/>
      </w:r>
      <w:r w:rsidRPr="000727AE">
        <w:rPr>
          <w:sz w:val="22"/>
        </w:rPr>
        <w:t xml:space="preserve">Wyjąć z </w:t>
      </w:r>
      <w:r w:rsidR="009E102F" w:rsidRPr="000727AE">
        <w:rPr>
          <w:sz w:val="22"/>
        </w:rPr>
        <w:t>oprawki.</w:t>
      </w:r>
    </w:p>
    <w:p w:rsidR="00012ADA" w:rsidRPr="000727AE" w:rsidRDefault="0042189F">
      <w:pPr>
        <w:shd w:val="clear" w:color="auto" w:fill="FFFFFF"/>
        <w:tabs>
          <w:tab w:val="left" w:pos="226"/>
        </w:tabs>
        <w:spacing w:line="269" w:lineRule="exact"/>
      </w:pPr>
      <w:r w:rsidRPr="000727AE">
        <w:rPr>
          <w:b/>
          <w:sz w:val="22"/>
        </w:rPr>
        <w:t>.</w:t>
      </w:r>
      <w:r w:rsidRPr="000727AE">
        <w:tab/>
      </w:r>
      <w:r w:rsidRPr="000727AE">
        <w:rPr>
          <w:sz w:val="22"/>
        </w:rPr>
        <w:t>Włożyć nową żarówkę o takich samych parametrach</w:t>
      </w:r>
      <w:r w:rsidR="009E102F" w:rsidRPr="000727AE">
        <w:rPr>
          <w:sz w:val="22"/>
        </w:rPr>
        <w:t>.</w:t>
      </w:r>
    </w:p>
    <w:p w:rsidR="00012ADA" w:rsidRPr="000727AE" w:rsidRDefault="0042189F">
      <w:pPr>
        <w:shd w:val="clear" w:color="auto" w:fill="FFFFFF"/>
        <w:tabs>
          <w:tab w:val="left" w:pos="226"/>
        </w:tabs>
        <w:spacing w:line="269" w:lineRule="exact"/>
      </w:pPr>
      <w:r w:rsidRPr="000727AE">
        <w:rPr>
          <w:b/>
          <w:sz w:val="22"/>
        </w:rPr>
        <w:t>.</w:t>
      </w:r>
      <w:r w:rsidRPr="000727AE">
        <w:tab/>
      </w:r>
      <w:r w:rsidRPr="000727AE">
        <w:rPr>
          <w:sz w:val="22"/>
        </w:rPr>
        <w:t>Włożyć żarówkę, dokręcając ją</w:t>
      </w:r>
      <w:r w:rsidR="009E102F" w:rsidRPr="000727AE">
        <w:rPr>
          <w:sz w:val="22"/>
        </w:rPr>
        <w:t>.</w:t>
      </w:r>
    </w:p>
    <w:p w:rsidR="00012ADA" w:rsidRPr="000727AE" w:rsidRDefault="009E102F">
      <w:pPr>
        <w:shd w:val="clear" w:color="auto" w:fill="FFFFFF"/>
        <w:spacing w:before="528"/>
        <w:ind w:left="298"/>
      </w:pPr>
      <w:r w:rsidRPr="000727AE">
        <w:rPr>
          <w:b/>
          <w:sz w:val="22"/>
        </w:rPr>
        <w:t>UŻYWANIE PODNOŚNIKA I WYMIANA OPON</w:t>
      </w:r>
    </w:p>
    <w:p w:rsidR="00012ADA" w:rsidRPr="000727AE" w:rsidRDefault="0042189F">
      <w:pPr>
        <w:shd w:val="clear" w:color="auto" w:fill="FFFFFF"/>
        <w:spacing w:before="312"/>
      </w:pPr>
      <w:r w:rsidRPr="000727AE">
        <w:rPr>
          <w:sz w:val="22"/>
        </w:rPr>
        <w:t xml:space="preserve">Punkty przyłożenia podnośnika znajdują się na nadwoziu </w:t>
      </w:r>
      <w:r w:rsidR="009E102F" w:rsidRPr="000727AE">
        <w:rPr>
          <w:sz w:val="22"/>
        </w:rPr>
        <w:t>oraz</w:t>
      </w:r>
      <w:r w:rsidRPr="000727AE">
        <w:rPr>
          <w:sz w:val="22"/>
        </w:rPr>
        <w:t xml:space="preserve"> za przednimi i tylnymi kołami</w:t>
      </w:r>
    </w:p>
    <w:p w:rsidR="00012ADA" w:rsidRPr="000727AE" w:rsidRDefault="0042189F">
      <w:pPr>
        <w:shd w:val="clear" w:color="auto" w:fill="FFFFFF"/>
        <w:spacing w:before="293"/>
        <w:ind w:left="5"/>
      </w:pPr>
      <w:r w:rsidRPr="000727AE">
        <w:rPr>
          <w:b/>
          <w:sz w:val="22"/>
        </w:rPr>
        <w:t>Korzystanie z podnośnika</w:t>
      </w:r>
    </w:p>
    <w:p w:rsidR="00012ADA" w:rsidRPr="000727AE" w:rsidRDefault="0042189F">
      <w:pPr>
        <w:shd w:val="clear" w:color="auto" w:fill="FFFFFF"/>
        <w:spacing w:before="29" w:line="269" w:lineRule="exact"/>
      </w:pPr>
      <w:r w:rsidRPr="000727AE">
        <w:rPr>
          <w:b/>
          <w:sz w:val="22"/>
        </w:rPr>
        <w:t xml:space="preserve">.   </w:t>
      </w:r>
      <w:r w:rsidRPr="000727AE">
        <w:rPr>
          <w:sz w:val="22"/>
        </w:rPr>
        <w:t xml:space="preserve">Upewnić się, że </w:t>
      </w:r>
      <w:r w:rsidR="009E102F" w:rsidRPr="000727AE">
        <w:rPr>
          <w:sz w:val="22"/>
        </w:rPr>
        <w:t>śruba</w:t>
      </w:r>
      <w:r w:rsidRPr="000727AE">
        <w:rPr>
          <w:sz w:val="22"/>
        </w:rPr>
        <w:t xml:space="preserve"> </w:t>
      </w:r>
      <w:r w:rsidR="009E102F" w:rsidRPr="000727AE">
        <w:rPr>
          <w:sz w:val="22"/>
        </w:rPr>
        <w:t>odpowietrzająca</w:t>
      </w:r>
      <w:r w:rsidRPr="000727AE">
        <w:rPr>
          <w:sz w:val="22"/>
        </w:rPr>
        <w:t xml:space="preserve"> jest dokręcon</w:t>
      </w:r>
      <w:r w:rsidR="009E102F" w:rsidRPr="000727AE">
        <w:rPr>
          <w:sz w:val="22"/>
        </w:rPr>
        <w:t>a</w:t>
      </w:r>
      <w:r w:rsidRPr="000727AE">
        <w:rPr>
          <w:sz w:val="22"/>
        </w:rPr>
        <w:t>.</w:t>
      </w:r>
    </w:p>
    <w:p w:rsidR="00012ADA" w:rsidRPr="000727AE" w:rsidRDefault="0042189F">
      <w:pPr>
        <w:shd w:val="clear" w:color="auto" w:fill="FFFFFF"/>
        <w:spacing w:line="269" w:lineRule="exact"/>
      </w:pPr>
      <w:r w:rsidRPr="000727AE">
        <w:rPr>
          <w:b/>
          <w:sz w:val="22"/>
        </w:rPr>
        <w:t xml:space="preserve">.   </w:t>
      </w:r>
      <w:r w:rsidRPr="000727AE">
        <w:rPr>
          <w:sz w:val="22"/>
        </w:rPr>
        <w:t>Należy korzystać z własnej dźwigni</w:t>
      </w:r>
    </w:p>
    <w:p w:rsidR="00012ADA" w:rsidRPr="000727AE" w:rsidRDefault="0042189F">
      <w:pPr>
        <w:shd w:val="clear" w:color="auto" w:fill="FFFFFF"/>
        <w:spacing w:line="269" w:lineRule="exact"/>
      </w:pPr>
      <w:r w:rsidRPr="000727AE">
        <w:rPr>
          <w:b/>
          <w:sz w:val="22"/>
        </w:rPr>
        <w:t xml:space="preserve">.   </w:t>
      </w:r>
      <w:r w:rsidRPr="000727AE">
        <w:rPr>
          <w:sz w:val="22"/>
        </w:rPr>
        <w:t>Aby obniżyć lewarek, przekręcić śrubę odpowietrzającą dwukrotnie w lewo.</w:t>
      </w:r>
    </w:p>
    <w:p w:rsidR="00012ADA" w:rsidRPr="000727AE" w:rsidRDefault="0042189F">
      <w:pPr>
        <w:shd w:val="clear" w:color="auto" w:fill="FFFFFF"/>
        <w:spacing w:before="269"/>
        <w:ind w:left="10"/>
      </w:pPr>
      <w:r w:rsidRPr="000727AE">
        <w:rPr>
          <w:b/>
          <w:sz w:val="22"/>
        </w:rPr>
        <w:t>Wymiana kół</w:t>
      </w:r>
    </w:p>
    <w:p w:rsidR="00012ADA" w:rsidRPr="000727AE" w:rsidRDefault="0042189F">
      <w:pPr>
        <w:shd w:val="clear" w:color="auto" w:fill="FFFFFF"/>
        <w:spacing w:before="29" w:line="264" w:lineRule="exact"/>
      </w:pPr>
      <w:r w:rsidRPr="000727AE">
        <w:rPr>
          <w:b/>
          <w:sz w:val="22"/>
        </w:rPr>
        <w:t xml:space="preserve">.   </w:t>
      </w:r>
      <w:r w:rsidRPr="000727AE">
        <w:rPr>
          <w:sz w:val="22"/>
        </w:rPr>
        <w:t>Przyłożyć klucz do koła po przekątnej od koła wymienianego</w:t>
      </w:r>
    </w:p>
    <w:p w:rsidR="00012ADA" w:rsidRPr="000727AE" w:rsidRDefault="0042189F">
      <w:pPr>
        <w:shd w:val="clear" w:color="auto" w:fill="FFFFFF"/>
        <w:spacing w:before="5" w:line="264" w:lineRule="exact"/>
        <w:ind w:left="5"/>
      </w:pPr>
      <w:r w:rsidRPr="000727AE">
        <w:rPr>
          <w:b/>
          <w:sz w:val="22"/>
        </w:rPr>
        <w:t xml:space="preserve">.   </w:t>
      </w:r>
      <w:r w:rsidRPr="000727AE">
        <w:rPr>
          <w:sz w:val="22"/>
        </w:rPr>
        <w:t>Poluzować nakrętki po stronie koła, które będzie wymi</w:t>
      </w:r>
      <w:r w:rsidR="009E102F" w:rsidRPr="000727AE">
        <w:rPr>
          <w:sz w:val="22"/>
        </w:rPr>
        <w:t>e</w:t>
      </w:r>
      <w:r w:rsidRPr="000727AE">
        <w:rPr>
          <w:sz w:val="22"/>
        </w:rPr>
        <w:t>niane, ale nie wyciągać</w:t>
      </w:r>
    </w:p>
    <w:p w:rsidR="009E102F" w:rsidRPr="000727AE" w:rsidRDefault="0042189F">
      <w:pPr>
        <w:shd w:val="clear" w:color="auto" w:fill="FFFFFF"/>
        <w:spacing w:line="264" w:lineRule="exact"/>
        <w:ind w:left="5" w:firstLine="288"/>
        <w:rPr>
          <w:sz w:val="22"/>
        </w:rPr>
      </w:pPr>
      <w:r w:rsidRPr="000727AE">
        <w:rPr>
          <w:sz w:val="22"/>
        </w:rPr>
        <w:t xml:space="preserve">ich. </w:t>
      </w:r>
    </w:p>
    <w:p w:rsidR="009E102F" w:rsidRPr="000727AE" w:rsidRDefault="0042189F" w:rsidP="009E102F">
      <w:pPr>
        <w:shd w:val="clear" w:color="auto" w:fill="FFFFFF"/>
        <w:spacing w:line="264" w:lineRule="exact"/>
        <w:ind w:left="5" w:hanging="5"/>
        <w:rPr>
          <w:sz w:val="22"/>
        </w:rPr>
      </w:pPr>
      <w:r w:rsidRPr="000727AE">
        <w:rPr>
          <w:b/>
          <w:sz w:val="22"/>
        </w:rPr>
        <w:t xml:space="preserve">.   </w:t>
      </w:r>
      <w:r w:rsidRPr="000727AE">
        <w:rPr>
          <w:sz w:val="22"/>
        </w:rPr>
        <w:t>Podnosić pojazd z punktu przyłożenia podnośnika za kołem, które będzie wymieniane do momentu</w:t>
      </w:r>
      <w:r w:rsidR="009E102F" w:rsidRPr="000727AE">
        <w:rPr>
          <w:sz w:val="22"/>
        </w:rPr>
        <w:t xml:space="preserve"> a</w:t>
      </w:r>
      <w:r w:rsidRPr="000727AE">
        <w:rPr>
          <w:sz w:val="22"/>
        </w:rPr>
        <w:t>ż będzie całkowicie uniesiony.</w:t>
      </w:r>
    </w:p>
    <w:p w:rsidR="009E102F" w:rsidRPr="000727AE" w:rsidRDefault="009E102F" w:rsidP="009E102F">
      <w:pPr>
        <w:shd w:val="clear" w:color="auto" w:fill="FFFFFF"/>
        <w:spacing w:line="264" w:lineRule="exact"/>
        <w:ind w:left="5" w:hanging="5"/>
        <w:rPr>
          <w:sz w:val="22"/>
        </w:rPr>
      </w:pPr>
      <w:r w:rsidRPr="000727AE">
        <w:rPr>
          <w:b/>
          <w:sz w:val="22"/>
        </w:rPr>
        <w:t>.</w:t>
      </w:r>
      <w:r w:rsidR="0042189F" w:rsidRPr="000727AE">
        <w:rPr>
          <w:b/>
          <w:sz w:val="22"/>
        </w:rPr>
        <w:t xml:space="preserve">   </w:t>
      </w:r>
      <w:r w:rsidR="0042189F" w:rsidRPr="000727AE">
        <w:rPr>
          <w:sz w:val="22"/>
        </w:rPr>
        <w:t>Zdjąć nakrętki, zdjąć koło.</w:t>
      </w:r>
    </w:p>
    <w:p w:rsidR="00012ADA" w:rsidRPr="000727AE" w:rsidRDefault="009E102F" w:rsidP="009E102F">
      <w:pPr>
        <w:shd w:val="clear" w:color="auto" w:fill="FFFFFF"/>
        <w:spacing w:line="264" w:lineRule="exact"/>
        <w:ind w:left="5" w:hanging="5"/>
      </w:pPr>
      <w:r w:rsidRPr="000727AE">
        <w:rPr>
          <w:b/>
          <w:sz w:val="22"/>
        </w:rPr>
        <w:t>.</w:t>
      </w:r>
      <w:r w:rsidR="0042189F" w:rsidRPr="000727AE">
        <w:rPr>
          <w:b/>
          <w:sz w:val="22"/>
        </w:rPr>
        <w:t xml:space="preserve">   </w:t>
      </w:r>
      <w:r w:rsidR="0042189F" w:rsidRPr="000727AE">
        <w:rPr>
          <w:sz w:val="22"/>
        </w:rPr>
        <w:t>Nałożyć koło zapasowe.</w:t>
      </w:r>
    </w:p>
    <w:p w:rsidR="009E102F" w:rsidRPr="000727AE" w:rsidRDefault="0042189F">
      <w:pPr>
        <w:shd w:val="clear" w:color="auto" w:fill="FFFFFF"/>
        <w:spacing w:before="5" w:line="264" w:lineRule="exact"/>
        <w:ind w:right="480"/>
        <w:rPr>
          <w:sz w:val="22"/>
        </w:rPr>
      </w:pPr>
      <w:r w:rsidRPr="000727AE">
        <w:rPr>
          <w:b/>
          <w:sz w:val="22"/>
        </w:rPr>
        <w:t xml:space="preserve">.   </w:t>
      </w:r>
      <w:r w:rsidRPr="000727AE">
        <w:rPr>
          <w:sz w:val="22"/>
        </w:rPr>
        <w:t>Wyczuć otwory i wpasować koło w odpowiednie miejsce.</w:t>
      </w:r>
    </w:p>
    <w:p w:rsidR="00012ADA" w:rsidRPr="000727AE" w:rsidRDefault="009E102F" w:rsidP="009E102F">
      <w:pPr>
        <w:shd w:val="clear" w:color="auto" w:fill="FFFFFF"/>
        <w:tabs>
          <w:tab w:val="left" w:pos="8472"/>
        </w:tabs>
        <w:spacing w:before="5" w:line="264" w:lineRule="exact"/>
        <w:ind w:right="480"/>
      </w:pPr>
      <w:r w:rsidRPr="000727AE">
        <w:rPr>
          <w:b/>
          <w:sz w:val="22"/>
        </w:rPr>
        <w:t>.</w:t>
      </w:r>
      <w:r w:rsidR="0042189F" w:rsidRPr="000727AE">
        <w:rPr>
          <w:b/>
          <w:sz w:val="22"/>
        </w:rPr>
        <w:t xml:space="preserve">   </w:t>
      </w:r>
      <w:r w:rsidR="0042189F" w:rsidRPr="000727AE">
        <w:rPr>
          <w:sz w:val="22"/>
        </w:rPr>
        <w:t>Dokręcić nakrętki naprzeciwlegle w dwóch lub trzech etapach</w:t>
      </w:r>
      <w:r w:rsidRPr="000727AE">
        <w:rPr>
          <w:sz w:val="22"/>
        </w:rPr>
        <w:t xml:space="preserve"> </w:t>
      </w:r>
      <w:r w:rsidR="0042189F" w:rsidRPr="000727AE">
        <w:rPr>
          <w:sz w:val="22"/>
        </w:rPr>
        <w:t xml:space="preserve">– moment </w:t>
      </w:r>
      <w:r w:rsidRPr="000727AE">
        <w:rPr>
          <w:sz w:val="22"/>
        </w:rPr>
        <w:br/>
      </w:r>
      <w:r w:rsidR="0042189F" w:rsidRPr="000727AE">
        <w:rPr>
          <w:b/>
          <w:sz w:val="22"/>
        </w:rPr>
        <w:t>600 +/- 60 Nm</w:t>
      </w:r>
      <w:r w:rsidR="0042189F" w:rsidRPr="000727AE">
        <w:rPr>
          <w:sz w:val="22"/>
        </w:rPr>
        <w:t>.</w:t>
      </w:r>
    </w:p>
    <w:p w:rsidR="00012ADA" w:rsidRPr="000727AE" w:rsidRDefault="00012ADA">
      <w:pPr>
        <w:shd w:val="clear" w:color="auto" w:fill="FFFFFF"/>
        <w:spacing w:before="1138"/>
        <w:ind w:left="115"/>
        <w:jc w:val="center"/>
      </w:pPr>
    </w:p>
    <w:p w:rsidR="00012ADA" w:rsidRPr="000727AE" w:rsidRDefault="00012ADA">
      <w:pPr>
        <w:shd w:val="clear" w:color="auto" w:fill="FFFFFF"/>
        <w:spacing w:before="1138"/>
        <w:ind w:left="115"/>
        <w:jc w:val="center"/>
        <w:sectPr w:rsidR="00012ADA" w:rsidRPr="000727AE">
          <w:pgSz w:w="11909" w:h="16834"/>
          <w:pgMar w:top="1243" w:right="1517" w:bottom="360" w:left="1440" w:header="708" w:footer="708" w:gutter="0"/>
          <w:cols w:space="60"/>
          <w:noEndnote/>
        </w:sectPr>
      </w:pPr>
    </w:p>
    <w:p w:rsidR="00012ADA" w:rsidRPr="000727AE" w:rsidRDefault="00663B97">
      <w:pPr>
        <w:framePr w:h="4013" w:hSpace="10080" w:wrap="notBeside" w:vAnchor="text" w:hAnchor="margin" w:x="2555" w:y="1"/>
        <w:rPr>
          <w:sz w:val="24"/>
          <w:szCs w:val="24"/>
        </w:rPr>
      </w:pPr>
      <w:r>
        <w:rPr>
          <w:sz w:val="24"/>
          <w:szCs w:val="24"/>
        </w:rPr>
        <w:lastRenderedPageBreak/>
        <w:pict>
          <v:shape id="_x0000_i1231" type="#_x0000_t75" style="width:206.25pt;height:200.25pt">
            <v:imagedata r:id="rId214" o:title=""/>
          </v:shape>
        </w:pict>
      </w:r>
    </w:p>
    <w:p w:rsidR="00012ADA" w:rsidRPr="000727AE" w:rsidRDefault="00012ADA">
      <w:pPr>
        <w:spacing w:line="1" w:lineRule="exact"/>
        <w:rPr>
          <w:sz w:val="2"/>
          <w:szCs w:val="2"/>
        </w:rPr>
      </w:pPr>
    </w:p>
    <w:p w:rsidR="00012ADA" w:rsidRPr="000727AE" w:rsidRDefault="00012ADA">
      <w:pPr>
        <w:framePr w:h="4013" w:hSpace="10080" w:wrap="notBeside" w:vAnchor="text" w:hAnchor="margin" w:x="2555" w:y="1"/>
        <w:rPr>
          <w:sz w:val="24"/>
          <w:szCs w:val="24"/>
        </w:rPr>
        <w:sectPr w:rsidR="00012ADA" w:rsidRPr="000727AE">
          <w:pgSz w:w="11909" w:h="16834"/>
          <w:pgMar w:top="1246" w:right="1522" w:bottom="360" w:left="1334" w:header="708" w:footer="708" w:gutter="0"/>
          <w:cols w:space="708"/>
          <w:noEndnote/>
        </w:sectPr>
      </w:pPr>
    </w:p>
    <w:p w:rsidR="00012ADA" w:rsidRPr="000727AE" w:rsidRDefault="0042189F">
      <w:pPr>
        <w:shd w:val="clear" w:color="auto" w:fill="FFFFFF"/>
        <w:spacing w:before="528"/>
        <w:ind w:left="86"/>
      </w:pPr>
      <w:r w:rsidRPr="000727AE">
        <w:rPr>
          <w:sz w:val="22"/>
        </w:rPr>
        <w:t xml:space="preserve">Opuścić pojazd, lekko poluzowując </w:t>
      </w:r>
      <w:r w:rsidR="00146076" w:rsidRPr="000727AE">
        <w:rPr>
          <w:sz w:val="22"/>
        </w:rPr>
        <w:t>śrubę</w:t>
      </w:r>
      <w:r w:rsidRPr="000727AE">
        <w:rPr>
          <w:sz w:val="22"/>
        </w:rPr>
        <w:t xml:space="preserve"> spustow</w:t>
      </w:r>
      <w:r w:rsidR="00146076" w:rsidRPr="000727AE">
        <w:rPr>
          <w:sz w:val="22"/>
        </w:rPr>
        <w:t>ą</w:t>
      </w:r>
      <w:r w:rsidRPr="000727AE">
        <w:rPr>
          <w:sz w:val="22"/>
        </w:rPr>
        <w:t>.</w:t>
      </w:r>
    </w:p>
    <w:p w:rsidR="00012ADA" w:rsidRPr="000727AE" w:rsidRDefault="00012ADA">
      <w:pPr>
        <w:shd w:val="clear" w:color="auto" w:fill="FFFFFF"/>
        <w:spacing w:before="528"/>
        <w:ind w:left="86"/>
        <w:sectPr w:rsidR="00012ADA" w:rsidRPr="000727AE">
          <w:type w:val="continuous"/>
          <w:pgSz w:w="11909" w:h="16834"/>
          <w:pgMar w:top="1246" w:right="1522" w:bottom="360" w:left="1334" w:header="708" w:footer="708" w:gutter="0"/>
          <w:cols w:space="60"/>
          <w:noEndnote/>
        </w:sectPr>
      </w:pPr>
    </w:p>
    <w:p w:rsidR="00012ADA" w:rsidRPr="000727AE" w:rsidRDefault="00663B97">
      <w:pPr>
        <w:framePr w:h="788" w:hSpace="38" w:wrap="notBeside" w:vAnchor="text" w:hAnchor="margin" w:x="-1362" w:y="495"/>
        <w:rPr>
          <w:sz w:val="24"/>
          <w:szCs w:val="24"/>
        </w:rPr>
      </w:pPr>
      <w:r>
        <w:rPr>
          <w:sz w:val="24"/>
          <w:szCs w:val="24"/>
        </w:rPr>
        <w:pict>
          <v:shape id="_x0000_i1232" type="#_x0000_t75" style="width:43.5pt;height:39pt">
            <v:imagedata r:id="rId215" o:title=""/>
          </v:shape>
        </w:pict>
      </w:r>
    </w:p>
    <w:p w:rsidR="00012ADA" w:rsidRPr="000727AE" w:rsidRDefault="0042189F">
      <w:pPr>
        <w:shd w:val="clear" w:color="auto" w:fill="FFFFFF"/>
        <w:spacing w:before="413" w:line="288" w:lineRule="exact"/>
        <w:jc w:val="both"/>
      </w:pPr>
      <w:r w:rsidRPr="000727AE">
        <w:rPr>
          <w:sz w:val="22"/>
        </w:rPr>
        <w:t>Upewnić się, że podnośnik jest umieszczony na płaskiej i stabilnej powierzchni. Nie uruchamiać silnika, gdy pojazd jest na podnośniku. Nie wchodzi</w:t>
      </w:r>
      <w:r w:rsidR="00146076" w:rsidRPr="000727AE">
        <w:rPr>
          <w:sz w:val="22"/>
        </w:rPr>
        <w:t>ć</w:t>
      </w:r>
      <w:r w:rsidRPr="000727AE">
        <w:rPr>
          <w:sz w:val="22"/>
        </w:rPr>
        <w:t xml:space="preserve"> do pojazdu, gdy jest od na podnośniku. Polecić pasażerom opuszczenie pojazdu na czas wymiany kół, upewnić się, że skrzynia biegów jest w pozycji postojowej, zaciągnąć hamulec ręczny i włączyć światła awaryjne.</w:t>
      </w:r>
    </w:p>
    <w:p w:rsidR="00012ADA" w:rsidRPr="000727AE" w:rsidRDefault="00012ADA">
      <w:pPr>
        <w:shd w:val="clear" w:color="auto" w:fill="FFFFFF"/>
        <w:spacing w:before="413" w:line="288" w:lineRule="exact"/>
        <w:jc w:val="both"/>
        <w:sectPr w:rsidR="00012ADA" w:rsidRPr="000727AE">
          <w:type w:val="continuous"/>
          <w:pgSz w:w="11909" w:h="16834"/>
          <w:pgMar w:top="1246" w:right="1531" w:bottom="360" w:left="2698" w:header="708" w:footer="708" w:gutter="0"/>
          <w:cols w:space="60"/>
          <w:noEndnote/>
        </w:sectPr>
      </w:pPr>
    </w:p>
    <w:p w:rsidR="00012ADA" w:rsidRPr="000727AE" w:rsidRDefault="0042189F">
      <w:pPr>
        <w:shd w:val="clear" w:color="auto" w:fill="FFFFFF"/>
        <w:spacing w:before="461" w:line="293" w:lineRule="exact"/>
        <w:ind w:left="86"/>
        <w:jc w:val="both"/>
      </w:pPr>
      <w:r w:rsidRPr="000727AE">
        <w:rPr>
          <w:b/>
          <w:sz w:val="22"/>
        </w:rPr>
        <w:t xml:space="preserve">UWAGA: </w:t>
      </w:r>
      <w:r w:rsidRPr="000727AE">
        <w:rPr>
          <w:sz w:val="22"/>
        </w:rPr>
        <w:t>Jeżeli ciśnienie kół nadal spada, w oponie może znajdować się jakiś wbity w nią przedmiot. Należy ponadto sprawdzić, czy z obrzeży zaworów nie było wycieku.</w:t>
      </w:r>
    </w:p>
    <w:p w:rsidR="00012ADA" w:rsidRPr="000727AE" w:rsidRDefault="00012ADA">
      <w:pPr>
        <w:shd w:val="clear" w:color="auto" w:fill="FFFFFF"/>
        <w:spacing w:before="6398"/>
        <w:ind w:left="192"/>
        <w:jc w:val="center"/>
        <w:sectPr w:rsidR="00012ADA" w:rsidRPr="000727AE">
          <w:type w:val="continuous"/>
          <w:pgSz w:w="11909" w:h="16834"/>
          <w:pgMar w:top="1246" w:right="1522" w:bottom="360" w:left="1334" w:header="708" w:footer="708" w:gutter="0"/>
          <w:cols w:space="60"/>
          <w:noEndnote/>
        </w:sectPr>
      </w:pPr>
    </w:p>
    <w:p w:rsidR="00663B97" w:rsidRPr="000371A1" w:rsidRDefault="00663B97" w:rsidP="00663B97">
      <w:r w:rsidRPr="000371A1">
        <w:lastRenderedPageBreak/>
        <w:t>OKRESOWA KONSERWACJA</w:t>
      </w:r>
    </w:p>
    <w:p w:rsidR="00663B97" w:rsidRPr="000371A1" w:rsidRDefault="00663B97" w:rsidP="00663B97"/>
    <w:p w:rsidR="00663B97" w:rsidRPr="000371A1" w:rsidRDefault="00663B97" w:rsidP="00663B97"/>
    <w:p w:rsidR="00663B97" w:rsidRPr="000371A1" w:rsidRDefault="00663B97" w:rsidP="00663B97">
      <w:r w:rsidRPr="000371A1">
        <w:t>CODZIENNA KONSERWACJA</w:t>
      </w:r>
    </w:p>
    <w:p w:rsidR="00663B97" w:rsidRPr="000371A1" w:rsidRDefault="00663B97" w:rsidP="00663B97"/>
    <w:p w:rsidR="00663B97" w:rsidRPr="000371A1" w:rsidRDefault="00663B97" w:rsidP="00663B97">
      <w:r w:rsidRPr="000371A1">
        <w:t>• Sprawdź opony</w:t>
      </w:r>
    </w:p>
    <w:p w:rsidR="00663B97" w:rsidRPr="000371A1" w:rsidRDefault="00663B97" w:rsidP="00663B97">
      <w:r w:rsidRPr="000371A1">
        <w:t>• Sprawdź hamulce</w:t>
      </w:r>
    </w:p>
    <w:p w:rsidR="00663B97" w:rsidRPr="000371A1" w:rsidRDefault="00663B97" w:rsidP="00663B97">
      <w:r w:rsidRPr="000371A1">
        <w:t>• Sprawdź poziom płynu chłodzącego silnik</w:t>
      </w:r>
    </w:p>
    <w:p w:rsidR="00663B97" w:rsidRPr="000371A1" w:rsidRDefault="00663B97" w:rsidP="00663B97">
      <w:r w:rsidRPr="000371A1">
        <w:t>• Sprawdź poziom oleju silnikowego</w:t>
      </w:r>
    </w:p>
    <w:p w:rsidR="00663B97" w:rsidRPr="000371A1" w:rsidRDefault="00663B97" w:rsidP="00663B97">
      <w:r w:rsidRPr="000371A1">
        <w:t>• Spuścić skroploną wodę ze zbiorników powietrza, szczególnie w miesiącach zimowych</w:t>
      </w:r>
    </w:p>
    <w:p w:rsidR="00663B97" w:rsidRPr="000371A1" w:rsidRDefault="00663B97" w:rsidP="00663B97">
      <w:r w:rsidRPr="000371A1">
        <w:t>• Sprawdź poziom emisji spalin z silnika Diesla</w:t>
      </w:r>
    </w:p>
    <w:p w:rsidR="00663B97" w:rsidRPr="000371A1" w:rsidRDefault="00663B97" w:rsidP="00663B97">
      <w:r w:rsidRPr="000371A1">
        <w:t>• Sprawdź, czy zewnętrzne światła działają odpowiednio do bezpiecznej jazdy</w:t>
      </w:r>
    </w:p>
    <w:p w:rsidR="00663B97" w:rsidRPr="000371A1" w:rsidRDefault="00663B97" w:rsidP="00663B97">
      <w:r w:rsidRPr="000371A1">
        <w:t>• Sprawdź węże ssące, rury wydechowe i pasy</w:t>
      </w:r>
    </w:p>
    <w:p w:rsidR="00663B97" w:rsidRPr="000371A1" w:rsidRDefault="00663B97" w:rsidP="00663B97">
      <w:r w:rsidRPr="000371A1">
        <w:t>• Sprawdź, czy w układzie hamulcowym występuje wyciek hydrauliczny</w:t>
      </w:r>
    </w:p>
    <w:p w:rsidR="00663B97" w:rsidRPr="000371A1" w:rsidRDefault="00663B97" w:rsidP="00663B97">
      <w:r w:rsidRPr="000371A1">
        <w:t>• Spuścić wodę zgromadzoną w separatorze wody paliwowej</w:t>
      </w:r>
    </w:p>
    <w:p w:rsidR="00663B97" w:rsidRPr="000371A1" w:rsidRDefault="00663B97" w:rsidP="00663B97"/>
    <w:p w:rsidR="00663B97" w:rsidRPr="000371A1" w:rsidRDefault="00663B97" w:rsidP="00663B97"/>
    <w:p w:rsidR="00663B97" w:rsidRPr="000371A1" w:rsidRDefault="00663B97" w:rsidP="00663B97">
      <w:r w:rsidRPr="000371A1">
        <w:t>KONSERWACJA COTYGODNIOWA</w:t>
      </w:r>
    </w:p>
    <w:p w:rsidR="00663B97" w:rsidRPr="000371A1" w:rsidRDefault="00663B97" w:rsidP="00663B97"/>
    <w:p w:rsidR="00663B97" w:rsidRPr="000371A1" w:rsidRDefault="00663B97" w:rsidP="00663B97">
      <w:r w:rsidRPr="000371A1">
        <w:t>• Sprawdź naciski kół</w:t>
      </w:r>
    </w:p>
    <w:p w:rsidR="00663B97" w:rsidRPr="000371A1" w:rsidRDefault="00663B97" w:rsidP="00663B97">
      <w:r w:rsidRPr="000371A1">
        <w:t>• Sprawdź poziom zbiornika hydraulicznego kierownicy</w:t>
      </w:r>
    </w:p>
    <w:p w:rsidR="00663B97" w:rsidRPr="000371A1" w:rsidRDefault="00663B97" w:rsidP="00663B97">
      <w:r w:rsidRPr="000371A1">
        <w:t>• Sprawdź mieszek zawieszenia pneumatycznego (dziura, uszkodzenia itp.) Podczas pracy silnika</w:t>
      </w:r>
    </w:p>
    <w:p w:rsidR="00663B97" w:rsidRPr="000371A1" w:rsidRDefault="00663B97" w:rsidP="00663B97">
      <w:r w:rsidRPr="000371A1">
        <w:t>• Sprawdź zanieczyszczenie filtra powietrza</w:t>
      </w:r>
    </w:p>
    <w:p w:rsidR="00663B97" w:rsidRPr="000371A1" w:rsidRDefault="00663B97" w:rsidP="00663B97">
      <w:r w:rsidRPr="000371A1">
        <w:t>• Sprawdź poziom wody do mycia okien</w:t>
      </w:r>
    </w:p>
    <w:p w:rsidR="00663B97" w:rsidRPr="000371A1" w:rsidRDefault="00663B97" w:rsidP="00663B97"/>
    <w:p w:rsidR="00663B97" w:rsidRPr="000371A1" w:rsidRDefault="00663B97" w:rsidP="00663B97"/>
    <w:p w:rsidR="00663B97" w:rsidRPr="000371A1" w:rsidRDefault="00663B97" w:rsidP="00663B97">
      <w:r w:rsidRPr="000371A1">
        <w:t>TABELA OKRESOWEJ KONSERWACJI</w:t>
      </w:r>
    </w:p>
    <w:p w:rsidR="00663B97" w:rsidRPr="000371A1" w:rsidRDefault="00663B97" w:rsidP="00663B97"/>
    <w:p w:rsidR="00663B97" w:rsidRPr="000371A1" w:rsidRDefault="00663B97" w:rsidP="00663B97">
      <w:r w:rsidRPr="000371A1">
        <w:t>Główny okres międzykonserwacyjny pojazdu wynosi 15000 km. Operacje, które będą wykonywane na każdych 15000 km, są pokazane w tabeli okresowej konserwacji.</w:t>
      </w:r>
    </w:p>
    <w:p w:rsidR="00663B97" w:rsidRPr="000371A1" w:rsidRDefault="00663B97" w:rsidP="00663B97"/>
    <w:p w:rsidR="00663B97" w:rsidRPr="000371A1" w:rsidRDefault="00663B97" w:rsidP="00663B97">
      <w:r w:rsidRPr="000371A1">
        <w:t>Tabela okresowych przeglądów przygotowana jest na 195000 km. Przeglądy po 195000 km są takie same, a przerwy między przeglądami rozpoczynają się od 15000 km i trwają.</w:t>
      </w:r>
    </w:p>
    <w:p w:rsidR="00663B97" w:rsidRPr="000371A1" w:rsidRDefault="00663B97" w:rsidP="00663B97"/>
    <w:p w:rsidR="00663B97" w:rsidRDefault="00113E27" w:rsidP="00663B97">
      <w:r>
        <w:t>K</w:t>
      </w:r>
      <w:r w:rsidR="00663B97" w:rsidRPr="000371A1">
        <w:t xml:space="preserve">: </w:t>
      </w:r>
      <w:r>
        <w:t>Kontrola, czyszczenie, regulacja w razie potrzeby</w:t>
      </w:r>
      <w:r w:rsidR="00663B97" w:rsidRPr="000371A1">
        <w:t xml:space="preserve"> </w:t>
      </w:r>
    </w:p>
    <w:p w:rsidR="00663B97" w:rsidRPr="000371A1" w:rsidRDefault="00113E27" w:rsidP="00663B97">
      <w:r>
        <w:t>A</w:t>
      </w:r>
      <w:r w:rsidR="00663B97" w:rsidRPr="000371A1">
        <w:t xml:space="preserve">: </w:t>
      </w:r>
      <w:r>
        <w:t>Regulacja</w:t>
      </w:r>
    </w:p>
    <w:p w:rsidR="00663B97" w:rsidRDefault="00113E27" w:rsidP="00663B97">
      <w:r>
        <w:t>D</w:t>
      </w:r>
      <w:r w:rsidR="00663B97">
        <w:t>: Wymi</w:t>
      </w:r>
      <w:r>
        <w:t>ana</w:t>
      </w:r>
    </w:p>
    <w:p w:rsidR="00663B97" w:rsidRDefault="00113E27" w:rsidP="00663B97">
      <w:r>
        <w:t>Y</w:t>
      </w:r>
      <w:r w:rsidR="00663B97">
        <w:t xml:space="preserve">: </w:t>
      </w:r>
      <w:r>
        <w:t>Smarowanie</w:t>
      </w:r>
    </w:p>
    <w:p w:rsidR="00012ADA" w:rsidRPr="000727AE" w:rsidRDefault="00012ADA" w:rsidP="00663B97">
      <w:pPr>
        <w:shd w:val="clear" w:color="auto" w:fill="FFFFFF"/>
        <w:ind w:left="298"/>
      </w:pPr>
    </w:p>
    <w:p w:rsidR="00012ADA" w:rsidRPr="000727AE" w:rsidRDefault="0042189F">
      <w:pPr>
        <w:shd w:val="clear" w:color="auto" w:fill="FFFFFF"/>
        <w:spacing w:before="4214"/>
        <w:ind w:left="120"/>
        <w:jc w:val="center"/>
      </w:pPr>
      <w:r w:rsidRPr="000727AE">
        <w:t>.</w:t>
      </w:r>
    </w:p>
    <w:p w:rsidR="00012ADA" w:rsidRPr="000727AE" w:rsidRDefault="00012ADA">
      <w:pPr>
        <w:shd w:val="clear" w:color="auto" w:fill="FFFFFF"/>
        <w:spacing w:before="4214"/>
        <w:ind w:left="120"/>
        <w:jc w:val="center"/>
        <w:sectPr w:rsidR="00012ADA" w:rsidRPr="000727AE">
          <w:pgSz w:w="11909" w:h="16834"/>
          <w:pgMar w:top="1253" w:right="1507" w:bottom="360" w:left="1440" w:header="708" w:footer="708" w:gutter="0"/>
          <w:cols w:space="60"/>
          <w:noEndnote/>
        </w:sectPr>
      </w:pPr>
    </w:p>
    <w:p w:rsidR="00B00B6A" w:rsidRPr="000727AE" w:rsidRDefault="0042189F">
      <w:pPr>
        <w:shd w:val="clear" w:color="auto" w:fill="FFFFFF"/>
        <w:spacing w:line="283" w:lineRule="exact"/>
        <w:ind w:left="19"/>
        <w:rPr>
          <w:b/>
          <w:sz w:val="14"/>
        </w:rPr>
      </w:pPr>
      <w:r w:rsidRPr="000727AE">
        <w:rPr>
          <w:b/>
          <w:sz w:val="14"/>
        </w:rPr>
        <w:lastRenderedPageBreak/>
        <w:t xml:space="preserve">Częstotliwość konserwacji (x 1000 km) </w:t>
      </w:r>
    </w:p>
    <w:p w:rsidR="00012ADA" w:rsidRPr="000727AE" w:rsidRDefault="0042189F">
      <w:pPr>
        <w:shd w:val="clear" w:color="auto" w:fill="FFFFFF"/>
        <w:spacing w:line="283" w:lineRule="exact"/>
        <w:ind w:left="19"/>
      </w:pPr>
      <w:r w:rsidRPr="000727AE">
        <w:rPr>
          <w:b/>
          <w:sz w:val="14"/>
        </w:rPr>
        <w:t>SILNIK</w:t>
      </w:r>
    </w:p>
    <w:p w:rsidR="00012ADA" w:rsidRPr="000727AE" w:rsidRDefault="0042189F">
      <w:pPr>
        <w:spacing w:after="58" w:line="1" w:lineRule="exact"/>
        <w:rPr>
          <w:sz w:val="2"/>
          <w:szCs w:val="2"/>
        </w:rPr>
      </w:pPr>
      <w:r w:rsidRPr="000727AE">
        <w:br w:type="column"/>
      </w:r>
    </w:p>
    <w:tbl>
      <w:tblPr>
        <w:tblW w:w="0" w:type="auto"/>
        <w:tblInd w:w="40" w:type="dxa"/>
        <w:tblLayout w:type="fixed"/>
        <w:tblCellMar>
          <w:left w:w="40" w:type="dxa"/>
          <w:right w:w="40" w:type="dxa"/>
        </w:tblCellMar>
        <w:tblLook w:val="0000" w:firstRow="0" w:lastRow="0" w:firstColumn="0" w:lastColumn="0" w:noHBand="0" w:noVBand="0"/>
      </w:tblPr>
      <w:tblGrid>
        <w:gridCol w:w="494"/>
        <w:gridCol w:w="562"/>
        <w:gridCol w:w="562"/>
        <w:gridCol w:w="557"/>
        <w:gridCol w:w="562"/>
        <w:gridCol w:w="562"/>
        <w:gridCol w:w="562"/>
        <w:gridCol w:w="562"/>
        <w:gridCol w:w="557"/>
        <w:gridCol w:w="562"/>
        <w:gridCol w:w="562"/>
        <w:gridCol w:w="557"/>
        <w:gridCol w:w="571"/>
      </w:tblGrid>
      <w:tr w:rsidR="00012ADA" w:rsidRPr="000727AE">
        <w:trPr>
          <w:trHeight w:hRule="exact" w:val="283"/>
        </w:trPr>
        <w:tc>
          <w:tcPr>
            <w:tcW w:w="494"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15</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30</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45</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60</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75</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90</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105</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120</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135</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150</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165</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180</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195</w:t>
            </w:r>
          </w:p>
        </w:tc>
      </w:tr>
    </w:tbl>
    <w:p w:rsidR="00012ADA" w:rsidRPr="000727AE" w:rsidRDefault="00012ADA">
      <w:pPr>
        <w:sectPr w:rsidR="00012ADA" w:rsidRPr="000727AE">
          <w:pgSz w:w="11909" w:h="16834"/>
          <w:pgMar w:top="1167" w:right="1286" w:bottom="360" w:left="960" w:header="708" w:footer="708" w:gutter="0"/>
          <w:cols w:num="2" w:space="708" w:equalWidth="0">
            <w:col w:w="1920" w:space="514"/>
            <w:col w:w="7228"/>
          </w:cols>
          <w:noEndnote/>
        </w:sectPr>
      </w:pPr>
    </w:p>
    <w:p w:rsidR="00012ADA" w:rsidRPr="000727AE" w:rsidRDefault="00012ADA">
      <w:pPr>
        <w:spacing w:after="34"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472"/>
        <w:gridCol w:w="528"/>
        <w:gridCol w:w="557"/>
        <w:gridCol w:w="562"/>
        <w:gridCol w:w="562"/>
        <w:gridCol w:w="557"/>
        <w:gridCol w:w="562"/>
        <w:gridCol w:w="566"/>
        <w:gridCol w:w="557"/>
        <w:gridCol w:w="557"/>
        <w:gridCol w:w="566"/>
        <w:gridCol w:w="557"/>
        <w:gridCol w:w="562"/>
        <w:gridCol w:w="571"/>
      </w:tblGrid>
      <w:tr w:rsidR="00012ADA" w:rsidRPr="000727AE">
        <w:trPr>
          <w:trHeight w:hRule="exact" w:val="398"/>
        </w:trPr>
        <w:tc>
          <w:tcPr>
            <w:tcW w:w="2472" w:type="dxa"/>
            <w:tcBorders>
              <w:top w:val="nil"/>
              <w:left w:val="nil"/>
              <w:bottom w:val="nil"/>
              <w:right w:val="nil"/>
            </w:tcBorders>
            <w:shd w:val="clear" w:color="auto" w:fill="FFFFFF"/>
          </w:tcPr>
          <w:p w:rsidR="00012ADA" w:rsidRPr="000727AE" w:rsidRDefault="0042189F">
            <w:pPr>
              <w:shd w:val="clear" w:color="auto" w:fill="FFFFFF"/>
              <w:spacing w:line="163" w:lineRule="exact"/>
              <w:ind w:right="389"/>
            </w:pPr>
            <w:r w:rsidRPr="000727AE">
              <w:rPr>
                <w:b/>
                <w:sz w:val="14"/>
              </w:rPr>
              <w:t>Diagnostyka błędów silnika</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600"/>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Olej silnikowy</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spacing w:line="187" w:lineRule="exact"/>
              <w:ind w:left="5" w:right="10" w:firstLine="110"/>
            </w:pPr>
            <w:r w:rsidRPr="000727AE">
              <w:rPr>
                <w:b/>
                <w:sz w:val="14"/>
              </w:rPr>
              <w:t>D (lub 1 rok)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spacing w:line="187" w:lineRule="exact"/>
              <w:ind w:left="10" w:right="10" w:firstLine="106"/>
            </w:pPr>
            <w:r w:rsidRPr="000727AE">
              <w:rPr>
                <w:b/>
                <w:sz w:val="14"/>
              </w:rPr>
              <w:t>D (lub 1 rok)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spacing w:line="187" w:lineRule="exact"/>
              <w:ind w:left="10" w:right="10" w:firstLine="110"/>
            </w:pPr>
            <w:r w:rsidRPr="000727AE">
              <w:rPr>
                <w:b/>
                <w:sz w:val="14"/>
              </w:rPr>
              <w:t>D (lub 1 rok)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spacing w:line="187" w:lineRule="exact"/>
              <w:ind w:left="5" w:right="10" w:firstLine="106"/>
            </w:pPr>
            <w:r w:rsidRPr="000727AE">
              <w:rPr>
                <w:b/>
                <w:sz w:val="14"/>
              </w:rPr>
              <w:t>D (lub 1 rok)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spacing w:line="187" w:lineRule="exact"/>
              <w:ind w:left="14" w:right="10" w:firstLine="106"/>
            </w:pPr>
            <w:r w:rsidRPr="000727AE">
              <w:rPr>
                <w:b/>
                <w:sz w:val="14"/>
              </w:rPr>
              <w:t>D (lub 1 rok)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spacing w:line="187" w:lineRule="exact"/>
              <w:ind w:left="10" w:right="5" w:firstLine="96"/>
            </w:pPr>
            <w:r w:rsidRPr="000727AE">
              <w:rPr>
                <w:b/>
                <w:sz w:val="14"/>
              </w:rPr>
              <w:t>D (lub 1 rok)</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600"/>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System uzupełniania oleju silnikowego (opcja)</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spacing w:line="187" w:lineRule="exact"/>
              <w:ind w:left="5" w:right="10" w:firstLine="110"/>
            </w:pPr>
            <w:r w:rsidRPr="000727AE">
              <w:rPr>
                <w:b/>
                <w:sz w:val="14"/>
              </w:rPr>
              <w:t>D (lub 1 rok)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spacing w:line="187" w:lineRule="exact"/>
              <w:ind w:left="10" w:right="10" w:firstLine="106"/>
            </w:pPr>
            <w:r w:rsidRPr="000727AE">
              <w:rPr>
                <w:b/>
                <w:sz w:val="14"/>
              </w:rPr>
              <w:t>D (lub 1 rok)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spacing w:line="187" w:lineRule="exact"/>
              <w:ind w:left="10" w:right="10" w:firstLine="110"/>
            </w:pPr>
            <w:r w:rsidRPr="000727AE">
              <w:rPr>
                <w:b/>
                <w:sz w:val="14"/>
              </w:rPr>
              <w:t>D (lub 1 rok)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spacing w:line="187" w:lineRule="exact"/>
              <w:ind w:left="5" w:right="10" w:firstLine="106"/>
            </w:pPr>
            <w:r w:rsidRPr="000727AE">
              <w:rPr>
                <w:b/>
                <w:sz w:val="14"/>
              </w:rPr>
              <w:t>D (lub 1 rok)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spacing w:line="187" w:lineRule="exact"/>
              <w:ind w:left="14" w:right="10" w:firstLine="106"/>
            </w:pPr>
            <w:r w:rsidRPr="000727AE">
              <w:rPr>
                <w:b/>
                <w:sz w:val="14"/>
              </w:rPr>
              <w:t>D (lub 1 rok)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spacing w:line="187" w:lineRule="exact"/>
              <w:ind w:left="10" w:right="5" w:firstLine="96"/>
            </w:pPr>
            <w:r w:rsidRPr="000727AE">
              <w:rPr>
                <w:b/>
                <w:sz w:val="14"/>
              </w:rPr>
              <w:t>D (lub 1 rok)</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B00B6A">
        <w:trPr>
          <w:trHeight w:hRule="exact" w:val="482"/>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Ustawienie odstępów między zaworami</w:t>
            </w:r>
          </w:p>
        </w:tc>
        <w:tc>
          <w:tcPr>
            <w:tcW w:w="528"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A</w:t>
            </w:r>
          </w:p>
        </w:tc>
        <w:tc>
          <w:tcPr>
            <w:tcW w:w="566"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A</w:t>
            </w:r>
          </w:p>
        </w:tc>
        <w:tc>
          <w:tcPr>
            <w:tcW w:w="566"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A</w:t>
            </w:r>
          </w:p>
        </w:tc>
        <w:tc>
          <w:tcPr>
            <w:tcW w:w="571" w:type="dxa"/>
            <w:tcBorders>
              <w:top w:val="nil"/>
              <w:left w:val="nil"/>
              <w:bottom w:val="nil"/>
              <w:right w:val="nil"/>
            </w:tcBorders>
            <w:shd w:val="clear" w:color="auto" w:fill="FFFFFF"/>
          </w:tcPr>
          <w:p w:rsidR="00012ADA" w:rsidRPr="000727AE" w:rsidRDefault="00012ADA">
            <w:pPr>
              <w:shd w:val="clear" w:color="auto" w:fill="FFFFFF"/>
            </w:pPr>
          </w:p>
        </w:tc>
      </w:tr>
      <w:tr w:rsidR="00012ADA" w:rsidRPr="000727AE">
        <w:trPr>
          <w:trHeight w:hRule="exact" w:val="283"/>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Filtr oleju</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83"/>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Filtr paliwa</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88"/>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Separator paliwa i wody</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B00B6A">
        <w:trPr>
          <w:trHeight w:hRule="exact" w:val="430"/>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Poziom filtra separatora paliwa i wody</w:t>
            </w:r>
          </w:p>
        </w:tc>
        <w:tc>
          <w:tcPr>
            <w:tcW w:w="7264" w:type="dxa"/>
            <w:gridSpan w:val="13"/>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tygodniowo</w:t>
            </w:r>
          </w:p>
        </w:tc>
      </w:tr>
      <w:tr w:rsidR="00012ADA" w:rsidRPr="000727AE">
        <w:trPr>
          <w:trHeight w:hRule="exact" w:val="288"/>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Element filtra powietrza</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83"/>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Przewody paliwowe i węże</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83"/>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Kontrola szczelności układu chłodniczego</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070C13">
        <w:trPr>
          <w:trHeight w:hRule="exact" w:val="420"/>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Olej do układu napędu wentylato</w:t>
            </w:r>
            <w:r w:rsidR="00B00B6A" w:rsidRPr="000727AE">
              <w:rPr>
                <w:b/>
                <w:sz w:val="14"/>
              </w:rPr>
              <w:t>r</w:t>
            </w:r>
            <w:r w:rsidRPr="000727AE">
              <w:rPr>
                <w:b/>
                <w:sz w:val="14"/>
              </w:rPr>
              <w:t>a</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spacing w:line="182" w:lineRule="exact"/>
              <w:ind w:left="14" w:right="10"/>
            </w:pPr>
            <w:r w:rsidRPr="000727AE">
              <w:rPr>
                <w:b/>
                <w:sz w:val="14"/>
              </w:rPr>
              <w:t>D (lub 1 rok)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605"/>
        </w:trPr>
        <w:tc>
          <w:tcPr>
            <w:tcW w:w="2472" w:type="dxa"/>
            <w:tcBorders>
              <w:top w:val="nil"/>
              <w:left w:val="nil"/>
              <w:bottom w:val="nil"/>
              <w:right w:val="nil"/>
            </w:tcBorders>
            <w:shd w:val="clear" w:color="auto" w:fill="FFFFFF"/>
          </w:tcPr>
          <w:p w:rsidR="00012ADA" w:rsidRPr="000727AE" w:rsidRDefault="0042189F">
            <w:pPr>
              <w:shd w:val="clear" w:color="auto" w:fill="FFFFFF"/>
              <w:spacing w:line="187" w:lineRule="exact"/>
              <w:ind w:right="120"/>
            </w:pPr>
            <w:r w:rsidRPr="000727AE">
              <w:rPr>
                <w:b/>
                <w:sz w:val="14"/>
              </w:rPr>
              <w:t>Wymiana oleju napędowego wentylatora wraz z wymianą oleju</w:t>
            </w:r>
          </w:p>
        </w:tc>
        <w:tc>
          <w:tcPr>
            <w:tcW w:w="528"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6"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6"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71" w:type="dxa"/>
            <w:tcBorders>
              <w:top w:val="nil"/>
              <w:left w:val="nil"/>
              <w:bottom w:val="nil"/>
              <w:right w:val="nil"/>
            </w:tcBorders>
            <w:shd w:val="clear" w:color="auto" w:fill="FFFFFF"/>
          </w:tcPr>
          <w:p w:rsidR="00012ADA" w:rsidRPr="000727AE" w:rsidRDefault="00012ADA">
            <w:pPr>
              <w:shd w:val="clear" w:color="auto" w:fill="FFFFFF"/>
            </w:pPr>
          </w:p>
        </w:tc>
      </w:tr>
      <w:tr w:rsidR="00012ADA" w:rsidRPr="000727AE" w:rsidTr="00B00B6A">
        <w:trPr>
          <w:trHeight w:hRule="exact" w:val="650"/>
        </w:trPr>
        <w:tc>
          <w:tcPr>
            <w:tcW w:w="2472" w:type="dxa"/>
            <w:tcBorders>
              <w:top w:val="nil"/>
              <w:left w:val="nil"/>
              <w:bottom w:val="nil"/>
              <w:right w:val="nil"/>
            </w:tcBorders>
            <w:shd w:val="clear" w:color="auto" w:fill="FFFFFF"/>
          </w:tcPr>
          <w:p w:rsidR="00012ADA" w:rsidRPr="000727AE" w:rsidRDefault="0042189F">
            <w:pPr>
              <w:shd w:val="clear" w:color="auto" w:fill="FFFFFF"/>
              <w:spacing w:line="187" w:lineRule="exact"/>
              <w:ind w:right="154"/>
            </w:pPr>
            <w:r w:rsidRPr="000727AE">
              <w:rPr>
                <w:b/>
                <w:sz w:val="14"/>
              </w:rPr>
              <w:t>Poziom oleju w napędzi</w:t>
            </w:r>
            <w:r w:rsidR="00B00B6A" w:rsidRPr="000727AE">
              <w:rPr>
                <w:b/>
                <w:sz w:val="14"/>
              </w:rPr>
              <w:t xml:space="preserve">e </w:t>
            </w:r>
            <w:r w:rsidRPr="000727AE">
              <w:rPr>
                <w:b/>
                <w:sz w:val="14"/>
              </w:rPr>
              <w:t>wentylatora, wycieki i kontrola funkcji</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88"/>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Kontrola szczelności systemu DEF</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83"/>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Filtr pompy mocznika</w:t>
            </w:r>
          </w:p>
        </w:tc>
        <w:tc>
          <w:tcPr>
            <w:tcW w:w="528"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6"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71" w:type="dxa"/>
            <w:tcBorders>
              <w:top w:val="nil"/>
              <w:left w:val="nil"/>
              <w:bottom w:val="nil"/>
              <w:right w:val="nil"/>
            </w:tcBorders>
            <w:shd w:val="clear" w:color="auto" w:fill="FFFFFF"/>
          </w:tcPr>
          <w:p w:rsidR="00012ADA" w:rsidRPr="000727AE" w:rsidRDefault="00012ADA">
            <w:pPr>
              <w:shd w:val="clear" w:color="auto" w:fill="FFFFFF"/>
            </w:pPr>
          </w:p>
        </w:tc>
      </w:tr>
      <w:tr w:rsidR="00012ADA" w:rsidRPr="000727AE">
        <w:trPr>
          <w:trHeight w:hRule="exact" w:val="413"/>
        </w:trPr>
        <w:tc>
          <w:tcPr>
            <w:tcW w:w="2472" w:type="dxa"/>
            <w:tcBorders>
              <w:top w:val="nil"/>
              <w:left w:val="nil"/>
              <w:bottom w:val="nil"/>
              <w:right w:val="nil"/>
            </w:tcBorders>
            <w:shd w:val="clear" w:color="auto" w:fill="FFFFFF"/>
          </w:tcPr>
          <w:p w:rsidR="00012ADA" w:rsidRPr="000727AE" w:rsidRDefault="0042189F">
            <w:pPr>
              <w:shd w:val="clear" w:color="auto" w:fill="FFFFFF"/>
              <w:spacing w:line="182" w:lineRule="exact"/>
              <w:ind w:right="120"/>
            </w:pPr>
            <w:r w:rsidRPr="000727AE">
              <w:rPr>
                <w:b/>
                <w:sz w:val="14"/>
              </w:rPr>
              <w:t>Zewnętrzne czyszczenie grze</w:t>
            </w:r>
            <w:r w:rsidR="00B00B6A" w:rsidRPr="000727AE">
              <w:rPr>
                <w:b/>
                <w:sz w:val="14"/>
              </w:rPr>
              <w:t>j</w:t>
            </w:r>
            <w:r w:rsidRPr="000727AE">
              <w:rPr>
                <w:b/>
                <w:sz w:val="14"/>
              </w:rPr>
              <w:t>ników (powietrze i olej)</w:t>
            </w:r>
          </w:p>
        </w:tc>
        <w:tc>
          <w:tcPr>
            <w:tcW w:w="528"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71" w:type="dxa"/>
            <w:tcBorders>
              <w:top w:val="nil"/>
              <w:left w:val="nil"/>
              <w:bottom w:val="nil"/>
              <w:right w:val="nil"/>
            </w:tcBorders>
            <w:shd w:val="clear" w:color="auto" w:fill="FFFFFF"/>
          </w:tcPr>
          <w:p w:rsidR="00012ADA" w:rsidRPr="000727AE" w:rsidRDefault="00012ADA">
            <w:pPr>
              <w:shd w:val="clear" w:color="auto" w:fill="FFFFFF"/>
            </w:pPr>
          </w:p>
        </w:tc>
      </w:tr>
      <w:tr w:rsidR="00012ADA" w:rsidRPr="000727AE">
        <w:trPr>
          <w:trHeight w:hRule="exact" w:val="298"/>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Naprężenie i uszkodzenie paska</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bl>
    <w:p w:rsidR="00012ADA" w:rsidRPr="000727AE" w:rsidRDefault="00B00B6A">
      <w:pPr>
        <w:shd w:val="clear" w:color="auto" w:fill="FFFFFF"/>
        <w:spacing w:before="43"/>
        <w:ind w:left="62"/>
      </w:pPr>
      <w:r w:rsidRPr="000727AE">
        <w:rPr>
          <w:b/>
          <w:sz w:val="14"/>
        </w:rPr>
        <w:t>UKŁAD NAPĘDOWY</w:t>
      </w:r>
    </w:p>
    <w:p w:rsidR="00012ADA" w:rsidRPr="000727AE" w:rsidRDefault="00012ADA">
      <w:pPr>
        <w:spacing w:after="62"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405"/>
        <w:gridCol w:w="557"/>
        <w:gridCol w:w="562"/>
        <w:gridCol w:w="562"/>
        <w:gridCol w:w="557"/>
        <w:gridCol w:w="562"/>
        <w:gridCol w:w="562"/>
        <w:gridCol w:w="562"/>
        <w:gridCol w:w="590"/>
        <w:gridCol w:w="562"/>
        <w:gridCol w:w="557"/>
        <w:gridCol w:w="562"/>
        <w:gridCol w:w="562"/>
        <w:gridCol w:w="566"/>
      </w:tblGrid>
      <w:tr w:rsidR="00012ADA" w:rsidRPr="000727AE">
        <w:trPr>
          <w:trHeight w:hRule="exact" w:val="408"/>
        </w:trPr>
        <w:tc>
          <w:tcPr>
            <w:tcW w:w="2405" w:type="dxa"/>
            <w:tcBorders>
              <w:top w:val="nil"/>
              <w:left w:val="nil"/>
              <w:bottom w:val="nil"/>
              <w:right w:val="nil"/>
            </w:tcBorders>
            <w:shd w:val="clear" w:color="auto" w:fill="FFFFFF"/>
          </w:tcPr>
          <w:p w:rsidR="00012ADA" w:rsidRPr="000727AE" w:rsidRDefault="0042189F">
            <w:pPr>
              <w:shd w:val="clear" w:color="auto" w:fill="FFFFFF"/>
              <w:spacing w:line="187" w:lineRule="exact"/>
              <w:ind w:right="134"/>
            </w:pPr>
            <w:r w:rsidRPr="000727AE">
              <w:rPr>
                <w:b/>
                <w:sz w:val="14"/>
              </w:rPr>
              <w:t>Smarowanie (w przypadku braku automatycznego smarowania)</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r>
      <w:tr w:rsidR="00012ADA" w:rsidRPr="000727AE">
        <w:trPr>
          <w:trHeight w:hRule="exact" w:val="403"/>
        </w:trPr>
        <w:tc>
          <w:tcPr>
            <w:tcW w:w="2405" w:type="dxa"/>
            <w:tcBorders>
              <w:top w:val="nil"/>
              <w:left w:val="nil"/>
              <w:bottom w:val="nil"/>
              <w:right w:val="nil"/>
            </w:tcBorders>
            <w:shd w:val="clear" w:color="auto" w:fill="FFFFFF"/>
          </w:tcPr>
          <w:p w:rsidR="00012ADA" w:rsidRPr="000727AE" w:rsidRDefault="0042189F">
            <w:pPr>
              <w:shd w:val="clear" w:color="auto" w:fill="FFFFFF"/>
              <w:spacing w:line="187" w:lineRule="exact"/>
              <w:ind w:right="446"/>
            </w:pPr>
            <w:r w:rsidRPr="000727AE">
              <w:rPr>
                <w:b/>
                <w:sz w:val="14"/>
              </w:rPr>
              <w:t>Automatyczne napełnianie olejem (opcja)</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90"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6" w:type="dxa"/>
            <w:tcBorders>
              <w:top w:val="nil"/>
              <w:left w:val="nil"/>
              <w:bottom w:val="nil"/>
              <w:right w:val="nil"/>
            </w:tcBorders>
            <w:shd w:val="clear" w:color="auto" w:fill="FFFFFF"/>
          </w:tcPr>
          <w:p w:rsidR="00012ADA" w:rsidRPr="000727AE" w:rsidRDefault="00012ADA">
            <w:pPr>
              <w:shd w:val="clear" w:color="auto" w:fill="FFFFFF"/>
            </w:pPr>
          </w:p>
        </w:tc>
      </w:tr>
      <w:tr w:rsidR="00012ADA" w:rsidRPr="000727AE">
        <w:trPr>
          <w:trHeight w:hRule="exact" w:val="384"/>
        </w:trPr>
        <w:tc>
          <w:tcPr>
            <w:tcW w:w="2405"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Olej przekładniowy</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spacing w:line="163" w:lineRule="exact"/>
            </w:pPr>
            <w:r w:rsidRPr="000727AE">
              <w:rPr>
                <w:b/>
                <w:sz w:val="14"/>
              </w:rPr>
              <w:t>D (lub 3 lata)</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403"/>
        </w:trPr>
        <w:tc>
          <w:tcPr>
            <w:tcW w:w="2405" w:type="dxa"/>
            <w:tcBorders>
              <w:top w:val="nil"/>
              <w:left w:val="nil"/>
              <w:bottom w:val="nil"/>
              <w:right w:val="nil"/>
            </w:tcBorders>
            <w:shd w:val="clear" w:color="auto" w:fill="FFFFFF"/>
          </w:tcPr>
          <w:p w:rsidR="00012ADA" w:rsidRPr="000727AE" w:rsidRDefault="0042189F">
            <w:pPr>
              <w:shd w:val="clear" w:color="auto" w:fill="FFFFFF"/>
              <w:spacing w:line="187" w:lineRule="exact"/>
              <w:ind w:right="158"/>
            </w:pPr>
            <w:r w:rsidRPr="000727AE">
              <w:rPr>
                <w:b/>
                <w:sz w:val="14"/>
              </w:rPr>
              <w:t>Czyszczenie zaworu wentylacyjnego skrzyni biegów</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012ADA">
            <w:pPr>
              <w:shd w:val="clear" w:color="auto" w:fill="FFFFFF"/>
            </w:pPr>
          </w:p>
        </w:tc>
      </w:tr>
      <w:tr w:rsidR="00012ADA" w:rsidRPr="000727AE" w:rsidTr="00B00B6A">
        <w:trPr>
          <w:trHeight w:hRule="exact" w:val="406"/>
        </w:trPr>
        <w:tc>
          <w:tcPr>
            <w:tcW w:w="2405"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Kontrola szczelności oleju przekładniowego</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595"/>
        </w:trPr>
        <w:tc>
          <w:tcPr>
            <w:tcW w:w="2405" w:type="dxa"/>
            <w:tcBorders>
              <w:top w:val="nil"/>
              <w:left w:val="nil"/>
              <w:bottom w:val="nil"/>
              <w:right w:val="nil"/>
            </w:tcBorders>
            <w:shd w:val="clear" w:color="auto" w:fill="FFFFFF"/>
          </w:tcPr>
          <w:p w:rsidR="00012ADA" w:rsidRPr="000727AE" w:rsidRDefault="0042189F">
            <w:pPr>
              <w:shd w:val="clear" w:color="auto" w:fill="FFFFFF"/>
              <w:spacing w:line="192" w:lineRule="exact"/>
              <w:ind w:right="125"/>
            </w:pPr>
            <w:r w:rsidRPr="000727AE">
              <w:rPr>
                <w:b/>
                <w:sz w:val="14"/>
              </w:rPr>
              <w:t>Kontrola momentu śrub przekładni</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012ADA">
            <w:pPr>
              <w:shd w:val="clear" w:color="auto" w:fill="FFFFFF"/>
            </w:pPr>
          </w:p>
        </w:tc>
      </w:tr>
      <w:tr w:rsidR="00012ADA" w:rsidRPr="000727AE">
        <w:trPr>
          <w:trHeight w:hRule="exact" w:val="283"/>
        </w:trPr>
        <w:tc>
          <w:tcPr>
            <w:tcW w:w="2405"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Sworznie i uszczelni osi przedniej</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070C13">
        <w:trPr>
          <w:trHeight w:hRule="exact" w:val="280"/>
        </w:trPr>
        <w:tc>
          <w:tcPr>
            <w:tcW w:w="2405"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Olej mechanizmu różnicowego</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spacing w:line="163" w:lineRule="exact"/>
            </w:pPr>
            <w:proofErr w:type="gramStart"/>
            <w:r w:rsidRPr="000727AE">
              <w:rPr>
                <w:b/>
                <w:sz w:val="14"/>
              </w:rPr>
              <w:t>D(</w:t>
            </w:r>
            <w:proofErr w:type="gramEnd"/>
            <w:r w:rsidR="00070C13">
              <w:rPr>
                <w:b/>
                <w:sz w:val="14"/>
              </w:rPr>
              <w:t>ciepły kraj)</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398"/>
        </w:trPr>
        <w:tc>
          <w:tcPr>
            <w:tcW w:w="2405" w:type="dxa"/>
            <w:tcBorders>
              <w:top w:val="nil"/>
              <w:left w:val="nil"/>
              <w:bottom w:val="nil"/>
              <w:right w:val="nil"/>
            </w:tcBorders>
            <w:shd w:val="clear" w:color="auto" w:fill="FFFFFF"/>
          </w:tcPr>
          <w:p w:rsidR="00012ADA" w:rsidRPr="000727AE" w:rsidRDefault="0042189F">
            <w:pPr>
              <w:shd w:val="clear" w:color="auto" w:fill="FFFFFF"/>
              <w:spacing w:line="187" w:lineRule="exact"/>
              <w:ind w:right="547"/>
            </w:pPr>
            <w:r w:rsidRPr="000727AE">
              <w:rPr>
                <w:b/>
                <w:sz w:val="14"/>
              </w:rPr>
              <w:t>Sworznie łączące oś tylną i przenośnik hamulca</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365"/>
        </w:trPr>
        <w:tc>
          <w:tcPr>
            <w:tcW w:w="2405"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Tuleja odpowietrzająca osi tylnej</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365"/>
        </w:trPr>
        <w:tc>
          <w:tcPr>
            <w:tcW w:w="2405"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 xml:space="preserve">Olej do </w:t>
            </w:r>
            <w:r w:rsidR="00B00B6A" w:rsidRPr="000727AE">
              <w:rPr>
                <w:b/>
                <w:sz w:val="14"/>
              </w:rPr>
              <w:t xml:space="preserve">hydrauliki układu </w:t>
            </w:r>
            <w:r w:rsidRPr="000727AE">
              <w:rPr>
                <w:b/>
                <w:sz w:val="14"/>
              </w:rPr>
              <w:t>kierownic</w:t>
            </w:r>
            <w:r w:rsidR="00B00B6A" w:rsidRPr="000727AE">
              <w:rPr>
                <w:b/>
                <w:sz w:val="14"/>
              </w:rPr>
              <w:t>zego</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spacing w:line="168" w:lineRule="exact"/>
              <w:ind w:right="48"/>
            </w:pPr>
            <w:r w:rsidRPr="000727AE">
              <w:rPr>
                <w:b/>
                <w:sz w:val="14"/>
              </w:rPr>
              <w:t>D (lub 2 lata)</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403"/>
        </w:trPr>
        <w:tc>
          <w:tcPr>
            <w:tcW w:w="2405" w:type="dxa"/>
            <w:tcBorders>
              <w:top w:val="nil"/>
              <w:left w:val="nil"/>
              <w:bottom w:val="nil"/>
              <w:right w:val="nil"/>
            </w:tcBorders>
            <w:shd w:val="clear" w:color="auto" w:fill="FFFFFF"/>
          </w:tcPr>
          <w:p w:rsidR="00012ADA" w:rsidRPr="000727AE" w:rsidRDefault="0042189F">
            <w:pPr>
              <w:shd w:val="clear" w:color="auto" w:fill="FFFFFF"/>
              <w:spacing w:line="192" w:lineRule="exact"/>
              <w:ind w:right="490"/>
            </w:pPr>
            <w:r w:rsidRPr="000727AE">
              <w:rPr>
                <w:b/>
                <w:sz w:val="14"/>
              </w:rPr>
              <w:t>Nieszczelności hydrauliki układu kierowniczego</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403"/>
        </w:trPr>
        <w:tc>
          <w:tcPr>
            <w:tcW w:w="2405" w:type="dxa"/>
            <w:tcBorders>
              <w:top w:val="nil"/>
              <w:left w:val="nil"/>
              <w:bottom w:val="nil"/>
              <w:right w:val="nil"/>
            </w:tcBorders>
            <w:shd w:val="clear" w:color="auto" w:fill="FFFFFF"/>
          </w:tcPr>
          <w:p w:rsidR="00012ADA" w:rsidRPr="000727AE" w:rsidRDefault="0042189F">
            <w:pPr>
              <w:shd w:val="clear" w:color="auto" w:fill="FFFFFF"/>
              <w:spacing w:line="187" w:lineRule="exact"/>
              <w:ind w:right="682"/>
            </w:pPr>
            <w:r w:rsidRPr="000727AE">
              <w:rPr>
                <w:b/>
                <w:sz w:val="14"/>
              </w:rPr>
              <w:t>Złączki hydrauliki układu</w:t>
            </w:r>
            <w:r w:rsidR="00B00B6A" w:rsidRPr="000727AE">
              <w:rPr>
                <w:b/>
                <w:sz w:val="14"/>
              </w:rPr>
              <w:t xml:space="preserve"> kierowniczego</w:t>
            </w:r>
            <w:r w:rsidRPr="000727AE">
              <w:rPr>
                <w:b/>
                <w:sz w:val="14"/>
              </w:rPr>
              <w:t xml:space="preserve"> </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83"/>
        </w:trPr>
        <w:tc>
          <w:tcPr>
            <w:tcW w:w="2405"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Wąż układu kierowniczego</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83"/>
        </w:trPr>
        <w:tc>
          <w:tcPr>
            <w:tcW w:w="2405" w:type="dxa"/>
            <w:tcBorders>
              <w:top w:val="nil"/>
              <w:left w:val="nil"/>
              <w:bottom w:val="nil"/>
              <w:right w:val="nil"/>
            </w:tcBorders>
            <w:shd w:val="clear" w:color="auto" w:fill="FFFFFF"/>
          </w:tcPr>
          <w:p w:rsidR="00012ADA" w:rsidRPr="000727AE" w:rsidRDefault="00B00B6A">
            <w:pPr>
              <w:shd w:val="clear" w:color="auto" w:fill="FFFFFF"/>
            </w:pPr>
            <w:r w:rsidRPr="000727AE">
              <w:rPr>
                <w:b/>
                <w:sz w:val="14"/>
              </w:rPr>
              <w:t>Ś</w:t>
            </w:r>
            <w:r w:rsidR="0042189F" w:rsidRPr="000727AE">
              <w:rPr>
                <w:b/>
                <w:sz w:val="14"/>
              </w:rPr>
              <w:t>RUBY OPON</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83"/>
        </w:trPr>
        <w:tc>
          <w:tcPr>
            <w:tcW w:w="2405"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Ciśnienie powietrza w oponach</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98"/>
        </w:trPr>
        <w:tc>
          <w:tcPr>
            <w:tcW w:w="2405"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Łożysko piasty koła</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bl>
    <w:p w:rsidR="00012ADA" w:rsidRPr="000727AE" w:rsidRDefault="00012ADA">
      <w:pPr>
        <w:shd w:val="clear" w:color="auto" w:fill="FFFFFF"/>
        <w:spacing w:before="158"/>
        <w:ind w:left="4930"/>
        <w:sectPr w:rsidR="00012ADA" w:rsidRPr="000727AE">
          <w:type w:val="continuous"/>
          <w:pgSz w:w="11909" w:h="16834"/>
          <w:pgMar w:top="1167" w:right="1248" w:bottom="360" w:left="926"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2467"/>
        <w:gridCol w:w="509"/>
        <w:gridCol w:w="562"/>
        <w:gridCol w:w="557"/>
        <w:gridCol w:w="557"/>
        <w:gridCol w:w="557"/>
        <w:gridCol w:w="562"/>
        <w:gridCol w:w="562"/>
        <w:gridCol w:w="557"/>
        <w:gridCol w:w="562"/>
        <w:gridCol w:w="557"/>
        <w:gridCol w:w="557"/>
        <w:gridCol w:w="562"/>
        <w:gridCol w:w="566"/>
      </w:tblGrid>
      <w:tr w:rsidR="00012ADA" w:rsidRPr="000727AE">
        <w:trPr>
          <w:trHeight w:hRule="exact" w:val="312"/>
        </w:trPr>
        <w:tc>
          <w:tcPr>
            <w:tcW w:w="2467"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lastRenderedPageBreak/>
              <w:t>Częstotliwość konserwacji (x 1000</w:t>
            </w:r>
            <w:r w:rsidR="00B00B6A" w:rsidRPr="000727AE">
              <w:rPr>
                <w:b/>
                <w:sz w:val="14"/>
              </w:rPr>
              <w:t xml:space="preserve"> </w:t>
            </w:r>
            <w:r w:rsidRPr="000727AE">
              <w:rPr>
                <w:b/>
                <w:sz w:val="14"/>
              </w:rPr>
              <w:t>km)</w:t>
            </w:r>
          </w:p>
        </w:tc>
        <w:tc>
          <w:tcPr>
            <w:tcW w:w="5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15</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30</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45</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60</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75</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90</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105</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120</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135</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150</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165</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180</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195</w:t>
            </w:r>
          </w:p>
        </w:tc>
      </w:tr>
    </w:tbl>
    <w:p w:rsidR="00012ADA" w:rsidRPr="000727AE" w:rsidRDefault="0042189F">
      <w:pPr>
        <w:shd w:val="clear" w:color="auto" w:fill="FFFFFF"/>
        <w:spacing w:before="34"/>
        <w:ind w:left="106"/>
      </w:pPr>
      <w:r w:rsidRPr="000727AE">
        <w:rPr>
          <w:b/>
          <w:sz w:val="14"/>
        </w:rPr>
        <w:t>HAMULCE I ZAWIESZENIE</w:t>
      </w:r>
    </w:p>
    <w:p w:rsidR="00012ADA" w:rsidRPr="000727AE" w:rsidRDefault="00012ADA">
      <w:pPr>
        <w:spacing w:after="67"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400"/>
        <w:gridCol w:w="562"/>
        <w:gridCol w:w="562"/>
        <w:gridCol w:w="557"/>
        <w:gridCol w:w="557"/>
        <w:gridCol w:w="557"/>
        <w:gridCol w:w="562"/>
        <w:gridCol w:w="562"/>
        <w:gridCol w:w="557"/>
        <w:gridCol w:w="562"/>
        <w:gridCol w:w="557"/>
        <w:gridCol w:w="557"/>
        <w:gridCol w:w="562"/>
        <w:gridCol w:w="566"/>
      </w:tblGrid>
      <w:tr w:rsidR="00012ADA" w:rsidRPr="000727AE" w:rsidTr="00B00B6A">
        <w:trPr>
          <w:trHeight w:hRule="exact" w:val="426"/>
        </w:trPr>
        <w:tc>
          <w:tcPr>
            <w:tcW w:w="2400"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Przewody hamulcowe i węże, wycieki</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B00B6A">
        <w:trPr>
          <w:trHeight w:hRule="exact" w:val="418"/>
        </w:trPr>
        <w:tc>
          <w:tcPr>
            <w:tcW w:w="2400"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Okładziny hamulcowe i kontrola wzrokowa</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370"/>
        </w:trPr>
        <w:tc>
          <w:tcPr>
            <w:tcW w:w="2400" w:type="dxa"/>
            <w:tcBorders>
              <w:top w:val="nil"/>
              <w:left w:val="nil"/>
              <w:bottom w:val="nil"/>
              <w:right w:val="nil"/>
            </w:tcBorders>
            <w:shd w:val="clear" w:color="auto" w:fill="FFFFFF"/>
          </w:tcPr>
          <w:p w:rsidR="00012ADA" w:rsidRPr="000727AE" w:rsidRDefault="0042189F">
            <w:pPr>
              <w:shd w:val="clear" w:color="auto" w:fill="FFFFFF"/>
              <w:spacing w:line="158" w:lineRule="exact"/>
              <w:ind w:right="168"/>
            </w:pPr>
            <w:r w:rsidRPr="000727AE">
              <w:rPr>
                <w:b/>
                <w:sz w:val="14"/>
              </w:rPr>
              <w:t>Luz w amortyzatorze i złączach</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78"/>
        </w:trPr>
        <w:tc>
          <w:tcPr>
            <w:tcW w:w="2400" w:type="dxa"/>
            <w:tcBorders>
              <w:top w:val="nil"/>
              <w:left w:val="nil"/>
              <w:bottom w:val="nil"/>
              <w:right w:val="nil"/>
            </w:tcBorders>
            <w:shd w:val="clear" w:color="auto" w:fill="FFFFFF"/>
          </w:tcPr>
          <w:p w:rsidR="00012ADA" w:rsidRPr="000727AE" w:rsidRDefault="00B00B6A">
            <w:pPr>
              <w:shd w:val="clear" w:color="auto" w:fill="FFFFFF"/>
            </w:pPr>
            <w:r w:rsidRPr="000727AE">
              <w:rPr>
                <w:b/>
                <w:sz w:val="14"/>
              </w:rPr>
              <w:t>Ustawienia E</w:t>
            </w:r>
            <w:r w:rsidR="0042189F" w:rsidRPr="000727AE">
              <w:rPr>
                <w:b/>
                <w:sz w:val="14"/>
              </w:rPr>
              <w:t>CAS</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93"/>
        </w:trPr>
        <w:tc>
          <w:tcPr>
            <w:tcW w:w="2400"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Dmuchawy</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bl>
    <w:p w:rsidR="00012ADA" w:rsidRPr="000727AE" w:rsidRDefault="0042189F">
      <w:pPr>
        <w:shd w:val="clear" w:color="auto" w:fill="FFFFFF"/>
        <w:spacing w:before="29"/>
        <w:ind w:left="106"/>
      </w:pPr>
      <w:r w:rsidRPr="000727AE">
        <w:rPr>
          <w:b/>
          <w:sz w:val="14"/>
        </w:rPr>
        <w:t>Urządzenia elektryczne</w:t>
      </w:r>
    </w:p>
    <w:p w:rsidR="00012ADA" w:rsidRPr="000727AE" w:rsidRDefault="00012ADA">
      <w:pPr>
        <w:spacing w:after="72"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400"/>
        <w:gridCol w:w="562"/>
        <w:gridCol w:w="562"/>
        <w:gridCol w:w="557"/>
        <w:gridCol w:w="557"/>
        <w:gridCol w:w="557"/>
        <w:gridCol w:w="562"/>
        <w:gridCol w:w="562"/>
        <w:gridCol w:w="557"/>
        <w:gridCol w:w="562"/>
        <w:gridCol w:w="557"/>
        <w:gridCol w:w="557"/>
        <w:gridCol w:w="562"/>
        <w:gridCol w:w="566"/>
      </w:tblGrid>
      <w:tr w:rsidR="00012ADA" w:rsidRPr="000727AE">
        <w:trPr>
          <w:trHeight w:hRule="exact" w:val="518"/>
        </w:trPr>
        <w:tc>
          <w:tcPr>
            <w:tcW w:w="2400" w:type="dxa"/>
            <w:tcBorders>
              <w:top w:val="nil"/>
              <w:left w:val="nil"/>
              <w:bottom w:val="nil"/>
              <w:right w:val="nil"/>
            </w:tcBorders>
            <w:shd w:val="clear" w:color="auto" w:fill="FFFFFF"/>
          </w:tcPr>
          <w:p w:rsidR="00012ADA" w:rsidRPr="000727AE" w:rsidRDefault="0042189F">
            <w:pPr>
              <w:shd w:val="clear" w:color="auto" w:fill="FFFFFF"/>
              <w:spacing w:line="158" w:lineRule="exact"/>
              <w:ind w:right="154"/>
            </w:pPr>
            <w:r w:rsidRPr="000727AE">
              <w:rPr>
                <w:b/>
                <w:sz w:val="14"/>
              </w:rPr>
              <w:t>Kontrola działania hamulca, świateł awaryjnych, postojowych, przeciwmgielnych i stop</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B00B6A">
        <w:trPr>
          <w:trHeight w:hRule="exact" w:val="405"/>
        </w:trPr>
        <w:tc>
          <w:tcPr>
            <w:tcW w:w="2400"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Kontrola oświetlenia wewnętrznego</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B00B6A">
        <w:trPr>
          <w:trHeight w:hRule="exact" w:val="552"/>
        </w:trPr>
        <w:tc>
          <w:tcPr>
            <w:tcW w:w="2400" w:type="dxa"/>
            <w:tcBorders>
              <w:top w:val="nil"/>
              <w:left w:val="nil"/>
              <w:bottom w:val="nil"/>
              <w:right w:val="nil"/>
            </w:tcBorders>
            <w:shd w:val="clear" w:color="auto" w:fill="FFFFFF"/>
          </w:tcPr>
          <w:p w:rsidR="00012ADA" w:rsidRPr="000727AE" w:rsidRDefault="0042189F">
            <w:pPr>
              <w:shd w:val="clear" w:color="auto" w:fill="FFFFFF"/>
              <w:spacing w:line="178" w:lineRule="exact"/>
              <w:ind w:right="446"/>
            </w:pPr>
            <w:r w:rsidRPr="000727AE">
              <w:rPr>
                <w:b/>
                <w:sz w:val="14"/>
              </w:rPr>
              <w:t>Kontrola funkcjonalna wycieraczek i systemów spryskiwaczy</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581"/>
        </w:trPr>
        <w:tc>
          <w:tcPr>
            <w:tcW w:w="2400" w:type="dxa"/>
            <w:tcBorders>
              <w:top w:val="nil"/>
              <w:left w:val="nil"/>
              <w:bottom w:val="nil"/>
              <w:right w:val="nil"/>
            </w:tcBorders>
            <w:shd w:val="clear" w:color="auto" w:fill="FFFFFF"/>
          </w:tcPr>
          <w:p w:rsidR="00012ADA" w:rsidRPr="000727AE" w:rsidRDefault="0042189F">
            <w:pPr>
              <w:shd w:val="clear" w:color="auto" w:fill="FFFFFF"/>
              <w:spacing w:line="182" w:lineRule="exact"/>
              <w:ind w:right="264"/>
            </w:pPr>
            <w:r w:rsidRPr="000727AE">
              <w:rPr>
                <w:b/>
                <w:sz w:val="14"/>
              </w:rPr>
              <w:t>Ogólna kontrola bezpieczników i przewodów elektrycznych</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83"/>
        </w:trPr>
        <w:tc>
          <w:tcPr>
            <w:tcW w:w="2400" w:type="dxa"/>
            <w:tcBorders>
              <w:top w:val="nil"/>
              <w:left w:val="nil"/>
              <w:bottom w:val="nil"/>
              <w:right w:val="nil"/>
            </w:tcBorders>
            <w:shd w:val="clear" w:color="auto" w:fill="FFFFFF"/>
          </w:tcPr>
          <w:p w:rsidR="00012ADA" w:rsidRPr="000727AE" w:rsidRDefault="00B00B6A">
            <w:pPr>
              <w:shd w:val="clear" w:color="auto" w:fill="FFFFFF"/>
            </w:pPr>
            <w:r w:rsidRPr="000727AE">
              <w:rPr>
                <w:b/>
                <w:sz w:val="14"/>
              </w:rPr>
              <w:t>Kontrola podłączenia akumulatora</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83"/>
        </w:trPr>
        <w:tc>
          <w:tcPr>
            <w:tcW w:w="2400"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Gęstość elektrolitu</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93"/>
        </w:trPr>
        <w:tc>
          <w:tcPr>
            <w:tcW w:w="2400"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Połączenia elektryczne startera</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012ADA">
            <w:pPr>
              <w:shd w:val="clear" w:color="auto" w:fill="FFFFFF"/>
            </w:pPr>
          </w:p>
        </w:tc>
      </w:tr>
    </w:tbl>
    <w:p w:rsidR="00012ADA" w:rsidRPr="000727AE" w:rsidRDefault="0042189F">
      <w:pPr>
        <w:shd w:val="clear" w:color="auto" w:fill="FFFFFF"/>
        <w:spacing w:before="29"/>
        <w:ind w:left="106"/>
      </w:pPr>
      <w:r w:rsidRPr="000727AE">
        <w:rPr>
          <w:b/>
          <w:sz w:val="14"/>
        </w:rPr>
        <w:t>NADWOZIE I PODWOZIE</w:t>
      </w:r>
    </w:p>
    <w:p w:rsidR="00012ADA" w:rsidRPr="000727AE" w:rsidRDefault="00012ADA">
      <w:pPr>
        <w:spacing w:after="72"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400"/>
        <w:gridCol w:w="562"/>
        <w:gridCol w:w="562"/>
        <w:gridCol w:w="557"/>
        <w:gridCol w:w="557"/>
        <w:gridCol w:w="557"/>
        <w:gridCol w:w="562"/>
        <w:gridCol w:w="562"/>
        <w:gridCol w:w="557"/>
        <w:gridCol w:w="562"/>
        <w:gridCol w:w="557"/>
        <w:gridCol w:w="557"/>
        <w:gridCol w:w="562"/>
        <w:gridCol w:w="566"/>
      </w:tblGrid>
      <w:tr w:rsidR="00012ADA" w:rsidRPr="000727AE">
        <w:trPr>
          <w:trHeight w:hRule="exact" w:val="293"/>
        </w:trPr>
        <w:tc>
          <w:tcPr>
            <w:tcW w:w="2400"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Regulacja pneumatyki drzwi</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B00B6A">
        <w:trPr>
          <w:trHeight w:hRule="exact" w:val="575"/>
        </w:trPr>
        <w:tc>
          <w:tcPr>
            <w:tcW w:w="2400" w:type="dxa"/>
            <w:tcBorders>
              <w:top w:val="nil"/>
              <w:left w:val="nil"/>
              <w:bottom w:val="nil"/>
              <w:right w:val="nil"/>
            </w:tcBorders>
            <w:shd w:val="clear" w:color="auto" w:fill="FFFFFF"/>
          </w:tcPr>
          <w:p w:rsidR="00012ADA" w:rsidRPr="000727AE" w:rsidRDefault="0042189F">
            <w:pPr>
              <w:shd w:val="clear" w:color="auto" w:fill="FFFFFF"/>
              <w:spacing w:line="178" w:lineRule="exact"/>
              <w:ind w:right="350"/>
            </w:pPr>
            <w:r w:rsidRPr="000727AE">
              <w:rPr>
                <w:b/>
                <w:sz w:val="14"/>
              </w:rPr>
              <w:t>Kontrola działania instalacji bezpieczeństwa wszystkich drzwi</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586"/>
        </w:trPr>
        <w:tc>
          <w:tcPr>
            <w:tcW w:w="2400" w:type="dxa"/>
            <w:tcBorders>
              <w:top w:val="nil"/>
              <w:left w:val="nil"/>
              <w:bottom w:val="nil"/>
              <w:right w:val="nil"/>
            </w:tcBorders>
            <w:shd w:val="clear" w:color="auto" w:fill="FFFFFF"/>
          </w:tcPr>
          <w:p w:rsidR="00012ADA" w:rsidRPr="000727AE" w:rsidRDefault="0042189F">
            <w:pPr>
              <w:shd w:val="clear" w:color="auto" w:fill="FFFFFF"/>
              <w:spacing w:line="182" w:lineRule="exact"/>
              <w:ind w:right="298"/>
            </w:pPr>
            <w:r w:rsidRPr="000727AE">
              <w:rPr>
                <w:b/>
                <w:sz w:val="14"/>
              </w:rPr>
              <w:t>Kontrola szczelności, uszkodzeń i funkcj</w:t>
            </w:r>
            <w:r w:rsidR="00B00B6A" w:rsidRPr="000727AE">
              <w:rPr>
                <w:b/>
                <w:sz w:val="14"/>
              </w:rPr>
              <w:t>i</w:t>
            </w:r>
            <w:r w:rsidRPr="000727AE">
              <w:rPr>
                <w:b/>
                <w:sz w:val="14"/>
              </w:rPr>
              <w:t xml:space="preserve"> drzwi</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B00B6A">
        <w:trPr>
          <w:trHeight w:hRule="exact" w:val="535"/>
        </w:trPr>
        <w:tc>
          <w:tcPr>
            <w:tcW w:w="2400" w:type="dxa"/>
            <w:tcBorders>
              <w:top w:val="nil"/>
              <w:left w:val="nil"/>
              <w:bottom w:val="nil"/>
              <w:right w:val="nil"/>
            </w:tcBorders>
            <w:shd w:val="clear" w:color="auto" w:fill="FFFFFF"/>
          </w:tcPr>
          <w:p w:rsidR="00012ADA" w:rsidRPr="000727AE" w:rsidRDefault="0042189F">
            <w:pPr>
              <w:shd w:val="clear" w:color="auto" w:fill="FFFFFF"/>
              <w:spacing w:line="182" w:lineRule="exact"/>
              <w:ind w:right="302"/>
            </w:pPr>
            <w:r w:rsidRPr="000727AE">
              <w:rPr>
                <w:b/>
                <w:sz w:val="14"/>
              </w:rPr>
              <w:t>Kontrola złączek lusterek wstecznych (w tym systemu podgrzewania lusterek)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456"/>
        </w:trPr>
        <w:tc>
          <w:tcPr>
            <w:tcW w:w="2400" w:type="dxa"/>
            <w:tcBorders>
              <w:top w:val="nil"/>
              <w:left w:val="nil"/>
              <w:bottom w:val="nil"/>
              <w:right w:val="nil"/>
            </w:tcBorders>
            <w:shd w:val="clear" w:color="auto" w:fill="FFFFFF"/>
          </w:tcPr>
          <w:p w:rsidR="00012ADA" w:rsidRPr="000727AE" w:rsidRDefault="0042189F">
            <w:pPr>
              <w:shd w:val="clear" w:color="auto" w:fill="FFFFFF"/>
              <w:spacing w:line="182" w:lineRule="exact"/>
              <w:ind w:right="336"/>
            </w:pPr>
            <w:r w:rsidRPr="000727AE">
              <w:rPr>
                <w:b/>
                <w:sz w:val="14"/>
              </w:rPr>
              <w:t>Kontrola korozji podwozia i elementów nadwozia</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012ADA">
            <w:pPr>
              <w:shd w:val="clear" w:color="auto" w:fill="FFFFFF"/>
            </w:pPr>
          </w:p>
        </w:tc>
      </w:tr>
    </w:tbl>
    <w:p w:rsidR="00012ADA" w:rsidRPr="000727AE" w:rsidRDefault="00012ADA">
      <w:pPr>
        <w:spacing w:after="58"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400"/>
        <w:gridCol w:w="562"/>
        <w:gridCol w:w="562"/>
        <w:gridCol w:w="557"/>
        <w:gridCol w:w="557"/>
        <w:gridCol w:w="557"/>
        <w:gridCol w:w="562"/>
        <w:gridCol w:w="562"/>
        <w:gridCol w:w="557"/>
        <w:gridCol w:w="562"/>
        <w:gridCol w:w="557"/>
        <w:gridCol w:w="557"/>
        <w:gridCol w:w="562"/>
        <w:gridCol w:w="571"/>
      </w:tblGrid>
      <w:tr w:rsidR="00012ADA" w:rsidRPr="000727AE" w:rsidTr="00B00B6A">
        <w:trPr>
          <w:trHeight w:hRule="exact" w:val="479"/>
        </w:trPr>
        <w:tc>
          <w:tcPr>
            <w:tcW w:w="2400"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UKŁAD OGRZEWANIA I CHŁODZENIA</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71" w:type="dxa"/>
            <w:tcBorders>
              <w:top w:val="nil"/>
              <w:left w:val="nil"/>
              <w:bottom w:val="nil"/>
              <w:right w:val="nil"/>
            </w:tcBorders>
            <w:shd w:val="clear" w:color="auto" w:fill="FFFFFF"/>
          </w:tcPr>
          <w:p w:rsidR="00012ADA" w:rsidRPr="000727AE" w:rsidRDefault="00012ADA">
            <w:pPr>
              <w:shd w:val="clear" w:color="auto" w:fill="FFFFFF"/>
            </w:pPr>
          </w:p>
        </w:tc>
      </w:tr>
      <w:tr w:rsidR="00012ADA" w:rsidRPr="000727AE">
        <w:trPr>
          <w:trHeight w:hRule="exact" w:val="658"/>
        </w:trPr>
        <w:tc>
          <w:tcPr>
            <w:tcW w:w="2400" w:type="dxa"/>
            <w:tcBorders>
              <w:top w:val="nil"/>
              <w:left w:val="nil"/>
              <w:bottom w:val="nil"/>
              <w:right w:val="nil"/>
            </w:tcBorders>
            <w:shd w:val="clear" w:color="auto" w:fill="FFFFFF"/>
          </w:tcPr>
          <w:p w:rsidR="00012ADA" w:rsidRPr="000727AE" w:rsidRDefault="0042189F">
            <w:pPr>
              <w:shd w:val="clear" w:color="auto" w:fill="FFFFFF"/>
              <w:spacing w:line="163" w:lineRule="exact"/>
              <w:ind w:right="38"/>
            </w:pPr>
            <w:r w:rsidRPr="000727AE">
              <w:rPr>
                <w:b/>
                <w:sz w:val="14"/>
              </w:rPr>
              <w:t>Wymiana dodatkowego filtra paliwa (w razie potrzeby wymienić wcześniej)</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71" w:type="dxa"/>
            <w:tcBorders>
              <w:top w:val="nil"/>
              <w:left w:val="nil"/>
              <w:bottom w:val="nil"/>
              <w:right w:val="nil"/>
            </w:tcBorders>
            <w:shd w:val="clear" w:color="auto" w:fill="FFFFFF"/>
          </w:tcPr>
          <w:p w:rsidR="00012ADA" w:rsidRPr="000727AE" w:rsidRDefault="00012ADA">
            <w:pPr>
              <w:shd w:val="clear" w:color="auto" w:fill="FFFFFF"/>
            </w:pPr>
          </w:p>
        </w:tc>
      </w:tr>
      <w:tr w:rsidR="00012ADA" w:rsidRPr="000727AE">
        <w:trPr>
          <w:trHeight w:hRule="exact" w:val="475"/>
        </w:trPr>
        <w:tc>
          <w:tcPr>
            <w:tcW w:w="2400"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Olej sprężarki klimatyzacyjnej</w:t>
            </w:r>
          </w:p>
        </w:tc>
        <w:tc>
          <w:tcPr>
            <w:tcW w:w="7285" w:type="dxa"/>
            <w:gridSpan w:val="13"/>
            <w:tcBorders>
              <w:top w:val="nil"/>
              <w:left w:val="nil"/>
              <w:bottom w:val="nil"/>
              <w:right w:val="nil"/>
            </w:tcBorders>
            <w:shd w:val="clear" w:color="auto" w:fill="FFFFFF"/>
          </w:tcPr>
          <w:p w:rsidR="00012ADA" w:rsidRPr="000727AE" w:rsidRDefault="0042189F">
            <w:pPr>
              <w:shd w:val="clear" w:color="auto" w:fill="FFFFFF"/>
              <w:spacing w:line="163" w:lineRule="exact"/>
              <w:ind w:left="3331" w:right="2765" w:hanging="595"/>
            </w:pPr>
            <w:r w:rsidRPr="000727AE">
              <w:rPr>
                <w:b/>
                <w:sz w:val="14"/>
              </w:rPr>
              <w:t>Co 5000 godzin lub 3 lata</w:t>
            </w:r>
          </w:p>
        </w:tc>
      </w:tr>
      <w:tr w:rsidR="00012ADA" w:rsidRPr="000727AE">
        <w:trPr>
          <w:trHeight w:hRule="exact" w:val="437"/>
        </w:trPr>
        <w:tc>
          <w:tcPr>
            <w:tcW w:w="2400" w:type="dxa"/>
            <w:tcBorders>
              <w:top w:val="nil"/>
              <w:left w:val="nil"/>
              <w:bottom w:val="nil"/>
              <w:right w:val="nil"/>
            </w:tcBorders>
            <w:shd w:val="clear" w:color="auto" w:fill="FFFFFF"/>
          </w:tcPr>
          <w:p w:rsidR="00012ADA" w:rsidRPr="000727AE" w:rsidRDefault="00B00B6A">
            <w:pPr>
              <w:shd w:val="clear" w:color="auto" w:fill="FFFFFF"/>
            </w:pPr>
            <w:r w:rsidRPr="000727AE">
              <w:rPr>
                <w:b/>
                <w:sz w:val="14"/>
              </w:rPr>
              <w:t>Gaz i olej</w:t>
            </w:r>
            <w:r w:rsidR="0042189F" w:rsidRPr="000727AE">
              <w:rPr>
                <w:b/>
                <w:sz w:val="14"/>
              </w:rPr>
              <w:t xml:space="preserve"> klimatyzac</w:t>
            </w:r>
            <w:r w:rsidRPr="000727AE">
              <w:rPr>
                <w:b/>
                <w:sz w:val="14"/>
              </w:rPr>
              <w:t>ji</w:t>
            </w:r>
          </w:p>
        </w:tc>
        <w:tc>
          <w:tcPr>
            <w:tcW w:w="7285" w:type="dxa"/>
            <w:gridSpan w:val="13"/>
            <w:tcBorders>
              <w:top w:val="nil"/>
              <w:left w:val="nil"/>
              <w:bottom w:val="nil"/>
              <w:right w:val="nil"/>
            </w:tcBorders>
            <w:shd w:val="clear" w:color="auto" w:fill="FFFFFF"/>
          </w:tcPr>
          <w:p w:rsidR="00012ADA" w:rsidRPr="000727AE" w:rsidRDefault="0042189F">
            <w:pPr>
              <w:shd w:val="clear" w:color="auto" w:fill="FFFFFF"/>
              <w:spacing w:line="163" w:lineRule="exact"/>
              <w:ind w:left="3331" w:right="2765" w:hanging="595"/>
            </w:pPr>
            <w:r w:rsidRPr="000727AE">
              <w:rPr>
                <w:b/>
                <w:sz w:val="14"/>
              </w:rPr>
              <w:t>Co 4000 godzin lub 2 lata</w:t>
            </w:r>
          </w:p>
        </w:tc>
      </w:tr>
    </w:tbl>
    <w:p w:rsidR="00113E27" w:rsidRPr="00E76FA3" w:rsidRDefault="00113E27" w:rsidP="00113E27">
      <w:r w:rsidRPr="00E76FA3">
        <w:t>• Ciśnienie powietrza w kołach należy sprawdzać codziennie.</w:t>
      </w:r>
    </w:p>
    <w:p w:rsidR="00113E27" w:rsidRPr="00E76FA3" w:rsidRDefault="00113E27" w:rsidP="00113E27">
      <w:r w:rsidRPr="00E76FA3">
        <w:t>• Filtry grzejników należy czyścić co 6 miesięcy. Filtry ssące powietrza muszą być czyszczone co 6 miesięcy. Co roku należy go wymienić na nowy filtr.</w:t>
      </w:r>
    </w:p>
    <w:p w:rsidR="00113E27" w:rsidRPr="00E76FA3" w:rsidRDefault="00113E27" w:rsidP="00113E27">
      <w:r w:rsidRPr="00E76FA3">
        <w:t>• Środek przeciw zamarzaniu należy wymieniać raz w roku.</w:t>
      </w:r>
    </w:p>
    <w:p w:rsidR="00113E27" w:rsidRPr="00E76FA3" w:rsidRDefault="00113E27" w:rsidP="00113E27">
      <w:r w:rsidRPr="00E76FA3">
        <w:t>• Do systemu gaśniczego; płyn gaśniczy należy wymieniać co 5 lat, zbiorniki należy wymieniać co 10 lat.</w:t>
      </w:r>
    </w:p>
    <w:p w:rsidR="00113E27" w:rsidRPr="00E76FA3" w:rsidRDefault="00113E27" w:rsidP="00113E27">
      <w:r w:rsidRPr="00E76FA3">
        <w:t xml:space="preserve">• </w:t>
      </w:r>
      <w:r>
        <w:t>D</w:t>
      </w:r>
      <w:r w:rsidRPr="00E76FA3">
        <w:t xml:space="preserve"> *: Definicja gorącego kraju do wymiany oleju w osi. Średnia temperatura przekracza 25 ° C przez 2 miesiące w roku; lub temperatura przekracza 40 ° C przez 7 dni w roku.</w:t>
      </w:r>
    </w:p>
    <w:p w:rsidR="00113E27" w:rsidRPr="00E76FA3" w:rsidRDefault="00113E27" w:rsidP="00113E27">
      <w:r w:rsidRPr="00E76FA3">
        <w:t>• Sprawdź oficjalną stronę internetową ZF, aby uzyskać aktualny katalog olejów.</w:t>
      </w:r>
    </w:p>
    <w:p w:rsidR="00113E27" w:rsidRPr="00E76FA3" w:rsidRDefault="00113E27" w:rsidP="00113E27">
      <w:r w:rsidRPr="00E76FA3">
        <w:t>• Węże zamkniętej wentylacji skrzyni korbowej muszą być kontrolowane co 60000 km. Filtr wentylacji skrzyni korbowej należy wymieniać co 120000 km.</w:t>
      </w:r>
    </w:p>
    <w:p w:rsidR="00113E27" w:rsidRPr="00E76FA3" w:rsidRDefault="00113E27" w:rsidP="00113E27">
      <w:r w:rsidRPr="00E76FA3">
        <w:t>• Baterię zegara czasu rzeczywistego należy wymieniać co 2 lata.</w:t>
      </w:r>
    </w:p>
    <w:p w:rsidR="00113E27" w:rsidRPr="00E76FA3" w:rsidRDefault="00113E27" w:rsidP="00113E27">
      <w:r w:rsidRPr="00E76FA3">
        <w:t>• Łożyska piast kół muszą być smarowane, klasą 12H, co 500000 km lub co 4 lata.</w:t>
      </w:r>
    </w:p>
    <w:p w:rsidR="00113E27" w:rsidRPr="00E76FA3" w:rsidRDefault="00113E27" w:rsidP="00113E27">
      <w:r w:rsidRPr="00E76FA3">
        <w:t>• Filtr osuszacza powietrza należy wymieniać co roku lub 30000 km.</w:t>
      </w:r>
    </w:p>
    <w:p w:rsidR="00012ADA" w:rsidRPr="000727AE" w:rsidRDefault="00012ADA">
      <w:pPr>
        <w:shd w:val="clear" w:color="auto" w:fill="FFFFFF"/>
        <w:spacing w:before="970"/>
        <w:ind w:left="4968"/>
        <w:sectPr w:rsidR="00012ADA" w:rsidRPr="000727AE">
          <w:pgSz w:w="11909" w:h="16834"/>
          <w:pgMar w:top="1294" w:right="1320" w:bottom="360" w:left="893" w:header="708" w:footer="708" w:gutter="0"/>
          <w:cols w:space="60"/>
          <w:noEndnote/>
        </w:sectPr>
      </w:pPr>
    </w:p>
    <w:p w:rsidR="00012ADA" w:rsidRPr="000727AE" w:rsidRDefault="0042189F">
      <w:pPr>
        <w:shd w:val="clear" w:color="auto" w:fill="FFFFFF"/>
        <w:spacing w:line="528" w:lineRule="exact"/>
      </w:pPr>
      <w:r w:rsidRPr="000727AE">
        <w:rPr>
          <w:b/>
          <w:sz w:val="56"/>
        </w:rPr>
        <w:lastRenderedPageBreak/>
        <w:t>6. DANE TECHNICZNE</w:t>
      </w:r>
    </w:p>
    <w:p w:rsidR="00012ADA" w:rsidRPr="000727AE" w:rsidRDefault="00012ADA">
      <w:pPr>
        <w:shd w:val="clear" w:color="auto" w:fill="FFFFFF"/>
        <w:spacing w:before="8098"/>
        <w:ind w:left="120"/>
        <w:jc w:val="center"/>
      </w:pPr>
    </w:p>
    <w:p w:rsidR="00012ADA" w:rsidRPr="000727AE" w:rsidRDefault="00012ADA">
      <w:pPr>
        <w:shd w:val="clear" w:color="auto" w:fill="FFFFFF"/>
        <w:spacing w:before="8098"/>
        <w:ind w:left="120"/>
        <w:jc w:val="center"/>
        <w:sectPr w:rsidR="00012ADA" w:rsidRPr="000727AE">
          <w:pgSz w:w="11909" w:h="16834"/>
          <w:pgMar w:top="1440" w:right="2107" w:bottom="720" w:left="1987" w:header="708" w:footer="708" w:gutter="0"/>
          <w:cols w:space="60"/>
          <w:noEndnote/>
        </w:sectPr>
      </w:pPr>
    </w:p>
    <w:p w:rsidR="00012ADA" w:rsidRPr="000727AE" w:rsidRDefault="0042189F">
      <w:pPr>
        <w:shd w:val="clear" w:color="auto" w:fill="FFFFFF"/>
        <w:spacing w:line="422" w:lineRule="exact"/>
      </w:pPr>
      <w:r w:rsidRPr="000727AE">
        <w:rPr>
          <w:b/>
          <w:sz w:val="22"/>
        </w:rPr>
        <w:lastRenderedPageBreak/>
        <w:t>Długość pojazdu</w:t>
      </w:r>
    </w:p>
    <w:p w:rsidR="00012ADA" w:rsidRPr="000727AE" w:rsidRDefault="0042189F">
      <w:pPr>
        <w:shd w:val="clear" w:color="auto" w:fill="FFFFFF"/>
        <w:spacing w:line="422" w:lineRule="exact"/>
      </w:pPr>
      <w:r w:rsidRPr="000727AE">
        <w:rPr>
          <w:b/>
          <w:sz w:val="22"/>
        </w:rPr>
        <w:t>Szerokość pojazdu</w:t>
      </w:r>
    </w:p>
    <w:p w:rsidR="00012ADA" w:rsidRPr="000727AE" w:rsidRDefault="0042189F">
      <w:pPr>
        <w:shd w:val="clear" w:color="auto" w:fill="FFFFFF"/>
        <w:spacing w:line="422" w:lineRule="exact"/>
      </w:pPr>
      <w:r w:rsidRPr="000727AE">
        <w:rPr>
          <w:b/>
          <w:sz w:val="22"/>
        </w:rPr>
        <w:t>Wysokość pojazdu</w:t>
      </w:r>
    </w:p>
    <w:p w:rsidR="00012ADA" w:rsidRPr="000727AE" w:rsidRDefault="00002E7D">
      <w:pPr>
        <w:shd w:val="clear" w:color="auto" w:fill="FFFFFF"/>
        <w:spacing w:line="422" w:lineRule="exact"/>
      </w:pPr>
      <w:r w:rsidRPr="000727AE">
        <w:rPr>
          <w:b/>
          <w:sz w:val="22"/>
        </w:rPr>
        <w:t xml:space="preserve">Maks. </w:t>
      </w:r>
      <w:r w:rsidR="00C444F5" w:rsidRPr="000727AE">
        <w:rPr>
          <w:b/>
          <w:sz w:val="22"/>
        </w:rPr>
        <w:t>Prędkość</w:t>
      </w:r>
    </w:p>
    <w:p w:rsidR="00012ADA" w:rsidRPr="000727AE" w:rsidRDefault="0042189F">
      <w:pPr>
        <w:shd w:val="clear" w:color="auto" w:fill="FFFFFF"/>
        <w:spacing w:before="43" w:line="403" w:lineRule="exact"/>
      </w:pPr>
      <w:r w:rsidRPr="000727AE">
        <w:rPr>
          <w:b/>
          <w:sz w:val="22"/>
        </w:rPr>
        <w:t>Silnik:</w:t>
      </w:r>
    </w:p>
    <w:p w:rsidR="00012ADA" w:rsidRPr="00663B97" w:rsidRDefault="0042189F">
      <w:pPr>
        <w:shd w:val="clear" w:color="auto" w:fill="FFFFFF"/>
        <w:spacing w:line="403" w:lineRule="exact"/>
      </w:pPr>
      <w:r w:rsidRPr="00663B97">
        <w:rPr>
          <w:b/>
          <w:sz w:val="22"/>
        </w:rPr>
        <w:t>Model</w:t>
      </w:r>
    </w:p>
    <w:p w:rsidR="00012ADA" w:rsidRPr="00663B97" w:rsidRDefault="0042189F">
      <w:pPr>
        <w:shd w:val="clear" w:color="auto" w:fill="FFFFFF"/>
        <w:spacing w:line="403" w:lineRule="exact"/>
      </w:pPr>
      <w:r w:rsidRPr="00663B97">
        <w:rPr>
          <w:b/>
          <w:sz w:val="22"/>
        </w:rPr>
        <w:t xml:space="preserve">Maks. </w:t>
      </w:r>
      <w:r w:rsidR="00C444F5" w:rsidRPr="00663B97">
        <w:rPr>
          <w:b/>
          <w:sz w:val="22"/>
        </w:rPr>
        <w:t>Moc</w:t>
      </w:r>
    </w:p>
    <w:p w:rsidR="00012ADA" w:rsidRPr="00663B97" w:rsidRDefault="0042189F">
      <w:pPr>
        <w:shd w:val="clear" w:color="auto" w:fill="FFFFFF"/>
        <w:spacing w:line="403" w:lineRule="exact"/>
      </w:pPr>
      <w:r w:rsidRPr="00663B97">
        <w:rPr>
          <w:b/>
          <w:sz w:val="22"/>
        </w:rPr>
        <w:t xml:space="preserve">Maks. </w:t>
      </w:r>
      <w:r w:rsidR="00C444F5" w:rsidRPr="00663B97">
        <w:rPr>
          <w:b/>
          <w:sz w:val="22"/>
        </w:rPr>
        <w:t>Moment</w:t>
      </w:r>
    </w:p>
    <w:p w:rsidR="00012ADA" w:rsidRPr="000727AE" w:rsidRDefault="00002E7D">
      <w:pPr>
        <w:shd w:val="clear" w:color="auto" w:fill="FFFFFF"/>
        <w:spacing w:line="403" w:lineRule="exact"/>
      </w:pPr>
      <w:r w:rsidRPr="000727AE">
        <w:rPr>
          <w:b/>
          <w:sz w:val="22"/>
        </w:rPr>
        <w:t>Pojemność</w:t>
      </w:r>
    </w:p>
    <w:p w:rsidR="00012ADA" w:rsidRPr="000727AE" w:rsidRDefault="0042189F">
      <w:pPr>
        <w:shd w:val="clear" w:color="auto" w:fill="FFFFFF"/>
        <w:spacing w:line="398" w:lineRule="exact"/>
      </w:pPr>
      <w:r w:rsidRPr="000727AE">
        <w:rPr>
          <w:b/>
          <w:sz w:val="22"/>
        </w:rPr>
        <w:t>Liczba cylindrów</w:t>
      </w:r>
    </w:p>
    <w:p w:rsidR="00012ADA" w:rsidRPr="000727AE" w:rsidRDefault="0042189F">
      <w:pPr>
        <w:shd w:val="clear" w:color="auto" w:fill="FFFFFF"/>
        <w:spacing w:line="398" w:lineRule="exact"/>
      </w:pPr>
      <w:r w:rsidRPr="000727AE">
        <w:rPr>
          <w:b/>
          <w:sz w:val="22"/>
        </w:rPr>
        <w:t>Przekładnia</w:t>
      </w:r>
    </w:p>
    <w:p w:rsidR="00012ADA" w:rsidRPr="000727AE" w:rsidRDefault="0042189F">
      <w:pPr>
        <w:shd w:val="clear" w:color="auto" w:fill="FFFFFF"/>
        <w:spacing w:before="5" w:line="398" w:lineRule="exact"/>
      </w:pPr>
      <w:r w:rsidRPr="000727AE">
        <w:rPr>
          <w:b/>
          <w:sz w:val="22"/>
        </w:rPr>
        <w:t>Liczba biegów, typ</w:t>
      </w:r>
    </w:p>
    <w:p w:rsidR="00012ADA" w:rsidRPr="000727AE" w:rsidRDefault="0042189F">
      <w:pPr>
        <w:shd w:val="clear" w:color="auto" w:fill="FFFFFF"/>
        <w:spacing w:before="58" w:line="418" w:lineRule="exact"/>
      </w:pPr>
      <w:r w:rsidRPr="000727AE">
        <w:rPr>
          <w:b/>
          <w:sz w:val="22"/>
        </w:rPr>
        <w:t>OSIE</w:t>
      </w:r>
    </w:p>
    <w:p w:rsidR="00012ADA" w:rsidRPr="000727AE" w:rsidRDefault="0042189F">
      <w:pPr>
        <w:shd w:val="clear" w:color="auto" w:fill="FFFFFF"/>
        <w:spacing w:line="418" w:lineRule="exact"/>
      </w:pPr>
      <w:r w:rsidRPr="000727AE">
        <w:rPr>
          <w:b/>
          <w:sz w:val="22"/>
        </w:rPr>
        <w:t>Oś przednia</w:t>
      </w:r>
    </w:p>
    <w:p w:rsidR="00012ADA" w:rsidRPr="000727AE" w:rsidRDefault="0042189F">
      <w:pPr>
        <w:shd w:val="clear" w:color="auto" w:fill="FFFFFF"/>
        <w:spacing w:line="418" w:lineRule="exact"/>
      </w:pPr>
      <w:r w:rsidRPr="000727AE">
        <w:rPr>
          <w:b/>
          <w:sz w:val="22"/>
        </w:rPr>
        <w:t>Moc osi przedniej</w:t>
      </w:r>
    </w:p>
    <w:p w:rsidR="00012ADA" w:rsidRPr="000727AE" w:rsidRDefault="0042189F">
      <w:pPr>
        <w:shd w:val="clear" w:color="auto" w:fill="FFFFFF"/>
        <w:spacing w:line="418" w:lineRule="exact"/>
      </w:pPr>
      <w:r w:rsidRPr="000727AE">
        <w:rPr>
          <w:b/>
          <w:sz w:val="22"/>
        </w:rPr>
        <w:t>Oś tylna</w:t>
      </w:r>
    </w:p>
    <w:p w:rsidR="00012ADA" w:rsidRPr="000727AE" w:rsidRDefault="0042189F">
      <w:pPr>
        <w:shd w:val="clear" w:color="auto" w:fill="FFFFFF"/>
        <w:spacing w:line="418" w:lineRule="exact"/>
      </w:pPr>
      <w:r w:rsidRPr="000727AE">
        <w:rPr>
          <w:b/>
          <w:sz w:val="22"/>
        </w:rPr>
        <w:t>Moc osi tylnej</w:t>
      </w:r>
    </w:p>
    <w:p w:rsidR="00012ADA" w:rsidRPr="000727AE" w:rsidRDefault="0042189F">
      <w:pPr>
        <w:shd w:val="clear" w:color="auto" w:fill="FFFFFF"/>
        <w:spacing w:line="418" w:lineRule="exact"/>
      </w:pPr>
      <w:r w:rsidRPr="000727AE">
        <w:rPr>
          <w:b/>
          <w:sz w:val="22"/>
        </w:rPr>
        <w:t>Zawieszeni</w:t>
      </w:r>
      <w:r w:rsidR="00002E7D" w:rsidRPr="000727AE">
        <w:rPr>
          <w:b/>
          <w:sz w:val="22"/>
        </w:rPr>
        <w:t>e</w:t>
      </w:r>
    </w:p>
    <w:p w:rsidR="00012ADA" w:rsidRPr="000727AE" w:rsidRDefault="0042189F">
      <w:pPr>
        <w:shd w:val="clear" w:color="auto" w:fill="FFFFFF"/>
        <w:spacing w:line="403" w:lineRule="exact"/>
      </w:pPr>
      <w:r w:rsidRPr="000727AE">
        <w:rPr>
          <w:sz w:val="22"/>
        </w:rPr>
        <w:t>(ECAS)</w:t>
      </w:r>
    </w:p>
    <w:p w:rsidR="00012ADA" w:rsidRPr="000727AE" w:rsidRDefault="00002E7D">
      <w:pPr>
        <w:shd w:val="clear" w:color="auto" w:fill="FFFFFF"/>
        <w:spacing w:line="403" w:lineRule="exact"/>
        <w:ind w:right="2765"/>
      </w:pPr>
      <w:r w:rsidRPr="000727AE">
        <w:rPr>
          <w:b/>
          <w:sz w:val="22"/>
        </w:rPr>
        <w:t>Przód</w:t>
      </w:r>
      <w:r w:rsidR="0042189F" w:rsidRPr="000727AE">
        <w:rPr>
          <w:b/>
          <w:sz w:val="22"/>
        </w:rPr>
        <w:t xml:space="preserve"> Ty</w:t>
      </w:r>
      <w:r w:rsidRPr="000727AE">
        <w:rPr>
          <w:b/>
          <w:sz w:val="22"/>
        </w:rPr>
        <w:t>ł</w:t>
      </w:r>
    </w:p>
    <w:p w:rsidR="00012ADA" w:rsidRPr="000727AE" w:rsidRDefault="0042189F">
      <w:pPr>
        <w:shd w:val="clear" w:color="auto" w:fill="FFFFFF"/>
        <w:spacing w:before="187"/>
        <w:ind w:left="5"/>
      </w:pPr>
      <w:r w:rsidRPr="000727AE">
        <w:rPr>
          <w:b/>
          <w:sz w:val="22"/>
        </w:rPr>
        <w:t>HAMULCE</w:t>
      </w:r>
    </w:p>
    <w:p w:rsidR="00012ADA" w:rsidRPr="000727AE" w:rsidRDefault="0042189F">
      <w:pPr>
        <w:shd w:val="clear" w:color="auto" w:fill="FFFFFF"/>
        <w:spacing w:before="408"/>
      </w:pPr>
      <w:r w:rsidRPr="000727AE">
        <w:rPr>
          <w:b/>
          <w:sz w:val="22"/>
        </w:rPr>
        <w:t>HAMULEC RĘCZNY</w:t>
      </w:r>
    </w:p>
    <w:p w:rsidR="00012ADA" w:rsidRPr="000727AE" w:rsidRDefault="0042189F">
      <w:pPr>
        <w:shd w:val="clear" w:color="auto" w:fill="FFFFFF"/>
        <w:spacing w:before="154"/>
      </w:pPr>
      <w:r w:rsidRPr="000727AE">
        <w:rPr>
          <w:b/>
          <w:sz w:val="22"/>
        </w:rPr>
        <w:t>ZBIORNIK PALIWA</w:t>
      </w:r>
    </w:p>
    <w:p w:rsidR="00012ADA" w:rsidRPr="000727AE" w:rsidRDefault="0042189F">
      <w:pPr>
        <w:shd w:val="clear" w:color="auto" w:fill="FFFFFF"/>
        <w:spacing w:line="408" w:lineRule="exact"/>
      </w:pPr>
      <w:r w:rsidRPr="000727AE">
        <w:rPr>
          <w:b/>
          <w:sz w:val="22"/>
        </w:rPr>
        <w:t>Zbiornik DEF</w:t>
      </w:r>
    </w:p>
    <w:p w:rsidR="00012ADA" w:rsidRPr="000727AE" w:rsidRDefault="00C444F5">
      <w:pPr>
        <w:shd w:val="clear" w:color="auto" w:fill="FFFFFF"/>
        <w:spacing w:line="408" w:lineRule="exact"/>
      </w:pPr>
      <w:r w:rsidRPr="000727AE">
        <w:rPr>
          <w:b/>
          <w:sz w:val="22"/>
        </w:rPr>
        <w:t>Pojemność sprężarki</w:t>
      </w:r>
    </w:p>
    <w:p w:rsidR="00012ADA" w:rsidRPr="000727AE" w:rsidRDefault="00002E7D">
      <w:pPr>
        <w:shd w:val="clear" w:color="auto" w:fill="FFFFFF"/>
        <w:spacing w:line="408" w:lineRule="exact"/>
      </w:pPr>
      <w:r w:rsidRPr="000727AE">
        <w:rPr>
          <w:b/>
          <w:sz w:val="22"/>
        </w:rPr>
        <w:t>Przepustowość</w:t>
      </w:r>
    </w:p>
    <w:p w:rsidR="00012ADA" w:rsidRPr="000727AE" w:rsidRDefault="0042189F">
      <w:pPr>
        <w:shd w:val="clear" w:color="auto" w:fill="FFFFFF"/>
        <w:spacing w:line="408" w:lineRule="exact"/>
      </w:pPr>
      <w:r w:rsidRPr="000727AE">
        <w:rPr>
          <w:b/>
          <w:sz w:val="22"/>
        </w:rPr>
        <w:t xml:space="preserve">TYP </w:t>
      </w:r>
      <w:r w:rsidR="00002E7D" w:rsidRPr="000727AE">
        <w:rPr>
          <w:b/>
          <w:sz w:val="22"/>
        </w:rPr>
        <w:t>OPON</w:t>
      </w:r>
    </w:p>
    <w:p w:rsidR="00012ADA" w:rsidRPr="000727AE" w:rsidRDefault="0042189F">
      <w:pPr>
        <w:shd w:val="clear" w:color="auto" w:fill="FFFFFF"/>
        <w:spacing w:line="408" w:lineRule="exact"/>
      </w:pPr>
      <w:r w:rsidRPr="000727AE">
        <w:rPr>
          <w:b/>
          <w:sz w:val="22"/>
        </w:rPr>
        <w:t>Alternatory</w:t>
      </w:r>
    </w:p>
    <w:p w:rsidR="00012ADA" w:rsidRPr="000727AE" w:rsidRDefault="0042189F">
      <w:pPr>
        <w:shd w:val="clear" w:color="auto" w:fill="FFFFFF"/>
        <w:spacing w:line="408" w:lineRule="exact"/>
      </w:pPr>
      <w:r w:rsidRPr="000727AE">
        <w:rPr>
          <w:b/>
          <w:sz w:val="22"/>
        </w:rPr>
        <w:t>AKUMULATORY</w:t>
      </w:r>
    </w:p>
    <w:p w:rsidR="00012ADA" w:rsidRPr="000727AE" w:rsidRDefault="0042189F">
      <w:pPr>
        <w:shd w:val="clear" w:color="auto" w:fill="FFFFFF"/>
        <w:spacing w:line="408" w:lineRule="exact"/>
      </w:pPr>
      <w:r w:rsidRPr="000727AE">
        <w:rPr>
          <w:b/>
          <w:sz w:val="22"/>
        </w:rPr>
        <w:t xml:space="preserve">Maks. </w:t>
      </w:r>
      <w:r w:rsidR="00C444F5" w:rsidRPr="000727AE">
        <w:rPr>
          <w:b/>
          <w:sz w:val="22"/>
        </w:rPr>
        <w:t>Pokonywanie wzniesień</w:t>
      </w:r>
    </w:p>
    <w:p w:rsidR="00012ADA" w:rsidRPr="000727AE" w:rsidRDefault="0042189F">
      <w:pPr>
        <w:shd w:val="clear" w:color="auto" w:fill="FFFFFF"/>
        <w:spacing w:before="86"/>
      </w:pPr>
      <w:r w:rsidRPr="000727AE">
        <w:rPr>
          <w:b/>
          <w:sz w:val="22"/>
        </w:rPr>
        <w:t>PROMIEŃ SKRĘTU</w:t>
      </w:r>
    </w:p>
    <w:p w:rsidR="00002E7D" w:rsidRPr="00663B97" w:rsidRDefault="0042189F" w:rsidP="00002E7D">
      <w:pPr>
        <w:shd w:val="clear" w:color="auto" w:fill="FFFFFF"/>
        <w:spacing w:line="422" w:lineRule="exact"/>
        <w:ind w:left="67" w:right="3105"/>
        <w:jc w:val="both"/>
        <w:rPr>
          <w:sz w:val="22"/>
        </w:rPr>
      </w:pPr>
      <w:r w:rsidRPr="00663B97">
        <w:br w:type="column"/>
      </w:r>
      <w:r w:rsidRPr="00663B97">
        <w:rPr>
          <w:sz w:val="22"/>
        </w:rPr>
        <w:t xml:space="preserve">12030 mm </w:t>
      </w:r>
    </w:p>
    <w:p w:rsidR="00002E7D" w:rsidRPr="00663B97" w:rsidRDefault="0042189F" w:rsidP="00002E7D">
      <w:pPr>
        <w:shd w:val="clear" w:color="auto" w:fill="FFFFFF"/>
        <w:spacing w:line="422" w:lineRule="exact"/>
        <w:ind w:left="67" w:right="3105"/>
        <w:jc w:val="both"/>
        <w:rPr>
          <w:sz w:val="22"/>
        </w:rPr>
      </w:pPr>
      <w:r w:rsidRPr="00663B97">
        <w:rPr>
          <w:sz w:val="22"/>
        </w:rPr>
        <w:t xml:space="preserve">2550 mm </w:t>
      </w:r>
    </w:p>
    <w:p w:rsidR="00002E7D" w:rsidRPr="00663B97" w:rsidRDefault="0042189F" w:rsidP="00002E7D">
      <w:pPr>
        <w:shd w:val="clear" w:color="auto" w:fill="FFFFFF"/>
        <w:spacing w:line="422" w:lineRule="exact"/>
        <w:ind w:left="67" w:right="3105"/>
        <w:jc w:val="both"/>
        <w:rPr>
          <w:sz w:val="22"/>
          <w:lang w:val="en-US"/>
        </w:rPr>
      </w:pPr>
      <w:r w:rsidRPr="00663B97">
        <w:rPr>
          <w:sz w:val="22"/>
          <w:lang w:val="en-US"/>
        </w:rPr>
        <w:t xml:space="preserve">3136 mm </w:t>
      </w:r>
    </w:p>
    <w:p w:rsidR="00012ADA" w:rsidRPr="00663B97" w:rsidRDefault="0042189F" w:rsidP="00002E7D">
      <w:pPr>
        <w:shd w:val="clear" w:color="auto" w:fill="FFFFFF"/>
        <w:spacing w:line="422" w:lineRule="exact"/>
        <w:ind w:left="67" w:right="3105"/>
        <w:jc w:val="both"/>
        <w:rPr>
          <w:lang w:val="en-US"/>
        </w:rPr>
      </w:pPr>
      <w:r w:rsidRPr="00663B97">
        <w:rPr>
          <w:sz w:val="22"/>
          <w:lang w:val="en-US"/>
        </w:rPr>
        <w:t>90 km/s</w:t>
      </w:r>
    </w:p>
    <w:p w:rsidR="00012ADA" w:rsidRPr="00113E27" w:rsidRDefault="00113E27">
      <w:pPr>
        <w:shd w:val="clear" w:color="auto" w:fill="FFFFFF"/>
        <w:spacing w:before="451" w:line="403" w:lineRule="exact"/>
        <w:rPr>
          <w:sz w:val="22"/>
          <w:szCs w:val="22"/>
          <w:lang w:val="en-US"/>
        </w:rPr>
      </w:pPr>
      <w:r w:rsidRPr="00C77BD5">
        <w:rPr>
          <w:sz w:val="22"/>
          <w:szCs w:val="22"/>
          <w:lang w:val="en-US"/>
        </w:rPr>
        <w:t>CUMMINS B6.7E6D300B</w:t>
      </w:r>
    </w:p>
    <w:p w:rsidR="00012ADA" w:rsidRPr="000727AE" w:rsidRDefault="0042189F">
      <w:pPr>
        <w:shd w:val="clear" w:color="auto" w:fill="FFFFFF"/>
        <w:spacing w:line="403" w:lineRule="exact"/>
        <w:rPr>
          <w:lang w:val="en-US"/>
        </w:rPr>
      </w:pPr>
      <w:r w:rsidRPr="000727AE">
        <w:rPr>
          <w:sz w:val="22"/>
          <w:lang w:val="en-US"/>
        </w:rPr>
        <w:t>2</w:t>
      </w:r>
      <w:r w:rsidR="00C77BD5">
        <w:rPr>
          <w:sz w:val="22"/>
          <w:lang w:val="en-US"/>
        </w:rPr>
        <w:t>99</w:t>
      </w:r>
      <w:r w:rsidRPr="000727AE">
        <w:rPr>
          <w:sz w:val="22"/>
          <w:lang w:val="en-US"/>
        </w:rPr>
        <w:t xml:space="preserve"> HP / 2100 rpm</w:t>
      </w:r>
    </w:p>
    <w:p w:rsidR="00012ADA" w:rsidRPr="000727AE" w:rsidRDefault="0042189F">
      <w:pPr>
        <w:shd w:val="clear" w:color="auto" w:fill="FFFFFF"/>
        <w:spacing w:line="403" w:lineRule="exact"/>
        <w:rPr>
          <w:lang w:val="en-US"/>
        </w:rPr>
      </w:pPr>
      <w:r w:rsidRPr="000727AE">
        <w:rPr>
          <w:sz w:val="22"/>
          <w:lang w:val="en-US"/>
        </w:rPr>
        <w:t>1</w:t>
      </w:r>
      <w:r w:rsidR="00C77BD5">
        <w:rPr>
          <w:sz w:val="22"/>
          <w:lang w:val="en-US"/>
        </w:rPr>
        <w:t>1</w:t>
      </w:r>
      <w:r w:rsidRPr="000727AE">
        <w:rPr>
          <w:sz w:val="22"/>
          <w:lang w:val="en-US"/>
        </w:rPr>
        <w:t>82 Nm / (1</w:t>
      </w:r>
      <w:r w:rsidR="00C77BD5">
        <w:rPr>
          <w:sz w:val="22"/>
          <w:lang w:val="en-US"/>
        </w:rPr>
        <w:t>15</w:t>
      </w:r>
      <w:r w:rsidRPr="000727AE">
        <w:rPr>
          <w:sz w:val="22"/>
          <w:lang w:val="en-US"/>
        </w:rPr>
        <w:t>0-1400) rpm</w:t>
      </w:r>
    </w:p>
    <w:p w:rsidR="00012ADA" w:rsidRPr="000727AE" w:rsidRDefault="0042189F">
      <w:pPr>
        <w:shd w:val="clear" w:color="auto" w:fill="FFFFFF"/>
        <w:spacing w:line="403" w:lineRule="exact"/>
        <w:rPr>
          <w:lang w:val="en-US"/>
        </w:rPr>
      </w:pPr>
      <w:r w:rsidRPr="000727AE">
        <w:rPr>
          <w:sz w:val="22"/>
          <w:lang w:val="en-US"/>
        </w:rPr>
        <w:t xml:space="preserve">6700 </w:t>
      </w:r>
      <w:r w:rsidR="00002E7D" w:rsidRPr="000727AE">
        <w:rPr>
          <w:sz w:val="22"/>
          <w:lang w:val="en-US"/>
        </w:rPr>
        <w:t>cm3</w:t>
      </w:r>
    </w:p>
    <w:p w:rsidR="00012ADA" w:rsidRPr="000727AE" w:rsidRDefault="0042189F">
      <w:pPr>
        <w:shd w:val="clear" w:color="auto" w:fill="FFFFFF"/>
        <w:spacing w:line="398" w:lineRule="exact"/>
        <w:ind w:left="5"/>
        <w:rPr>
          <w:lang w:val="en-US"/>
        </w:rPr>
      </w:pPr>
      <w:r w:rsidRPr="000727AE">
        <w:rPr>
          <w:sz w:val="22"/>
          <w:lang w:val="en-US"/>
        </w:rPr>
        <w:t>6</w:t>
      </w:r>
    </w:p>
    <w:p w:rsidR="00012ADA" w:rsidRPr="000727AE" w:rsidRDefault="0042189F">
      <w:pPr>
        <w:shd w:val="clear" w:color="auto" w:fill="FFFFFF"/>
        <w:spacing w:line="398" w:lineRule="exact"/>
        <w:rPr>
          <w:lang w:val="en-US"/>
        </w:rPr>
      </w:pPr>
      <w:r w:rsidRPr="000727AE">
        <w:rPr>
          <w:sz w:val="22"/>
          <w:lang w:val="en-US"/>
        </w:rPr>
        <w:t>ZF6AP1200</w:t>
      </w:r>
      <w:r w:rsidR="00C77BD5">
        <w:rPr>
          <w:sz w:val="22"/>
          <w:lang w:val="en-US"/>
        </w:rPr>
        <w:t xml:space="preserve">B </w:t>
      </w:r>
      <w:proofErr w:type="spellStart"/>
      <w:r w:rsidRPr="000727AE">
        <w:rPr>
          <w:sz w:val="22"/>
          <w:lang w:val="en-US"/>
        </w:rPr>
        <w:t>Ecolife</w:t>
      </w:r>
      <w:proofErr w:type="spellEnd"/>
      <w:r w:rsidRPr="000727AE">
        <w:rPr>
          <w:sz w:val="22"/>
          <w:lang w:val="en-US"/>
        </w:rPr>
        <w:t xml:space="preserve"> (automatic)</w:t>
      </w:r>
    </w:p>
    <w:p w:rsidR="00012ADA" w:rsidRPr="00663B97" w:rsidRDefault="0042189F">
      <w:pPr>
        <w:shd w:val="clear" w:color="auto" w:fill="FFFFFF"/>
        <w:spacing w:before="5" w:line="398" w:lineRule="exact"/>
      </w:pPr>
      <w:r w:rsidRPr="00663B97">
        <w:rPr>
          <w:sz w:val="22"/>
        </w:rPr>
        <w:t>6+1</w:t>
      </w:r>
    </w:p>
    <w:p w:rsidR="00012ADA" w:rsidRPr="00663B97" w:rsidRDefault="0042189F">
      <w:pPr>
        <w:shd w:val="clear" w:color="auto" w:fill="FFFFFF"/>
        <w:spacing w:before="466" w:line="418" w:lineRule="exact"/>
      </w:pPr>
      <w:r w:rsidRPr="00663B97">
        <w:rPr>
          <w:sz w:val="22"/>
        </w:rPr>
        <w:t>ZFRL82EC</w:t>
      </w:r>
    </w:p>
    <w:p w:rsidR="00012ADA" w:rsidRPr="00663B97" w:rsidRDefault="0042189F">
      <w:pPr>
        <w:shd w:val="clear" w:color="auto" w:fill="FFFFFF"/>
        <w:spacing w:line="418" w:lineRule="exact"/>
      </w:pPr>
      <w:r w:rsidRPr="00663B97">
        <w:rPr>
          <w:sz w:val="22"/>
        </w:rPr>
        <w:t>8200 kg</w:t>
      </w:r>
    </w:p>
    <w:p w:rsidR="00012ADA" w:rsidRPr="00663B97" w:rsidRDefault="0042189F">
      <w:pPr>
        <w:shd w:val="clear" w:color="auto" w:fill="FFFFFF"/>
        <w:spacing w:line="418" w:lineRule="exact"/>
      </w:pPr>
      <w:r w:rsidRPr="00663B97">
        <w:rPr>
          <w:sz w:val="22"/>
        </w:rPr>
        <w:t>ZFAV132/80</w:t>
      </w:r>
    </w:p>
    <w:p w:rsidR="00012ADA" w:rsidRPr="00663B97" w:rsidRDefault="0042189F">
      <w:pPr>
        <w:shd w:val="clear" w:color="auto" w:fill="FFFFFF"/>
        <w:spacing w:line="418" w:lineRule="exact"/>
      </w:pPr>
      <w:r w:rsidRPr="00663B97">
        <w:rPr>
          <w:sz w:val="22"/>
        </w:rPr>
        <w:t>13000 kg</w:t>
      </w:r>
    </w:p>
    <w:p w:rsidR="00012ADA" w:rsidRPr="00663B97" w:rsidRDefault="00002E7D">
      <w:pPr>
        <w:shd w:val="clear" w:color="auto" w:fill="FFFFFF"/>
        <w:spacing w:line="418" w:lineRule="exact"/>
      </w:pPr>
      <w:r w:rsidRPr="00663B97">
        <w:rPr>
          <w:sz w:val="22"/>
        </w:rPr>
        <w:t>Zawieszenie aktywne sterowane elektrycznie</w:t>
      </w:r>
    </w:p>
    <w:p w:rsidR="00012ADA" w:rsidRPr="000727AE" w:rsidRDefault="0042189F">
      <w:pPr>
        <w:shd w:val="clear" w:color="auto" w:fill="FFFFFF"/>
        <w:spacing w:before="245" w:line="408" w:lineRule="exact"/>
      </w:pPr>
      <w:r w:rsidRPr="000727AE">
        <w:rPr>
          <w:sz w:val="22"/>
        </w:rPr>
        <w:t xml:space="preserve">2 </w:t>
      </w:r>
      <w:r w:rsidR="00002E7D" w:rsidRPr="000727AE">
        <w:rPr>
          <w:sz w:val="22"/>
        </w:rPr>
        <w:t>miechy</w:t>
      </w:r>
      <w:r w:rsidRPr="000727AE">
        <w:rPr>
          <w:sz w:val="22"/>
        </w:rPr>
        <w:t xml:space="preserve">, 2 </w:t>
      </w:r>
      <w:r w:rsidR="00002E7D" w:rsidRPr="000727AE">
        <w:rPr>
          <w:sz w:val="22"/>
        </w:rPr>
        <w:t>amortyzatory</w:t>
      </w:r>
      <w:r w:rsidRPr="000727AE">
        <w:rPr>
          <w:sz w:val="22"/>
        </w:rPr>
        <w:t xml:space="preserve">, 1 </w:t>
      </w:r>
      <w:r w:rsidR="00002E7D" w:rsidRPr="000727AE">
        <w:rPr>
          <w:sz w:val="22"/>
        </w:rPr>
        <w:t>czujnik poziomu</w:t>
      </w:r>
      <w:r w:rsidR="00002E7D" w:rsidRPr="000727AE">
        <w:rPr>
          <w:sz w:val="22"/>
        </w:rPr>
        <w:br/>
      </w:r>
      <w:r w:rsidRPr="000727AE">
        <w:rPr>
          <w:sz w:val="22"/>
        </w:rPr>
        <w:t xml:space="preserve">4 </w:t>
      </w:r>
      <w:r w:rsidR="00002E7D" w:rsidRPr="000727AE">
        <w:rPr>
          <w:sz w:val="22"/>
        </w:rPr>
        <w:t>miechy, 4 amortyzatory, 2 czujniki poziomu</w:t>
      </w:r>
    </w:p>
    <w:p w:rsidR="00012ADA" w:rsidRPr="000727AE" w:rsidRDefault="00002E7D">
      <w:pPr>
        <w:shd w:val="clear" w:color="auto" w:fill="FFFFFF"/>
        <w:spacing w:before="178" w:line="259" w:lineRule="exact"/>
        <w:ind w:left="5" w:right="461"/>
      </w:pPr>
      <w:r w:rsidRPr="000727AE">
        <w:rPr>
          <w:spacing w:val="-1"/>
          <w:sz w:val="24"/>
        </w:rPr>
        <w:t xml:space="preserve">W pełni automatyczny układ hamulcowy z EBS i </w:t>
      </w:r>
      <w:proofErr w:type="gramStart"/>
      <w:r w:rsidRPr="000727AE">
        <w:rPr>
          <w:spacing w:val="-1"/>
          <w:sz w:val="24"/>
        </w:rPr>
        <w:t>ABS ,</w:t>
      </w:r>
      <w:proofErr w:type="gramEnd"/>
      <w:r w:rsidRPr="000727AE">
        <w:rPr>
          <w:spacing w:val="-1"/>
          <w:sz w:val="24"/>
        </w:rPr>
        <w:t xml:space="preserve"> z podwójnym obwodem i sterowaniem przednimi i tylnymi tarczami</w:t>
      </w:r>
    </w:p>
    <w:p w:rsidR="00012ADA" w:rsidRPr="000727AE" w:rsidRDefault="00002E7D">
      <w:pPr>
        <w:shd w:val="clear" w:color="auto" w:fill="FFFFFF"/>
        <w:spacing w:before="149"/>
      </w:pPr>
      <w:r w:rsidRPr="000727AE">
        <w:rPr>
          <w:sz w:val="22"/>
        </w:rPr>
        <w:t>Działający na mechanizm zawieszenia osi tylnej</w:t>
      </w:r>
    </w:p>
    <w:p w:rsidR="00012ADA" w:rsidRPr="000727AE" w:rsidRDefault="0042189F">
      <w:pPr>
        <w:shd w:val="clear" w:color="auto" w:fill="FFFFFF"/>
        <w:spacing w:before="154"/>
      </w:pPr>
      <w:r w:rsidRPr="000727AE">
        <w:rPr>
          <w:sz w:val="22"/>
        </w:rPr>
        <w:t>300 l</w:t>
      </w:r>
    </w:p>
    <w:p w:rsidR="00012ADA" w:rsidRPr="000727AE" w:rsidRDefault="0042189F">
      <w:pPr>
        <w:shd w:val="clear" w:color="auto" w:fill="FFFFFF"/>
        <w:spacing w:line="408" w:lineRule="exact"/>
      </w:pPr>
      <w:r w:rsidRPr="000727AE">
        <w:rPr>
          <w:sz w:val="22"/>
        </w:rPr>
        <w:t>47 l</w:t>
      </w:r>
    </w:p>
    <w:p w:rsidR="00012ADA" w:rsidRPr="000727AE" w:rsidRDefault="0042189F">
      <w:pPr>
        <w:shd w:val="clear" w:color="auto" w:fill="FFFFFF"/>
        <w:spacing w:line="408" w:lineRule="exact"/>
      </w:pPr>
      <w:r w:rsidRPr="000727AE">
        <w:rPr>
          <w:sz w:val="22"/>
        </w:rPr>
        <w:t xml:space="preserve">630 </w:t>
      </w:r>
      <w:r w:rsidR="00002E7D" w:rsidRPr="000727AE">
        <w:rPr>
          <w:sz w:val="22"/>
        </w:rPr>
        <w:t>cm3</w:t>
      </w:r>
    </w:p>
    <w:p w:rsidR="00012ADA" w:rsidRPr="000727AE" w:rsidRDefault="0042189F">
      <w:pPr>
        <w:shd w:val="clear" w:color="auto" w:fill="FFFFFF"/>
        <w:spacing w:line="408" w:lineRule="exact"/>
      </w:pPr>
      <w:r w:rsidRPr="000727AE">
        <w:rPr>
          <w:sz w:val="22"/>
        </w:rPr>
        <w:t>39 KW KONVEKTA</w:t>
      </w:r>
    </w:p>
    <w:p w:rsidR="00012ADA" w:rsidRPr="000727AE" w:rsidRDefault="0042189F">
      <w:pPr>
        <w:shd w:val="clear" w:color="auto" w:fill="FFFFFF"/>
        <w:spacing w:line="408" w:lineRule="exact"/>
      </w:pPr>
      <w:r w:rsidRPr="000727AE">
        <w:rPr>
          <w:sz w:val="22"/>
        </w:rPr>
        <w:t>275/70R22.5</w:t>
      </w:r>
    </w:p>
    <w:p w:rsidR="00012ADA" w:rsidRPr="000727AE" w:rsidRDefault="0042189F">
      <w:pPr>
        <w:shd w:val="clear" w:color="auto" w:fill="FFFFFF"/>
        <w:spacing w:line="408" w:lineRule="exact"/>
      </w:pPr>
      <w:r w:rsidRPr="000727AE">
        <w:rPr>
          <w:sz w:val="22"/>
        </w:rPr>
        <w:t xml:space="preserve">2x </w:t>
      </w:r>
      <w:r w:rsidR="00C77BD5">
        <w:rPr>
          <w:sz w:val="22"/>
        </w:rPr>
        <w:t>120</w:t>
      </w:r>
      <w:r w:rsidRPr="000727AE">
        <w:rPr>
          <w:sz w:val="22"/>
        </w:rPr>
        <w:t xml:space="preserve"> A</w:t>
      </w:r>
    </w:p>
    <w:p w:rsidR="00012ADA" w:rsidRPr="000727AE" w:rsidRDefault="0042189F">
      <w:pPr>
        <w:shd w:val="clear" w:color="auto" w:fill="FFFFFF"/>
        <w:spacing w:line="408" w:lineRule="exact"/>
      </w:pPr>
      <w:r w:rsidRPr="000727AE">
        <w:rPr>
          <w:sz w:val="22"/>
        </w:rPr>
        <w:t>2x 12 V 240 Ah</w:t>
      </w:r>
    </w:p>
    <w:p w:rsidR="00012ADA" w:rsidRPr="000727AE" w:rsidRDefault="0042189F">
      <w:pPr>
        <w:shd w:val="clear" w:color="auto" w:fill="FFFFFF"/>
        <w:spacing w:line="408" w:lineRule="exact"/>
      </w:pPr>
      <w:r w:rsidRPr="000727AE">
        <w:rPr>
          <w:sz w:val="22"/>
        </w:rPr>
        <w:t>%</w:t>
      </w:r>
      <w:r w:rsidR="00C77BD5">
        <w:rPr>
          <w:sz w:val="22"/>
        </w:rPr>
        <w:t>25,10</w:t>
      </w:r>
    </w:p>
    <w:p w:rsidR="00012ADA" w:rsidRPr="000727AE" w:rsidRDefault="00C77BD5">
      <w:pPr>
        <w:shd w:val="clear" w:color="auto" w:fill="FFFFFF"/>
        <w:spacing w:before="86"/>
      </w:pPr>
      <w:r>
        <w:rPr>
          <w:sz w:val="22"/>
        </w:rPr>
        <w:t>9110</w:t>
      </w:r>
      <w:r w:rsidR="0042189F" w:rsidRPr="000727AE">
        <w:rPr>
          <w:sz w:val="22"/>
        </w:rPr>
        <w:t xml:space="preserve"> mm</w:t>
      </w:r>
    </w:p>
    <w:p w:rsidR="00012ADA" w:rsidRPr="000727AE" w:rsidRDefault="00012ADA">
      <w:pPr>
        <w:shd w:val="clear" w:color="auto" w:fill="FFFFFF"/>
        <w:spacing w:before="86"/>
        <w:sectPr w:rsidR="00012ADA" w:rsidRPr="000727AE">
          <w:pgSz w:w="11909" w:h="16834"/>
          <w:pgMar w:top="1174" w:right="1152" w:bottom="360" w:left="1987" w:header="708" w:footer="708" w:gutter="0"/>
          <w:cols w:num="2" w:space="708" w:equalWidth="0">
            <w:col w:w="3422" w:space="398"/>
            <w:col w:w="4948"/>
          </w:cols>
          <w:noEndnote/>
        </w:sectPr>
      </w:pPr>
    </w:p>
    <w:p w:rsidR="00012ADA" w:rsidRPr="000727AE" w:rsidRDefault="0042189F">
      <w:pPr>
        <w:shd w:val="clear" w:color="auto" w:fill="FFFFFF"/>
        <w:spacing w:before="192" w:line="259" w:lineRule="exact"/>
        <w:ind w:right="230"/>
      </w:pPr>
      <w:r w:rsidRPr="000727AE">
        <w:rPr>
          <w:b/>
          <w:sz w:val="22"/>
        </w:rPr>
        <w:t xml:space="preserve">UWAGA: </w:t>
      </w:r>
      <w:r w:rsidRPr="000727AE">
        <w:rPr>
          <w:sz w:val="22"/>
        </w:rPr>
        <w:t>Podane parametry techniczne są jedynie przybliżone, mogą się różnić w zależności od typu pojazdu i opcji wyposażenia.</w:t>
      </w:r>
    </w:p>
    <w:p w:rsidR="00012ADA" w:rsidRPr="000727AE" w:rsidRDefault="00012ADA">
      <w:pPr>
        <w:shd w:val="clear" w:color="auto" w:fill="FFFFFF"/>
        <w:spacing w:before="259"/>
        <w:ind w:right="254"/>
        <w:jc w:val="center"/>
        <w:sectPr w:rsidR="00012ADA" w:rsidRPr="000727AE">
          <w:type w:val="continuous"/>
          <w:pgSz w:w="11909" w:h="16834"/>
          <w:pgMar w:top="1174" w:right="1152" w:bottom="360" w:left="1421" w:header="708" w:footer="708" w:gutter="0"/>
          <w:cols w:space="60"/>
          <w:noEndnote/>
        </w:sectPr>
      </w:pPr>
    </w:p>
    <w:p w:rsidR="00012ADA" w:rsidRPr="000727AE" w:rsidRDefault="0042189F">
      <w:pPr>
        <w:shd w:val="clear" w:color="auto" w:fill="FFFFFF"/>
        <w:ind w:left="466"/>
      </w:pPr>
      <w:r w:rsidRPr="000727AE">
        <w:rPr>
          <w:b/>
          <w:sz w:val="24"/>
        </w:rPr>
        <w:lastRenderedPageBreak/>
        <w:t>SPECYFIKACJE PŁYNÓW</w:t>
      </w:r>
    </w:p>
    <w:p w:rsidR="00012ADA" w:rsidRPr="000727AE" w:rsidRDefault="00012ADA">
      <w:pPr>
        <w:spacing w:after="254"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386"/>
        <w:gridCol w:w="1579"/>
        <w:gridCol w:w="1776"/>
        <w:gridCol w:w="3830"/>
      </w:tblGrid>
      <w:tr w:rsidR="00012ADA" w:rsidRPr="000727AE" w:rsidTr="00C444F5">
        <w:trPr>
          <w:trHeight w:hRule="exact" w:val="672"/>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rPr>
                <w:b/>
              </w:rPr>
              <w:t>OPIS</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rPr>
                <w:b/>
              </w:rPr>
              <w:t>POJEMNOŚĆ</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rPr>
                <w:b/>
              </w:rPr>
              <w:t>NORMA</w:t>
            </w:r>
          </w:p>
        </w:tc>
        <w:tc>
          <w:tcPr>
            <w:tcW w:w="3830"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rPr>
                <w:b/>
              </w:rPr>
              <w:t>KLASA</w:t>
            </w:r>
          </w:p>
        </w:tc>
      </w:tr>
      <w:tr w:rsidR="00012ADA" w:rsidRPr="000727AE" w:rsidTr="00C444F5">
        <w:trPr>
          <w:trHeight w:hRule="exact" w:val="1003"/>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Olej silnikowy</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26 l</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SAE15W 40</w:t>
            </w:r>
          </w:p>
        </w:tc>
        <w:tc>
          <w:tcPr>
            <w:tcW w:w="3830" w:type="dxa"/>
            <w:tcBorders>
              <w:top w:val="single" w:sz="4" w:space="0" w:color="auto"/>
              <w:left w:val="single" w:sz="4" w:space="0" w:color="auto"/>
              <w:bottom w:val="single" w:sz="4" w:space="0" w:color="auto"/>
              <w:right w:val="single" w:sz="4" w:space="0" w:color="auto"/>
            </w:tcBorders>
            <w:shd w:val="clear" w:color="auto" w:fill="FFFFFF"/>
          </w:tcPr>
          <w:p w:rsidR="00012ADA" w:rsidRPr="00663B97" w:rsidRDefault="0042189F">
            <w:pPr>
              <w:shd w:val="clear" w:color="auto" w:fill="FFFFFF"/>
              <w:spacing w:line="293" w:lineRule="exact"/>
              <w:ind w:left="206"/>
            </w:pPr>
            <w:r w:rsidRPr="00663B97">
              <w:t>CES-20081,</w:t>
            </w:r>
          </w:p>
          <w:p w:rsidR="00012ADA" w:rsidRPr="000727AE" w:rsidRDefault="0042189F">
            <w:pPr>
              <w:shd w:val="clear" w:color="auto" w:fill="FFFFFF"/>
              <w:spacing w:line="293" w:lineRule="exact"/>
              <w:ind w:left="206"/>
            </w:pPr>
            <w:r w:rsidRPr="000727AE">
              <w:t xml:space="preserve">API CJ-4 </w:t>
            </w:r>
            <w:r w:rsidR="00C444F5" w:rsidRPr="000727AE">
              <w:t>lub</w:t>
            </w:r>
            <w:r w:rsidRPr="000727AE">
              <w:t xml:space="preserve"> ACEA E-9</w:t>
            </w:r>
          </w:p>
          <w:p w:rsidR="00012ADA" w:rsidRPr="000727AE" w:rsidRDefault="0042189F">
            <w:pPr>
              <w:shd w:val="clear" w:color="auto" w:fill="FFFFFF"/>
              <w:spacing w:line="293" w:lineRule="exact"/>
              <w:ind w:left="206"/>
            </w:pPr>
            <w:r w:rsidRPr="000727AE">
              <w:t>ACEA E-9ACEA E-9</w:t>
            </w:r>
          </w:p>
        </w:tc>
      </w:tr>
      <w:tr w:rsidR="00012ADA" w:rsidRPr="000727AE" w:rsidTr="00C444F5">
        <w:trPr>
          <w:trHeight w:hRule="exact" w:val="1032"/>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54" w:lineRule="exact"/>
              <w:ind w:right="144" w:firstLine="245"/>
            </w:pPr>
            <w:r w:rsidRPr="000727AE">
              <w:t>Uzupełnianie oleju silnikowego (opcja)</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 xml:space="preserve">6 </w:t>
            </w:r>
            <w:proofErr w:type="spellStart"/>
            <w:r w:rsidRPr="000727AE">
              <w:t>lt</w:t>
            </w:r>
            <w:proofErr w:type="spellEnd"/>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SAE15W 40</w:t>
            </w:r>
          </w:p>
        </w:tc>
        <w:tc>
          <w:tcPr>
            <w:tcW w:w="3830" w:type="dxa"/>
            <w:tcBorders>
              <w:top w:val="single" w:sz="4" w:space="0" w:color="auto"/>
              <w:left w:val="single" w:sz="4" w:space="0" w:color="auto"/>
              <w:bottom w:val="single" w:sz="4" w:space="0" w:color="auto"/>
              <w:right w:val="single" w:sz="4" w:space="0" w:color="auto"/>
            </w:tcBorders>
            <w:shd w:val="clear" w:color="auto" w:fill="FFFFFF"/>
          </w:tcPr>
          <w:p w:rsidR="00012ADA" w:rsidRPr="00663B97" w:rsidRDefault="0042189F">
            <w:pPr>
              <w:shd w:val="clear" w:color="auto" w:fill="FFFFFF"/>
              <w:spacing w:line="293" w:lineRule="exact"/>
              <w:ind w:left="206"/>
            </w:pPr>
            <w:r w:rsidRPr="00663B97">
              <w:t>CES-20081,</w:t>
            </w:r>
          </w:p>
          <w:p w:rsidR="00012ADA" w:rsidRPr="000727AE" w:rsidRDefault="0042189F">
            <w:pPr>
              <w:shd w:val="clear" w:color="auto" w:fill="FFFFFF"/>
              <w:spacing w:line="293" w:lineRule="exact"/>
              <w:ind w:left="206"/>
            </w:pPr>
            <w:r w:rsidRPr="000727AE">
              <w:t xml:space="preserve">API CJ-4 </w:t>
            </w:r>
            <w:r w:rsidR="00C444F5" w:rsidRPr="000727AE">
              <w:t>lub</w:t>
            </w:r>
            <w:r w:rsidRPr="000727AE">
              <w:t xml:space="preserve"> ACEA E-9</w:t>
            </w:r>
          </w:p>
          <w:p w:rsidR="00012ADA" w:rsidRPr="000727AE" w:rsidRDefault="0042189F">
            <w:pPr>
              <w:shd w:val="clear" w:color="auto" w:fill="FFFFFF"/>
              <w:spacing w:line="293" w:lineRule="exact"/>
              <w:ind w:left="206"/>
            </w:pPr>
            <w:r w:rsidRPr="000727AE">
              <w:t>ACEA E-9ACEA E-9</w:t>
            </w:r>
          </w:p>
        </w:tc>
      </w:tr>
      <w:tr w:rsidR="00012ADA" w:rsidRPr="000727AE" w:rsidTr="00C444F5">
        <w:trPr>
          <w:trHeight w:hRule="exact" w:val="936"/>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54" w:lineRule="exact"/>
              <w:ind w:left="192" w:right="379"/>
            </w:pPr>
            <w:r w:rsidRPr="000727AE">
              <w:t>Olej przekładniowy i filtr</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26" w:lineRule="exact"/>
              <w:jc w:val="center"/>
            </w:pPr>
            <w:r w:rsidRPr="000727AE">
              <w:t>24 l</w:t>
            </w:r>
          </w:p>
          <w:p w:rsidR="00012ADA" w:rsidRPr="000727AE" w:rsidRDefault="0042189F">
            <w:pPr>
              <w:shd w:val="clear" w:color="auto" w:fill="FFFFFF"/>
              <w:spacing w:line="226" w:lineRule="exact"/>
              <w:jc w:val="center"/>
            </w:pPr>
            <w:r w:rsidRPr="000727AE">
              <w:t>(38 litrów</w:t>
            </w:r>
          </w:p>
          <w:p w:rsidR="00012ADA" w:rsidRPr="000727AE" w:rsidRDefault="00C444F5">
            <w:pPr>
              <w:shd w:val="clear" w:color="auto" w:fill="FFFFFF"/>
              <w:spacing w:line="226" w:lineRule="exact"/>
              <w:jc w:val="center"/>
            </w:pPr>
            <w:r w:rsidRPr="000727AE">
              <w:t>p</w:t>
            </w:r>
            <w:r w:rsidR="0042189F" w:rsidRPr="000727AE">
              <w:t>rzy pierwszym</w:t>
            </w:r>
          </w:p>
          <w:p w:rsidR="00012ADA" w:rsidRPr="000727AE" w:rsidRDefault="0042189F">
            <w:pPr>
              <w:shd w:val="clear" w:color="auto" w:fill="FFFFFF"/>
              <w:spacing w:line="226" w:lineRule="exact"/>
              <w:jc w:val="center"/>
            </w:pPr>
            <w:r w:rsidRPr="000727AE">
              <w:t>napełnianiu)</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TE-ML20.105</w:t>
            </w:r>
          </w:p>
        </w:tc>
        <w:tc>
          <w:tcPr>
            <w:tcW w:w="3830"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ind w:left="178"/>
            </w:pPr>
            <w:r w:rsidRPr="000727AE">
              <w:t>20F zgodnie z TE-ML20.105</w:t>
            </w:r>
          </w:p>
        </w:tc>
      </w:tr>
      <w:tr w:rsidR="00012ADA" w:rsidRPr="000727AE" w:rsidTr="00C444F5">
        <w:trPr>
          <w:trHeight w:hRule="exact" w:val="1238"/>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54" w:lineRule="exact"/>
              <w:ind w:left="336" w:right="259"/>
            </w:pPr>
            <w:r w:rsidRPr="000727AE">
              <w:t xml:space="preserve">Olej </w:t>
            </w:r>
            <w:r w:rsidR="00C444F5" w:rsidRPr="000727AE">
              <w:t>mech. różnicowego i</w:t>
            </w:r>
            <w:r w:rsidRPr="000727AE">
              <w:t xml:space="preserve"> osi tylnej</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 xml:space="preserve">16,5 </w:t>
            </w:r>
            <w:r w:rsidR="00C444F5" w:rsidRPr="000727AE">
              <w:t>l</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50" w:lineRule="exact"/>
              <w:ind w:left="62" w:right="34" w:firstLine="130"/>
            </w:pPr>
            <w:r w:rsidRPr="000727AE">
              <w:t>SAE80W 90</w:t>
            </w:r>
          </w:p>
        </w:tc>
        <w:tc>
          <w:tcPr>
            <w:tcW w:w="3830"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ind w:left="202"/>
            </w:pPr>
            <w:r w:rsidRPr="000727AE">
              <w:t>ZFTE-ML12-EcofluidX,12M</w:t>
            </w:r>
          </w:p>
        </w:tc>
      </w:tr>
      <w:tr w:rsidR="00012ADA" w:rsidRPr="000727AE" w:rsidTr="00C444F5">
        <w:trPr>
          <w:trHeight w:hRule="exact" w:val="1858"/>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50" w:lineRule="exact"/>
              <w:ind w:left="317" w:right="408"/>
            </w:pPr>
            <w:r w:rsidRPr="000727AE">
              <w:t>Smarowanie wstępne</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012ADA">
            <w:pPr>
              <w:shd w:val="clear" w:color="auto" w:fill="FFFFFF"/>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30" w:lineRule="exact"/>
              <w:ind w:left="187"/>
            </w:pPr>
            <w:r w:rsidRPr="000727AE">
              <w:t>(wg</w:t>
            </w:r>
          </w:p>
          <w:p w:rsidR="00012ADA" w:rsidRPr="000727AE" w:rsidRDefault="0042189F">
            <w:pPr>
              <w:shd w:val="clear" w:color="auto" w:fill="FFFFFF"/>
              <w:spacing w:line="230" w:lineRule="exact"/>
              <w:ind w:left="187"/>
            </w:pPr>
            <w:r w:rsidRPr="000727AE">
              <w:t>DIN</w:t>
            </w:r>
            <w:proofErr w:type="gramStart"/>
            <w:r w:rsidRPr="000727AE">
              <w:t>51825 ;</w:t>
            </w:r>
            <w:proofErr w:type="gramEnd"/>
          </w:p>
          <w:p w:rsidR="00012ADA" w:rsidRPr="000727AE" w:rsidRDefault="0042189F">
            <w:pPr>
              <w:shd w:val="clear" w:color="auto" w:fill="FFFFFF"/>
              <w:spacing w:line="230" w:lineRule="exact"/>
              <w:ind w:left="187"/>
            </w:pPr>
            <w:r w:rsidRPr="000727AE">
              <w:t>KP2K-20</w:t>
            </w:r>
          </w:p>
          <w:p w:rsidR="00012ADA" w:rsidRPr="000727AE" w:rsidRDefault="0042189F">
            <w:pPr>
              <w:shd w:val="clear" w:color="auto" w:fill="FFFFFF"/>
              <w:spacing w:line="230" w:lineRule="exact"/>
              <w:ind w:left="187"/>
            </w:pPr>
            <w:r w:rsidRPr="000727AE">
              <w:t xml:space="preserve">Zgodnie z </w:t>
            </w:r>
          </w:p>
          <w:p w:rsidR="00012ADA" w:rsidRPr="000727AE" w:rsidRDefault="0042189F">
            <w:pPr>
              <w:shd w:val="clear" w:color="auto" w:fill="FFFFFF"/>
              <w:spacing w:line="230" w:lineRule="exact"/>
              <w:ind w:left="187"/>
            </w:pPr>
            <w:r w:rsidRPr="000727AE">
              <w:t>ISO6743-</w:t>
            </w:r>
            <w:proofErr w:type="gramStart"/>
            <w:r w:rsidRPr="000727AE">
              <w:t>9  ;</w:t>
            </w:r>
            <w:proofErr w:type="gramEnd"/>
          </w:p>
          <w:p w:rsidR="00012ADA" w:rsidRPr="000727AE" w:rsidRDefault="0042189F">
            <w:pPr>
              <w:shd w:val="clear" w:color="auto" w:fill="FFFFFF"/>
              <w:spacing w:line="230" w:lineRule="exact"/>
              <w:ind w:left="187"/>
            </w:pPr>
            <w:r w:rsidRPr="000727AE">
              <w:t>ISO-L-XBCEB2</w:t>
            </w:r>
          </w:p>
        </w:tc>
        <w:tc>
          <w:tcPr>
            <w:tcW w:w="3830"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ind w:left="173"/>
            </w:pPr>
            <w:r w:rsidRPr="000727AE">
              <w:t>ZFTE-ML12G</w:t>
            </w:r>
          </w:p>
        </w:tc>
      </w:tr>
      <w:tr w:rsidR="00012ADA" w:rsidRPr="000727AE" w:rsidTr="00C444F5">
        <w:trPr>
          <w:trHeight w:hRule="exact" w:val="778"/>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50" w:lineRule="exact"/>
              <w:ind w:left="192" w:right="485"/>
            </w:pPr>
            <w:r w:rsidRPr="000727AE">
              <w:t>Olej hydrauli</w:t>
            </w:r>
            <w:r w:rsidR="00C444F5" w:rsidRPr="000727AE">
              <w:t>ki układu kierowniczego</w:t>
            </w:r>
            <w:r w:rsidRPr="000727AE">
              <w:t xml:space="preserve"> kierownicy</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8 l</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proofErr w:type="spellStart"/>
            <w:r w:rsidRPr="000727AE">
              <w:t>GMDexron</w:t>
            </w:r>
            <w:proofErr w:type="spellEnd"/>
            <w:r w:rsidRPr="000727AE">
              <w:t>-III</w:t>
            </w:r>
          </w:p>
        </w:tc>
        <w:tc>
          <w:tcPr>
            <w:tcW w:w="3830"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ind w:left="168"/>
            </w:pPr>
            <w:r w:rsidRPr="000727AE">
              <w:t>AUTRANDXIII</w:t>
            </w:r>
          </w:p>
        </w:tc>
      </w:tr>
      <w:tr w:rsidR="00012ADA" w:rsidRPr="000727AE" w:rsidTr="00C444F5">
        <w:trPr>
          <w:trHeight w:hRule="exact" w:val="715"/>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Olej do wentylatora</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9,5 l</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proofErr w:type="spellStart"/>
            <w:r w:rsidRPr="000727AE">
              <w:t>GMDexron</w:t>
            </w:r>
            <w:proofErr w:type="spellEnd"/>
            <w:r w:rsidRPr="000727AE">
              <w:t>-III</w:t>
            </w:r>
          </w:p>
        </w:tc>
        <w:tc>
          <w:tcPr>
            <w:tcW w:w="3830"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ind w:left="168"/>
            </w:pPr>
            <w:r w:rsidRPr="000727AE">
              <w:t>AUTRANDXIII</w:t>
            </w:r>
          </w:p>
        </w:tc>
      </w:tr>
      <w:tr w:rsidR="00012ADA" w:rsidRPr="000727AE" w:rsidTr="00C444F5">
        <w:trPr>
          <w:trHeight w:hRule="exact" w:val="946"/>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54" w:lineRule="exact"/>
              <w:ind w:left="336" w:right="312"/>
            </w:pPr>
            <w:r w:rsidRPr="000727AE">
              <w:t>Olej sprężarki klimatyzacyjnej</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 xml:space="preserve">2 </w:t>
            </w:r>
            <w:proofErr w:type="spellStart"/>
            <w:r w:rsidRPr="000727AE">
              <w:t>lt</w:t>
            </w:r>
            <w:proofErr w:type="spellEnd"/>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50" w:lineRule="exact"/>
              <w:ind w:left="101" w:right="226"/>
            </w:pPr>
            <w:r w:rsidRPr="000727AE">
              <w:t xml:space="preserve">DIN 51 </w:t>
            </w:r>
            <w:proofErr w:type="gramStart"/>
            <w:r w:rsidRPr="000727AE">
              <w:t>503 :</w:t>
            </w:r>
            <w:proofErr w:type="gramEnd"/>
            <w:r w:rsidRPr="000727AE">
              <w:t xml:space="preserve"> KD,KE</w:t>
            </w:r>
          </w:p>
        </w:tc>
        <w:tc>
          <w:tcPr>
            <w:tcW w:w="3830"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ind w:left="173"/>
            </w:pPr>
            <w:r w:rsidRPr="000727AE">
              <w:t xml:space="preserve">FUCHS </w:t>
            </w:r>
            <w:proofErr w:type="spellStart"/>
            <w:r w:rsidRPr="000727AE">
              <w:t>Reniso</w:t>
            </w:r>
            <w:proofErr w:type="spellEnd"/>
            <w:r w:rsidRPr="000727AE">
              <w:t xml:space="preserve"> </w:t>
            </w:r>
            <w:proofErr w:type="spellStart"/>
            <w:r w:rsidRPr="000727AE">
              <w:t>Triton</w:t>
            </w:r>
            <w:proofErr w:type="spellEnd"/>
            <w:r w:rsidRPr="000727AE">
              <w:t xml:space="preserve"> SE 55</w:t>
            </w:r>
          </w:p>
        </w:tc>
      </w:tr>
      <w:tr w:rsidR="00012ADA" w:rsidRPr="000727AE" w:rsidTr="00C444F5">
        <w:trPr>
          <w:trHeight w:hRule="exact" w:val="965"/>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54" w:lineRule="exact"/>
              <w:ind w:left="202" w:right="317" w:firstLine="14"/>
            </w:pPr>
            <w:r w:rsidRPr="000727AE">
              <w:t>Płyn przeciw zamarzaniu (50%) + woda (50%)</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 xml:space="preserve">60 </w:t>
            </w:r>
            <w:proofErr w:type="spellStart"/>
            <w:r w:rsidRPr="000727AE">
              <w:t>lt</w:t>
            </w:r>
            <w:proofErr w:type="spellEnd"/>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ind w:left="86"/>
            </w:pPr>
            <w:r w:rsidRPr="000727AE">
              <w:t>ASTMD6210</w:t>
            </w:r>
          </w:p>
        </w:tc>
        <w:tc>
          <w:tcPr>
            <w:tcW w:w="3830"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CUMMINSFLEETGUARDCOMPLEAT</w:t>
            </w:r>
          </w:p>
        </w:tc>
      </w:tr>
      <w:tr w:rsidR="00012ADA" w:rsidRPr="000727AE" w:rsidTr="00C444F5">
        <w:trPr>
          <w:trHeight w:hRule="exact" w:val="1224"/>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rsidP="00C444F5">
            <w:pPr>
              <w:shd w:val="clear" w:color="auto" w:fill="FFFFFF"/>
              <w:spacing w:line="254" w:lineRule="exact"/>
              <w:ind w:left="480" w:right="214"/>
            </w:pPr>
            <w:r w:rsidRPr="000727AE">
              <w:t>Gaz i olej sprężarki klimatyzacyjnej</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ind w:left="374"/>
            </w:pPr>
            <w:r w:rsidRPr="000727AE">
              <w:t>11 kg</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54" w:lineRule="exact"/>
              <w:ind w:left="77" w:right="163" w:firstLine="298"/>
            </w:pPr>
            <w:r w:rsidRPr="000727AE">
              <w:t>1,1,1,2 -</w:t>
            </w:r>
            <w:proofErr w:type="spellStart"/>
            <w:r w:rsidRPr="000727AE">
              <w:t>Tetrafloretan</w:t>
            </w:r>
            <w:proofErr w:type="spellEnd"/>
            <w:r w:rsidRPr="000727AE">
              <w:t xml:space="preserve"> (</w:t>
            </w:r>
            <w:r w:rsidR="00C444F5" w:rsidRPr="000727AE">
              <w:t xml:space="preserve">gaz </w:t>
            </w:r>
            <w:proofErr w:type="spellStart"/>
            <w:r w:rsidR="00C444F5" w:rsidRPr="000727AE">
              <w:t>chłodzacy</w:t>
            </w:r>
            <w:proofErr w:type="spellEnd"/>
            <w:r w:rsidRPr="000727AE">
              <w:t xml:space="preserve"> R134a)</w:t>
            </w:r>
          </w:p>
        </w:tc>
        <w:tc>
          <w:tcPr>
            <w:tcW w:w="3830"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ind w:left="120"/>
            </w:pPr>
            <w:r w:rsidRPr="000727AE">
              <w:t>Linde</w:t>
            </w:r>
          </w:p>
        </w:tc>
      </w:tr>
    </w:tbl>
    <w:p w:rsidR="00012ADA" w:rsidRPr="000727AE" w:rsidRDefault="00012ADA">
      <w:pPr>
        <w:shd w:val="clear" w:color="auto" w:fill="FFFFFF"/>
        <w:spacing w:before="1997"/>
        <w:ind w:left="4272"/>
      </w:pPr>
    </w:p>
    <w:p w:rsidR="00012ADA" w:rsidRPr="000727AE" w:rsidRDefault="00012ADA">
      <w:pPr>
        <w:shd w:val="clear" w:color="auto" w:fill="FFFFFF"/>
        <w:spacing w:before="1997"/>
        <w:ind w:left="4272"/>
        <w:sectPr w:rsidR="00012ADA" w:rsidRPr="000727AE">
          <w:pgSz w:w="11909" w:h="16834"/>
          <w:pgMar w:top="1342" w:right="1099" w:bottom="360" w:left="1238" w:header="708" w:footer="708" w:gutter="0"/>
          <w:cols w:space="60"/>
          <w:noEndnote/>
        </w:sect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165"/>
        <w:gridCol w:w="3403"/>
        <w:gridCol w:w="2136"/>
      </w:tblGrid>
      <w:tr w:rsidR="00012ADA" w:rsidRPr="000727AE" w:rsidTr="00C444F5">
        <w:trPr>
          <w:trHeight w:hRule="exact" w:val="720"/>
        </w:trPr>
        <w:tc>
          <w:tcPr>
            <w:tcW w:w="7704" w:type="dxa"/>
            <w:gridSpan w:val="3"/>
            <w:shd w:val="clear" w:color="auto" w:fill="FFFFFF"/>
          </w:tcPr>
          <w:p w:rsidR="00012ADA" w:rsidRPr="000727AE" w:rsidRDefault="0042189F">
            <w:pPr>
              <w:shd w:val="clear" w:color="auto" w:fill="FFFFFF"/>
              <w:jc w:val="center"/>
            </w:pPr>
            <w:r w:rsidRPr="000727AE">
              <w:rPr>
                <w:b/>
                <w:sz w:val="24"/>
              </w:rPr>
              <w:lastRenderedPageBreak/>
              <w:t>WARTOŚCI CIŚNIENIA</w:t>
            </w:r>
          </w:p>
        </w:tc>
      </w:tr>
      <w:tr w:rsidR="00012ADA" w:rsidRPr="000727AE" w:rsidTr="00C444F5">
        <w:trPr>
          <w:trHeight w:hRule="exact" w:val="811"/>
        </w:trPr>
        <w:tc>
          <w:tcPr>
            <w:tcW w:w="2165" w:type="dxa"/>
            <w:shd w:val="clear" w:color="auto" w:fill="FFFFFF"/>
          </w:tcPr>
          <w:p w:rsidR="00012ADA" w:rsidRPr="000727AE" w:rsidRDefault="0042189F">
            <w:pPr>
              <w:shd w:val="clear" w:color="auto" w:fill="FFFFFF"/>
              <w:spacing w:line="254" w:lineRule="exact"/>
              <w:ind w:right="110"/>
            </w:pPr>
            <w:r w:rsidRPr="000727AE">
              <w:rPr>
                <w:sz w:val="22"/>
              </w:rPr>
              <w:t>Zawór bezpieczeństwa czterodrogowy</w:t>
            </w:r>
          </w:p>
        </w:tc>
        <w:tc>
          <w:tcPr>
            <w:tcW w:w="3403" w:type="dxa"/>
            <w:shd w:val="clear" w:color="auto" w:fill="FFFFFF"/>
          </w:tcPr>
          <w:p w:rsidR="00012ADA" w:rsidRPr="000727AE" w:rsidRDefault="0042189F">
            <w:pPr>
              <w:shd w:val="clear" w:color="auto" w:fill="FFFFFF"/>
              <w:ind w:left="134"/>
            </w:pPr>
            <w:r w:rsidRPr="000727AE">
              <w:rPr>
                <w:sz w:val="22"/>
              </w:rPr>
              <w:t>Ciśnienie statyczne zamykania</w:t>
            </w:r>
          </w:p>
        </w:tc>
        <w:tc>
          <w:tcPr>
            <w:tcW w:w="2136" w:type="dxa"/>
            <w:shd w:val="clear" w:color="auto" w:fill="FFFFFF"/>
          </w:tcPr>
          <w:p w:rsidR="00012ADA" w:rsidRPr="000727AE" w:rsidRDefault="00C444F5">
            <w:pPr>
              <w:shd w:val="clear" w:color="auto" w:fill="FFFFFF"/>
              <w:ind w:left="240"/>
            </w:pPr>
            <w:r w:rsidRPr="000727AE">
              <w:rPr>
                <w:sz w:val="22"/>
              </w:rPr>
              <w:t>≥</w:t>
            </w:r>
            <w:r w:rsidR="0042189F" w:rsidRPr="000727AE">
              <w:rPr>
                <w:sz w:val="22"/>
              </w:rPr>
              <w:t xml:space="preserve"> 5,5 bar</w:t>
            </w:r>
          </w:p>
        </w:tc>
      </w:tr>
      <w:tr w:rsidR="00012ADA" w:rsidRPr="000727AE" w:rsidTr="00C444F5">
        <w:trPr>
          <w:trHeight w:hRule="exact" w:val="528"/>
        </w:trPr>
        <w:tc>
          <w:tcPr>
            <w:tcW w:w="2165" w:type="dxa"/>
            <w:shd w:val="clear" w:color="auto" w:fill="FFFFFF"/>
          </w:tcPr>
          <w:p w:rsidR="00012ADA" w:rsidRPr="000727AE" w:rsidRDefault="0042189F" w:rsidP="00C444F5">
            <w:pPr>
              <w:shd w:val="clear" w:color="auto" w:fill="FFFFFF"/>
              <w:ind w:left="104"/>
              <w:jc w:val="both"/>
            </w:pPr>
            <w:r w:rsidRPr="000727AE">
              <w:rPr>
                <w:sz w:val="22"/>
              </w:rPr>
              <w:t>Osuszacz powietrza</w:t>
            </w:r>
          </w:p>
        </w:tc>
        <w:tc>
          <w:tcPr>
            <w:tcW w:w="3403" w:type="dxa"/>
            <w:shd w:val="clear" w:color="auto" w:fill="FFFFFF"/>
          </w:tcPr>
          <w:p w:rsidR="00012ADA" w:rsidRPr="000727AE" w:rsidRDefault="00C444F5">
            <w:pPr>
              <w:shd w:val="clear" w:color="auto" w:fill="FFFFFF"/>
              <w:ind w:left="139"/>
            </w:pPr>
            <w:r w:rsidRPr="000727AE">
              <w:rPr>
                <w:sz w:val="22"/>
              </w:rPr>
              <w:t>Minimalne ciśnienie otwarcia</w:t>
            </w:r>
          </w:p>
        </w:tc>
        <w:tc>
          <w:tcPr>
            <w:tcW w:w="2136" w:type="dxa"/>
            <w:shd w:val="clear" w:color="auto" w:fill="FFFFFF"/>
          </w:tcPr>
          <w:p w:rsidR="00012ADA" w:rsidRPr="000727AE" w:rsidRDefault="0042189F">
            <w:pPr>
              <w:shd w:val="clear" w:color="auto" w:fill="FFFFFF"/>
              <w:ind w:left="365"/>
            </w:pPr>
            <w:r w:rsidRPr="000727AE">
              <w:rPr>
                <w:sz w:val="22"/>
              </w:rPr>
              <w:t>8,1 bar</w:t>
            </w:r>
          </w:p>
        </w:tc>
      </w:tr>
      <w:tr w:rsidR="00012ADA" w:rsidRPr="000727AE" w:rsidTr="00C444F5">
        <w:trPr>
          <w:trHeight w:hRule="exact" w:val="528"/>
        </w:trPr>
        <w:tc>
          <w:tcPr>
            <w:tcW w:w="2165" w:type="dxa"/>
            <w:shd w:val="clear" w:color="auto" w:fill="FFFFFF"/>
          </w:tcPr>
          <w:p w:rsidR="00012ADA" w:rsidRPr="000727AE" w:rsidRDefault="0042189F" w:rsidP="00C444F5">
            <w:pPr>
              <w:shd w:val="clear" w:color="auto" w:fill="FFFFFF"/>
              <w:ind w:left="104"/>
              <w:jc w:val="both"/>
            </w:pPr>
            <w:r w:rsidRPr="000727AE">
              <w:rPr>
                <w:sz w:val="22"/>
              </w:rPr>
              <w:t>Osuszacz powietrza</w:t>
            </w:r>
          </w:p>
        </w:tc>
        <w:tc>
          <w:tcPr>
            <w:tcW w:w="3403" w:type="dxa"/>
            <w:shd w:val="clear" w:color="auto" w:fill="FFFFFF"/>
          </w:tcPr>
          <w:p w:rsidR="00012ADA" w:rsidRPr="000727AE" w:rsidRDefault="00C444F5">
            <w:pPr>
              <w:shd w:val="clear" w:color="auto" w:fill="FFFFFF"/>
              <w:ind w:left="139"/>
            </w:pPr>
            <w:r w:rsidRPr="000727AE">
              <w:rPr>
                <w:sz w:val="22"/>
              </w:rPr>
              <w:t>Maksymalne c</w:t>
            </w:r>
            <w:r w:rsidR="0042189F" w:rsidRPr="000727AE">
              <w:rPr>
                <w:sz w:val="22"/>
              </w:rPr>
              <w:t>iśnienie zam</w:t>
            </w:r>
            <w:r w:rsidRPr="000727AE">
              <w:rPr>
                <w:sz w:val="22"/>
              </w:rPr>
              <w:t>knięcia</w:t>
            </w:r>
          </w:p>
        </w:tc>
        <w:tc>
          <w:tcPr>
            <w:tcW w:w="2136" w:type="dxa"/>
            <w:shd w:val="clear" w:color="auto" w:fill="FFFFFF"/>
          </w:tcPr>
          <w:p w:rsidR="00012ADA" w:rsidRPr="000727AE" w:rsidRDefault="0042189F">
            <w:pPr>
              <w:shd w:val="clear" w:color="auto" w:fill="FFFFFF"/>
              <w:ind w:left="206"/>
            </w:pPr>
            <w:r w:rsidRPr="000727AE">
              <w:rPr>
                <w:sz w:val="22"/>
              </w:rPr>
              <w:t>10,45 bar</w:t>
            </w:r>
          </w:p>
        </w:tc>
      </w:tr>
      <w:tr w:rsidR="00012ADA" w:rsidRPr="000727AE" w:rsidTr="00C444F5">
        <w:trPr>
          <w:trHeight w:hRule="exact" w:val="538"/>
        </w:trPr>
        <w:tc>
          <w:tcPr>
            <w:tcW w:w="2165" w:type="dxa"/>
            <w:shd w:val="clear" w:color="auto" w:fill="FFFFFF"/>
          </w:tcPr>
          <w:p w:rsidR="00012ADA" w:rsidRPr="000727AE" w:rsidRDefault="0042189F" w:rsidP="00C444F5">
            <w:pPr>
              <w:shd w:val="clear" w:color="auto" w:fill="FFFFFF"/>
              <w:ind w:left="104"/>
              <w:jc w:val="both"/>
            </w:pPr>
            <w:r w:rsidRPr="000727AE">
              <w:rPr>
                <w:sz w:val="22"/>
              </w:rPr>
              <w:t>K</w:t>
            </w:r>
            <w:r w:rsidR="00C444F5" w:rsidRPr="000727AE">
              <w:rPr>
                <w:sz w:val="22"/>
              </w:rPr>
              <w:t>oła</w:t>
            </w:r>
          </w:p>
        </w:tc>
        <w:tc>
          <w:tcPr>
            <w:tcW w:w="3403" w:type="dxa"/>
            <w:shd w:val="clear" w:color="auto" w:fill="FFFFFF"/>
          </w:tcPr>
          <w:p w:rsidR="00012ADA" w:rsidRPr="000727AE" w:rsidRDefault="0042189F">
            <w:pPr>
              <w:shd w:val="clear" w:color="auto" w:fill="FFFFFF"/>
              <w:ind w:left="130"/>
            </w:pPr>
            <w:r w:rsidRPr="000727AE">
              <w:rPr>
                <w:sz w:val="22"/>
              </w:rPr>
              <w:t>Ciśnienie zimnej opony</w:t>
            </w:r>
          </w:p>
        </w:tc>
        <w:tc>
          <w:tcPr>
            <w:tcW w:w="2136" w:type="dxa"/>
            <w:shd w:val="clear" w:color="auto" w:fill="FFFFFF"/>
          </w:tcPr>
          <w:p w:rsidR="00012ADA" w:rsidRPr="000727AE" w:rsidRDefault="0042189F">
            <w:pPr>
              <w:shd w:val="clear" w:color="auto" w:fill="FFFFFF"/>
            </w:pPr>
            <w:r w:rsidRPr="000727AE">
              <w:rPr>
                <w:sz w:val="22"/>
              </w:rPr>
              <w:t>9 bar / 131 psi</w:t>
            </w:r>
          </w:p>
        </w:tc>
      </w:tr>
    </w:tbl>
    <w:p w:rsidR="00012ADA" w:rsidRPr="000727AE" w:rsidRDefault="00012ADA">
      <w:pPr>
        <w:shd w:val="clear" w:color="auto" w:fill="FFFFFF"/>
        <w:spacing w:before="10718"/>
        <w:ind w:left="3605"/>
      </w:pPr>
    </w:p>
    <w:p w:rsidR="00012ADA" w:rsidRPr="000727AE" w:rsidRDefault="00012ADA">
      <w:pPr>
        <w:shd w:val="clear" w:color="auto" w:fill="FFFFFF"/>
        <w:spacing w:before="10718"/>
        <w:ind w:left="3605"/>
        <w:sectPr w:rsidR="00012ADA" w:rsidRPr="000727AE">
          <w:pgSz w:w="11909" w:h="16834"/>
          <w:pgMar w:top="1380" w:right="1954" w:bottom="360" w:left="2251" w:header="708" w:footer="708" w:gutter="0"/>
          <w:cols w:space="60"/>
          <w:noEndnote/>
        </w:sectPr>
      </w:pPr>
    </w:p>
    <w:p w:rsidR="00012ADA" w:rsidRPr="000727AE" w:rsidRDefault="0042189F">
      <w:pPr>
        <w:shd w:val="clear" w:color="auto" w:fill="FFFFFF"/>
        <w:spacing w:line="643" w:lineRule="exact"/>
      </w:pPr>
      <w:r w:rsidRPr="000727AE">
        <w:rPr>
          <w:b/>
          <w:sz w:val="56"/>
        </w:rPr>
        <w:lastRenderedPageBreak/>
        <w:t>WYKAZ ZAGRANICZNYCH DYSTRYBUTORÓW</w:t>
      </w:r>
    </w:p>
    <w:p w:rsidR="00012ADA" w:rsidRPr="000727AE" w:rsidRDefault="00012ADA">
      <w:pPr>
        <w:shd w:val="clear" w:color="auto" w:fill="FFFFFF"/>
        <w:spacing w:before="7022"/>
        <w:ind w:left="3869"/>
        <w:sectPr w:rsidR="00012ADA" w:rsidRPr="000727AE">
          <w:pgSz w:w="11909" w:h="16834"/>
          <w:pgMar w:top="1440" w:right="3331" w:bottom="720" w:left="1987" w:header="708" w:footer="708" w:gutter="0"/>
          <w:cols w:space="60"/>
          <w:noEndnote/>
        </w:sect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046"/>
        <w:gridCol w:w="2215"/>
        <w:gridCol w:w="1682"/>
        <w:gridCol w:w="1421"/>
        <w:gridCol w:w="3288"/>
      </w:tblGrid>
      <w:tr w:rsidR="002A099A" w:rsidRPr="000727AE" w:rsidTr="00C1740A">
        <w:trPr>
          <w:trHeight w:hRule="exact" w:val="480"/>
        </w:trPr>
        <w:tc>
          <w:tcPr>
            <w:tcW w:w="1046" w:type="dxa"/>
            <w:shd w:val="clear" w:color="auto" w:fill="FFFF00"/>
          </w:tcPr>
          <w:p w:rsidR="002A099A" w:rsidRPr="000727AE" w:rsidRDefault="002A099A" w:rsidP="002A099A">
            <w:pPr>
              <w:shd w:val="clear" w:color="auto" w:fill="FFFFFF"/>
              <w:jc w:val="center"/>
              <w:rPr>
                <w:b/>
              </w:rPr>
            </w:pPr>
            <w:r w:rsidRPr="000727AE">
              <w:rPr>
                <w:b/>
                <w:spacing w:val="-3"/>
                <w:sz w:val="16"/>
              </w:rPr>
              <w:lastRenderedPageBreak/>
              <w:t>KRAJ</w:t>
            </w:r>
          </w:p>
        </w:tc>
        <w:tc>
          <w:tcPr>
            <w:tcW w:w="2215" w:type="dxa"/>
            <w:shd w:val="clear" w:color="auto" w:fill="FFFF00"/>
          </w:tcPr>
          <w:p w:rsidR="002A099A" w:rsidRPr="000727AE" w:rsidRDefault="002A099A" w:rsidP="002A099A">
            <w:pPr>
              <w:shd w:val="clear" w:color="auto" w:fill="FFFFFF"/>
              <w:ind w:left="418"/>
              <w:rPr>
                <w:b/>
              </w:rPr>
            </w:pPr>
            <w:r w:rsidRPr="000727AE">
              <w:rPr>
                <w:b/>
                <w:sz w:val="16"/>
              </w:rPr>
              <w:t>SERWIS</w:t>
            </w:r>
          </w:p>
        </w:tc>
        <w:tc>
          <w:tcPr>
            <w:tcW w:w="1682" w:type="dxa"/>
            <w:shd w:val="clear" w:color="auto" w:fill="FFFF00"/>
          </w:tcPr>
          <w:p w:rsidR="002A099A" w:rsidRPr="000727AE" w:rsidRDefault="002A099A" w:rsidP="002A099A">
            <w:pPr>
              <w:shd w:val="clear" w:color="auto" w:fill="FFFFFF"/>
              <w:jc w:val="center"/>
              <w:rPr>
                <w:b/>
              </w:rPr>
            </w:pPr>
            <w:r w:rsidRPr="000727AE">
              <w:rPr>
                <w:b/>
                <w:sz w:val="16"/>
              </w:rPr>
              <w:t>MIEJSCOWOŚĆ</w:t>
            </w:r>
          </w:p>
        </w:tc>
        <w:tc>
          <w:tcPr>
            <w:tcW w:w="1421" w:type="dxa"/>
            <w:shd w:val="clear" w:color="auto" w:fill="FFFF00"/>
          </w:tcPr>
          <w:p w:rsidR="002A099A" w:rsidRPr="000727AE" w:rsidRDefault="002A099A" w:rsidP="002A099A">
            <w:pPr>
              <w:shd w:val="clear" w:color="auto" w:fill="FFFFFF"/>
              <w:jc w:val="center"/>
              <w:rPr>
                <w:b/>
              </w:rPr>
            </w:pPr>
            <w:r w:rsidRPr="000727AE">
              <w:rPr>
                <w:b/>
                <w:sz w:val="16"/>
              </w:rPr>
              <w:t>TELEFON</w:t>
            </w:r>
          </w:p>
        </w:tc>
        <w:tc>
          <w:tcPr>
            <w:tcW w:w="3288" w:type="dxa"/>
            <w:shd w:val="clear" w:color="auto" w:fill="FFFF00"/>
          </w:tcPr>
          <w:p w:rsidR="002A099A" w:rsidRPr="000727AE" w:rsidRDefault="002A099A" w:rsidP="002A099A">
            <w:pPr>
              <w:shd w:val="clear" w:color="auto" w:fill="FFFFFF"/>
              <w:jc w:val="center"/>
              <w:rPr>
                <w:b/>
              </w:rPr>
            </w:pPr>
            <w:r w:rsidRPr="000727AE">
              <w:rPr>
                <w:b/>
                <w:sz w:val="16"/>
              </w:rPr>
              <w:t>ADRES</w:t>
            </w:r>
          </w:p>
        </w:tc>
      </w:tr>
      <w:tr w:rsidR="002A099A" w:rsidRPr="000727AE" w:rsidTr="002A099A">
        <w:trPr>
          <w:trHeight w:hRule="exact" w:val="504"/>
        </w:trPr>
        <w:tc>
          <w:tcPr>
            <w:tcW w:w="1046" w:type="dxa"/>
            <w:shd w:val="clear" w:color="auto" w:fill="FFFFFF"/>
          </w:tcPr>
          <w:p w:rsidR="002A099A" w:rsidRPr="000727AE" w:rsidRDefault="002A099A" w:rsidP="002A099A">
            <w:pPr>
              <w:shd w:val="clear" w:color="auto" w:fill="FFFFFF"/>
              <w:ind w:left="101"/>
              <w:jc w:val="center"/>
            </w:pPr>
            <w:r w:rsidRPr="000727AE">
              <w:rPr>
                <w:sz w:val="16"/>
              </w:rPr>
              <w:t>ALGIERIA</w:t>
            </w:r>
          </w:p>
        </w:tc>
        <w:tc>
          <w:tcPr>
            <w:tcW w:w="2215" w:type="dxa"/>
            <w:shd w:val="clear" w:color="auto" w:fill="FFFFFF"/>
          </w:tcPr>
          <w:p w:rsidR="002A099A" w:rsidRPr="000727AE" w:rsidRDefault="002A099A" w:rsidP="002A099A">
            <w:pPr>
              <w:shd w:val="clear" w:color="auto" w:fill="FFFFFF"/>
            </w:pPr>
            <w:r w:rsidRPr="000727AE">
              <w:rPr>
                <w:sz w:val="16"/>
              </w:rPr>
              <w:t>ELSECOM Sari</w:t>
            </w:r>
          </w:p>
        </w:tc>
        <w:tc>
          <w:tcPr>
            <w:tcW w:w="1682" w:type="dxa"/>
            <w:shd w:val="clear" w:color="auto" w:fill="FFFFFF"/>
          </w:tcPr>
          <w:p w:rsidR="002A099A" w:rsidRPr="000727AE" w:rsidRDefault="002A099A" w:rsidP="002A099A">
            <w:pPr>
              <w:shd w:val="clear" w:color="auto" w:fill="FFFFFF"/>
            </w:pPr>
            <w:r w:rsidRPr="000727AE">
              <w:rPr>
                <w:sz w:val="16"/>
              </w:rPr>
              <w:t>ALGIER</w:t>
            </w:r>
          </w:p>
        </w:tc>
        <w:tc>
          <w:tcPr>
            <w:tcW w:w="1421" w:type="dxa"/>
            <w:shd w:val="clear" w:color="auto" w:fill="FFFFFF"/>
          </w:tcPr>
          <w:p w:rsidR="002A099A" w:rsidRPr="000727AE" w:rsidRDefault="002A099A" w:rsidP="002A099A">
            <w:pPr>
              <w:shd w:val="clear" w:color="auto" w:fill="FFFFFF"/>
            </w:pPr>
            <w:r w:rsidRPr="000727AE">
              <w:rPr>
                <w:sz w:val="16"/>
              </w:rPr>
              <w:t>213 021 510050</w:t>
            </w:r>
          </w:p>
        </w:tc>
        <w:tc>
          <w:tcPr>
            <w:tcW w:w="3288" w:type="dxa"/>
            <w:shd w:val="clear" w:color="auto" w:fill="FFFFFF"/>
          </w:tcPr>
          <w:p w:rsidR="002A099A" w:rsidRPr="000727AE" w:rsidRDefault="002A099A" w:rsidP="002A099A">
            <w:pPr>
              <w:shd w:val="clear" w:color="auto" w:fill="FFFFFF"/>
              <w:spacing w:line="202" w:lineRule="exact"/>
              <w:ind w:left="38" w:right="504" w:hanging="5"/>
            </w:pPr>
            <w:proofErr w:type="spellStart"/>
            <w:r w:rsidRPr="000727AE">
              <w:rPr>
                <w:spacing w:val="-6"/>
                <w:sz w:val="16"/>
              </w:rPr>
              <w:t>Rue</w:t>
            </w:r>
            <w:proofErr w:type="spellEnd"/>
            <w:r w:rsidRPr="000727AE">
              <w:rPr>
                <w:spacing w:val="-6"/>
                <w:sz w:val="16"/>
              </w:rPr>
              <w:t xml:space="preserve">   </w:t>
            </w:r>
            <w:proofErr w:type="spellStart"/>
            <w:r w:rsidRPr="000727AE">
              <w:rPr>
                <w:spacing w:val="-6"/>
                <w:sz w:val="16"/>
              </w:rPr>
              <w:t>Baha</w:t>
            </w:r>
            <w:proofErr w:type="spellEnd"/>
            <w:r w:rsidRPr="000727AE">
              <w:rPr>
                <w:spacing w:val="-6"/>
                <w:sz w:val="16"/>
              </w:rPr>
              <w:t xml:space="preserve"> </w:t>
            </w:r>
            <w:proofErr w:type="spellStart"/>
            <w:proofErr w:type="gramStart"/>
            <w:r w:rsidRPr="000727AE">
              <w:rPr>
                <w:spacing w:val="-6"/>
                <w:sz w:val="16"/>
              </w:rPr>
              <w:t>M'hamed</w:t>
            </w:r>
            <w:proofErr w:type="spellEnd"/>
            <w:r w:rsidRPr="000727AE">
              <w:rPr>
                <w:spacing w:val="-6"/>
                <w:sz w:val="16"/>
              </w:rPr>
              <w:t xml:space="preserve">  BP</w:t>
            </w:r>
            <w:proofErr w:type="gramEnd"/>
            <w:r w:rsidRPr="000727AE">
              <w:rPr>
                <w:spacing w:val="-6"/>
                <w:sz w:val="16"/>
              </w:rPr>
              <w:t xml:space="preserve">  200  Bab </w:t>
            </w:r>
            <w:proofErr w:type="spellStart"/>
            <w:r w:rsidRPr="000727AE">
              <w:rPr>
                <w:spacing w:val="-6"/>
                <w:sz w:val="16"/>
              </w:rPr>
              <w:t>Ezzouar</w:t>
            </w:r>
            <w:proofErr w:type="spellEnd"/>
            <w:r w:rsidRPr="000727AE">
              <w:rPr>
                <w:spacing w:val="-6"/>
                <w:sz w:val="16"/>
              </w:rPr>
              <w:t xml:space="preserve">   ALGER</w:t>
            </w:r>
          </w:p>
        </w:tc>
      </w:tr>
      <w:tr w:rsidR="002A099A" w:rsidRPr="000727AE" w:rsidTr="002A099A">
        <w:trPr>
          <w:trHeight w:hRule="exact" w:val="514"/>
        </w:trPr>
        <w:tc>
          <w:tcPr>
            <w:tcW w:w="1046" w:type="dxa"/>
            <w:shd w:val="clear" w:color="auto" w:fill="FFFFFF"/>
          </w:tcPr>
          <w:p w:rsidR="002A099A" w:rsidRPr="000727AE" w:rsidRDefault="002A099A" w:rsidP="002A099A">
            <w:pPr>
              <w:shd w:val="clear" w:color="auto" w:fill="FFFFFF"/>
              <w:jc w:val="center"/>
            </w:pPr>
            <w:r w:rsidRPr="000727AE">
              <w:rPr>
                <w:spacing w:val="-2"/>
                <w:sz w:val="16"/>
              </w:rPr>
              <w:t>WĘGRY</w:t>
            </w:r>
          </w:p>
        </w:tc>
        <w:tc>
          <w:tcPr>
            <w:tcW w:w="2215" w:type="dxa"/>
            <w:shd w:val="clear" w:color="auto" w:fill="FFFFFF"/>
          </w:tcPr>
          <w:p w:rsidR="002A099A" w:rsidRPr="000727AE" w:rsidRDefault="002A099A" w:rsidP="002A099A">
            <w:pPr>
              <w:shd w:val="clear" w:color="auto" w:fill="FFFFFF"/>
            </w:pPr>
            <w:r w:rsidRPr="000727AE">
              <w:rPr>
                <w:sz w:val="16"/>
              </w:rPr>
              <w:t>IMPIGER TRADE LTD</w:t>
            </w:r>
          </w:p>
        </w:tc>
        <w:tc>
          <w:tcPr>
            <w:tcW w:w="1682" w:type="dxa"/>
            <w:shd w:val="clear" w:color="auto" w:fill="FFFFFF"/>
          </w:tcPr>
          <w:p w:rsidR="002A099A" w:rsidRPr="000727AE" w:rsidRDefault="002A099A" w:rsidP="002A099A">
            <w:pPr>
              <w:shd w:val="clear" w:color="auto" w:fill="FFFFFF"/>
            </w:pPr>
            <w:r w:rsidRPr="000727AE">
              <w:rPr>
                <w:sz w:val="16"/>
              </w:rPr>
              <w:t>BUDAPESZT</w:t>
            </w:r>
          </w:p>
        </w:tc>
        <w:tc>
          <w:tcPr>
            <w:tcW w:w="1421" w:type="dxa"/>
            <w:shd w:val="clear" w:color="auto" w:fill="FFFFFF"/>
          </w:tcPr>
          <w:p w:rsidR="002A099A" w:rsidRPr="000727AE" w:rsidRDefault="002A099A" w:rsidP="002A099A">
            <w:pPr>
              <w:shd w:val="clear" w:color="auto" w:fill="FFFFFF"/>
            </w:pPr>
            <w:r w:rsidRPr="000727AE">
              <w:rPr>
                <w:sz w:val="16"/>
              </w:rPr>
              <w:t>3612710057</w:t>
            </w:r>
          </w:p>
        </w:tc>
        <w:tc>
          <w:tcPr>
            <w:tcW w:w="3288" w:type="dxa"/>
            <w:shd w:val="clear" w:color="auto" w:fill="FFFFFF"/>
          </w:tcPr>
          <w:p w:rsidR="002A099A" w:rsidRPr="000727AE" w:rsidRDefault="002A099A" w:rsidP="002A099A">
            <w:pPr>
              <w:shd w:val="clear" w:color="auto" w:fill="FFFFFF"/>
              <w:spacing w:line="206" w:lineRule="exact"/>
              <w:ind w:left="38" w:right="677" w:hanging="5"/>
            </w:pPr>
            <w:r w:rsidRPr="000727AE">
              <w:rPr>
                <w:sz w:val="16"/>
              </w:rPr>
              <w:t xml:space="preserve">H-1151, </w:t>
            </w:r>
            <w:proofErr w:type="gramStart"/>
            <w:r w:rsidRPr="000727AE">
              <w:rPr>
                <w:sz w:val="16"/>
              </w:rPr>
              <w:t>MELYFURO  UTCA</w:t>
            </w:r>
            <w:proofErr w:type="gramEnd"/>
            <w:r w:rsidRPr="000727AE">
              <w:rPr>
                <w:sz w:val="16"/>
              </w:rPr>
              <w:t xml:space="preserve">  4, BUDAPEST, HUNGARY</w:t>
            </w:r>
          </w:p>
        </w:tc>
      </w:tr>
      <w:tr w:rsidR="002A099A" w:rsidRPr="000727AE" w:rsidTr="002A099A">
        <w:trPr>
          <w:trHeight w:hRule="exact" w:val="427"/>
        </w:trPr>
        <w:tc>
          <w:tcPr>
            <w:tcW w:w="1046" w:type="dxa"/>
            <w:shd w:val="clear" w:color="auto" w:fill="FFFFFF"/>
          </w:tcPr>
          <w:p w:rsidR="002A099A" w:rsidRPr="000727AE" w:rsidRDefault="002A099A" w:rsidP="002A099A">
            <w:pPr>
              <w:shd w:val="clear" w:color="auto" w:fill="FFFFFF"/>
              <w:ind w:left="120"/>
              <w:jc w:val="center"/>
            </w:pPr>
            <w:r w:rsidRPr="000727AE">
              <w:rPr>
                <w:sz w:val="16"/>
              </w:rPr>
              <w:t>POLSKA</w:t>
            </w:r>
          </w:p>
        </w:tc>
        <w:tc>
          <w:tcPr>
            <w:tcW w:w="2215" w:type="dxa"/>
            <w:shd w:val="clear" w:color="auto" w:fill="FFFFFF"/>
          </w:tcPr>
          <w:p w:rsidR="002A099A" w:rsidRPr="00C77BD5" w:rsidRDefault="00C77BD5" w:rsidP="002A099A">
            <w:pPr>
              <w:shd w:val="clear" w:color="auto" w:fill="FFFFFF"/>
              <w:rPr>
                <w:lang w:val="en-US"/>
              </w:rPr>
            </w:pPr>
            <w:r w:rsidRPr="00C77BD5">
              <w:rPr>
                <w:sz w:val="16"/>
                <w:lang w:val="en-US"/>
              </w:rPr>
              <w:t>Busimport PL Sp. z o.</w:t>
            </w:r>
            <w:r>
              <w:rPr>
                <w:sz w:val="16"/>
                <w:lang w:val="en-US"/>
              </w:rPr>
              <w:t>o.</w:t>
            </w:r>
          </w:p>
        </w:tc>
        <w:tc>
          <w:tcPr>
            <w:tcW w:w="1682" w:type="dxa"/>
            <w:shd w:val="clear" w:color="auto" w:fill="FFFFFF"/>
          </w:tcPr>
          <w:p w:rsidR="002A099A" w:rsidRPr="00C77BD5" w:rsidRDefault="00C77BD5" w:rsidP="002A099A">
            <w:pPr>
              <w:shd w:val="clear" w:color="auto" w:fill="FFFFFF"/>
              <w:rPr>
                <w:sz w:val="16"/>
                <w:szCs w:val="16"/>
              </w:rPr>
            </w:pPr>
            <w:r w:rsidRPr="00C77BD5">
              <w:rPr>
                <w:sz w:val="16"/>
                <w:szCs w:val="16"/>
              </w:rPr>
              <w:t>NEKLA</w:t>
            </w:r>
          </w:p>
        </w:tc>
        <w:tc>
          <w:tcPr>
            <w:tcW w:w="1421" w:type="dxa"/>
            <w:shd w:val="clear" w:color="auto" w:fill="FFFFFF"/>
          </w:tcPr>
          <w:p w:rsidR="002A099A" w:rsidRPr="00C77BD5" w:rsidRDefault="00C77BD5" w:rsidP="002A099A">
            <w:pPr>
              <w:shd w:val="clear" w:color="auto" w:fill="FFFFFF"/>
              <w:rPr>
                <w:sz w:val="16"/>
                <w:szCs w:val="16"/>
              </w:rPr>
            </w:pPr>
            <w:r w:rsidRPr="00C77BD5">
              <w:rPr>
                <w:sz w:val="16"/>
                <w:szCs w:val="16"/>
              </w:rPr>
              <w:t>48614386905</w:t>
            </w:r>
          </w:p>
        </w:tc>
        <w:tc>
          <w:tcPr>
            <w:tcW w:w="3288" w:type="dxa"/>
            <w:shd w:val="clear" w:color="auto" w:fill="FFFFFF"/>
          </w:tcPr>
          <w:p w:rsidR="002A099A" w:rsidRPr="00C77BD5" w:rsidRDefault="00C77BD5" w:rsidP="002A099A">
            <w:pPr>
              <w:shd w:val="clear" w:color="auto" w:fill="FFFFFF"/>
              <w:spacing w:line="197" w:lineRule="exact"/>
              <w:ind w:left="43" w:right="787" w:firstLine="5"/>
              <w:rPr>
                <w:sz w:val="16"/>
                <w:szCs w:val="16"/>
              </w:rPr>
            </w:pPr>
            <w:proofErr w:type="spellStart"/>
            <w:r w:rsidRPr="00C77BD5">
              <w:rPr>
                <w:sz w:val="16"/>
                <w:szCs w:val="16"/>
              </w:rPr>
              <w:t>Gierlatowo</w:t>
            </w:r>
            <w:proofErr w:type="spellEnd"/>
            <w:r w:rsidRPr="00C77BD5">
              <w:rPr>
                <w:sz w:val="16"/>
                <w:szCs w:val="16"/>
              </w:rPr>
              <w:t xml:space="preserve"> 10a, 62-330 Nekla, Poland</w:t>
            </w:r>
          </w:p>
        </w:tc>
      </w:tr>
      <w:tr w:rsidR="002A099A" w:rsidRPr="000727AE" w:rsidTr="002A099A">
        <w:trPr>
          <w:trHeight w:hRule="exact" w:val="619"/>
        </w:trPr>
        <w:tc>
          <w:tcPr>
            <w:tcW w:w="1046" w:type="dxa"/>
            <w:shd w:val="clear" w:color="auto" w:fill="FFFFFF"/>
          </w:tcPr>
          <w:p w:rsidR="002A099A" w:rsidRPr="000727AE" w:rsidRDefault="002A099A" w:rsidP="002A099A">
            <w:pPr>
              <w:shd w:val="clear" w:color="auto" w:fill="FFFFFF"/>
              <w:ind w:left="221"/>
              <w:jc w:val="center"/>
            </w:pPr>
            <w:r w:rsidRPr="000727AE">
              <w:rPr>
                <w:sz w:val="16"/>
              </w:rPr>
              <w:t>WŁOCHY</w:t>
            </w:r>
          </w:p>
        </w:tc>
        <w:tc>
          <w:tcPr>
            <w:tcW w:w="2215" w:type="dxa"/>
            <w:shd w:val="clear" w:color="auto" w:fill="FFFFFF"/>
          </w:tcPr>
          <w:p w:rsidR="002A099A" w:rsidRPr="000727AE" w:rsidRDefault="002A099A" w:rsidP="002A099A">
            <w:pPr>
              <w:shd w:val="clear" w:color="auto" w:fill="FFFFFF"/>
            </w:pPr>
            <w:proofErr w:type="gramStart"/>
            <w:r w:rsidRPr="000727AE">
              <w:rPr>
                <w:spacing w:val="-7"/>
                <w:sz w:val="16"/>
              </w:rPr>
              <w:t>MIDI  EUROPE</w:t>
            </w:r>
            <w:proofErr w:type="gramEnd"/>
            <w:r w:rsidRPr="000727AE">
              <w:rPr>
                <w:spacing w:val="-7"/>
                <w:sz w:val="16"/>
              </w:rPr>
              <w:t xml:space="preserve">   </w:t>
            </w:r>
            <w:proofErr w:type="spellStart"/>
            <w:r w:rsidRPr="000727AE">
              <w:rPr>
                <w:spacing w:val="-7"/>
                <w:sz w:val="16"/>
              </w:rPr>
              <w:t>Srl</w:t>
            </w:r>
            <w:proofErr w:type="spellEnd"/>
            <w:r w:rsidRPr="000727AE">
              <w:rPr>
                <w:spacing w:val="-7"/>
                <w:sz w:val="16"/>
              </w:rPr>
              <w:t>.</w:t>
            </w:r>
          </w:p>
        </w:tc>
        <w:tc>
          <w:tcPr>
            <w:tcW w:w="1682" w:type="dxa"/>
            <w:shd w:val="clear" w:color="auto" w:fill="FFFFFF"/>
          </w:tcPr>
          <w:p w:rsidR="002A099A" w:rsidRPr="000727AE" w:rsidRDefault="002A099A" w:rsidP="002A099A">
            <w:pPr>
              <w:shd w:val="clear" w:color="auto" w:fill="FFFFFF"/>
            </w:pPr>
            <w:r w:rsidRPr="000727AE">
              <w:rPr>
                <w:sz w:val="16"/>
              </w:rPr>
              <w:t>CEREA</w:t>
            </w:r>
          </w:p>
        </w:tc>
        <w:tc>
          <w:tcPr>
            <w:tcW w:w="1421" w:type="dxa"/>
            <w:shd w:val="clear" w:color="auto" w:fill="FFFFFF"/>
          </w:tcPr>
          <w:p w:rsidR="002A099A" w:rsidRPr="000727AE" w:rsidRDefault="002A099A" w:rsidP="002A099A">
            <w:pPr>
              <w:shd w:val="clear" w:color="auto" w:fill="FFFFFF"/>
            </w:pPr>
            <w:r w:rsidRPr="000727AE">
              <w:rPr>
                <w:sz w:val="16"/>
              </w:rPr>
              <w:t>39 0442 328 212</w:t>
            </w:r>
          </w:p>
        </w:tc>
        <w:tc>
          <w:tcPr>
            <w:tcW w:w="3288" w:type="dxa"/>
            <w:shd w:val="clear" w:color="auto" w:fill="FFFFFF"/>
          </w:tcPr>
          <w:p w:rsidR="002A099A" w:rsidRPr="000727AE" w:rsidRDefault="002A099A" w:rsidP="002A099A">
            <w:pPr>
              <w:shd w:val="clear" w:color="auto" w:fill="FFFFFF"/>
              <w:spacing w:line="202" w:lineRule="exact"/>
              <w:ind w:left="38" w:right="1565" w:hanging="5"/>
            </w:pPr>
            <w:r w:rsidRPr="000727AE">
              <w:rPr>
                <w:sz w:val="16"/>
              </w:rPr>
              <w:t xml:space="preserve">Via </w:t>
            </w:r>
            <w:proofErr w:type="spellStart"/>
            <w:r w:rsidRPr="000727AE">
              <w:rPr>
                <w:sz w:val="16"/>
              </w:rPr>
              <w:t>Crosaron</w:t>
            </w:r>
            <w:proofErr w:type="spellEnd"/>
            <w:r w:rsidRPr="000727AE">
              <w:rPr>
                <w:sz w:val="16"/>
              </w:rPr>
              <w:t xml:space="preserve"> 37053 </w:t>
            </w:r>
            <w:proofErr w:type="spellStart"/>
            <w:r w:rsidRPr="000727AE">
              <w:rPr>
                <w:sz w:val="16"/>
              </w:rPr>
              <w:t>Cerea</w:t>
            </w:r>
            <w:proofErr w:type="spellEnd"/>
            <w:r w:rsidRPr="000727AE">
              <w:rPr>
                <w:sz w:val="16"/>
              </w:rPr>
              <w:t xml:space="preserve"> (VR)</w:t>
            </w:r>
            <w:bookmarkStart w:id="4" w:name="_GoBack"/>
            <w:bookmarkEnd w:id="4"/>
          </w:p>
        </w:tc>
      </w:tr>
      <w:tr w:rsidR="002A099A" w:rsidRPr="000727AE" w:rsidTr="002A099A">
        <w:trPr>
          <w:trHeight w:hRule="exact" w:val="461"/>
        </w:trPr>
        <w:tc>
          <w:tcPr>
            <w:tcW w:w="1046" w:type="dxa"/>
            <w:shd w:val="clear" w:color="auto" w:fill="FFFFFF"/>
          </w:tcPr>
          <w:p w:rsidR="002A099A" w:rsidRPr="000727AE" w:rsidRDefault="002A099A" w:rsidP="002A099A">
            <w:pPr>
              <w:shd w:val="clear" w:color="auto" w:fill="FFFFFF"/>
              <w:ind w:left="77"/>
              <w:jc w:val="center"/>
            </w:pPr>
            <w:r w:rsidRPr="000727AE">
              <w:rPr>
                <w:spacing w:val="-2"/>
                <w:sz w:val="16"/>
              </w:rPr>
              <w:t>RUMUNIA</w:t>
            </w:r>
          </w:p>
        </w:tc>
        <w:tc>
          <w:tcPr>
            <w:tcW w:w="2215" w:type="dxa"/>
            <w:shd w:val="clear" w:color="auto" w:fill="FFFFFF"/>
          </w:tcPr>
          <w:p w:rsidR="002A099A" w:rsidRPr="000727AE" w:rsidRDefault="002A099A" w:rsidP="002A099A">
            <w:pPr>
              <w:shd w:val="clear" w:color="auto" w:fill="FFFFFF"/>
              <w:spacing w:line="202" w:lineRule="exact"/>
            </w:pPr>
            <w:r w:rsidRPr="000727AE">
              <w:rPr>
                <w:spacing w:val="-2"/>
                <w:sz w:val="16"/>
              </w:rPr>
              <w:t xml:space="preserve">ANADOLU AUTOMOBIL ROM   </w:t>
            </w:r>
            <w:proofErr w:type="spellStart"/>
            <w:r w:rsidRPr="000727AE">
              <w:rPr>
                <w:spacing w:val="-2"/>
                <w:sz w:val="16"/>
              </w:rPr>
              <w:t>Srl</w:t>
            </w:r>
            <w:proofErr w:type="spellEnd"/>
            <w:r w:rsidRPr="000727AE">
              <w:rPr>
                <w:spacing w:val="-2"/>
                <w:sz w:val="16"/>
              </w:rPr>
              <w:t>.</w:t>
            </w:r>
          </w:p>
        </w:tc>
        <w:tc>
          <w:tcPr>
            <w:tcW w:w="1682" w:type="dxa"/>
            <w:shd w:val="clear" w:color="auto" w:fill="FFFFFF"/>
          </w:tcPr>
          <w:p w:rsidR="002A099A" w:rsidRPr="000727AE" w:rsidRDefault="002A099A" w:rsidP="002A099A">
            <w:pPr>
              <w:shd w:val="clear" w:color="auto" w:fill="FFFFFF"/>
            </w:pPr>
            <w:r w:rsidRPr="000727AE">
              <w:rPr>
                <w:spacing w:val="-2"/>
                <w:sz w:val="16"/>
              </w:rPr>
              <w:t>BUKARESZT</w:t>
            </w:r>
          </w:p>
        </w:tc>
        <w:tc>
          <w:tcPr>
            <w:tcW w:w="1421" w:type="dxa"/>
            <w:shd w:val="clear" w:color="auto" w:fill="FFFFFF"/>
          </w:tcPr>
          <w:p w:rsidR="002A099A" w:rsidRPr="000727AE" w:rsidRDefault="002A099A" w:rsidP="002A099A">
            <w:pPr>
              <w:shd w:val="clear" w:color="auto" w:fill="FFFFFF"/>
            </w:pPr>
            <w:r w:rsidRPr="000727AE">
              <w:rPr>
                <w:sz w:val="16"/>
              </w:rPr>
              <w:t>40 21 266 83 00</w:t>
            </w:r>
          </w:p>
        </w:tc>
        <w:tc>
          <w:tcPr>
            <w:tcW w:w="3288" w:type="dxa"/>
            <w:shd w:val="clear" w:color="auto" w:fill="FFFFFF"/>
          </w:tcPr>
          <w:p w:rsidR="002A099A" w:rsidRPr="000727AE" w:rsidRDefault="002A099A" w:rsidP="002A099A">
            <w:pPr>
              <w:shd w:val="clear" w:color="auto" w:fill="FFFFFF"/>
              <w:spacing w:line="202" w:lineRule="exact"/>
              <w:ind w:left="43" w:right="230" w:firstLine="5"/>
            </w:pPr>
            <w:proofErr w:type="spellStart"/>
            <w:r w:rsidRPr="000727AE">
              <w:rPr>
                <w:spacing w:val="-1"/>
                <w:sz w:val="16"/>
                <w:lang w:val="en-US"/>
              </w:rPr>
              <w:t>Şos</w:t>
            </w:r>
            <w:proofErr w:type="spellEnd"/>
            <w:r w:rsidRPr="000727AE">
              <w:rPr>
                <w:spacing w:val="-1"/>
                <w:sz w:val="16"/>
                <w:lang w:val="en-US"/>
              </w:rPr>
              <w:t xml:space="preserve">. </w:t>
            </w:r>
            <w:proofErr w:type="spellStart"/>
            <w:r w:rsidRPr="000727AE">
              <w:rPr>
                <w:spacing w:val="-1"/>
                <w:sz w:val="16"/>
                <w:lang w:val="en-US"/>
              </w:rPr>
              <w:t>Bucuresti-Ploieşti</w:t>
            </w:r>
            <w:proofErr w:type="spellEnd"/>
            <w:r w:rsidRPr="000727AE">
              <w:rPr>
                <w:spacing w:val="-1"/>
                <w:sz w:val="16"/>
                <w:lang w:val="en-US"/>
              </w:rPr>
              <w:t xml:space="preserve"> nr. 110, Com. </w:t>
            </w:r>
            <w:proofErr w:type="spellStart"/>
            <w:r w:rsidRPr="000727AE">
              <w:rPr>
                <w:spacing w:val="-1"/>
                <w:sz w:val="16"/>
              </w:rPr>
              <w:t>Ciolpani</w:t>
            </w:r>
            <w:proofErr w:type="spellEnd"/>
            <w:r w:rsidRPr="000727AE">
              <w:rPr>
                <w:spacing w:val="-1"/>
                <w:sz w:val="16"/>
              </w:rPr>
              <w:t xml:space="preserve">, </w:t>
            </w:r>
            <w:proofErr w:type="spellStart"/>
            <w:r w:rsidRPr="000727AE">
              <w:rPr>
                <w:spacing w:val="-1"/>
                <w:sz w:val="16"/>
              </w:rPr>
              <w:t>judet</w:t>
            </w:r>
            <w:proofErr w:type="spellEnd"/>
            <w:r w:rsidRPr="000727AE">
              <w:rPr>
                <w:spacing w:val="-1"/>
                <w:sz w:val="16"/>
              </w:rPr>
              <w:t xml:space="preserve"> </w:t>
            </w:r>
            <w:proofErr w:type="spellStart"/>
            <w:r w:rsidRPr="000727AE">
              <w:rPr>
                <w:spacing w:val="-1"/>
                <w:sz w:val="16"/>
              </w:rPr>
              <w:t>llfov</w:t>
            </w:r>
            <w:proofErr w:type="spellEnd"/>
          </w:p>
        </w:tc>
      </w:tr>
      <w:tr w:rsidR="002A099A" w:rsidRPr="000727AE" w:rsidTr="002A099A">
        <w:trPr>
          <w:trHeight w:hRule="exact" w:val="538"/>
        </w:trPr>
        <w:tc>
          <w:tcPr>
            <w:tcW w:w="1046" w:type="dxa"/>
            <w:shd w:val="clear" w:color="auto" w:fill="FFFFFF"/>
          </w:tcPr>
          <w:p w:rsidR="002A099A" w:rsidRPr="000727AE" w:rsidRDefault="002A099A" w:rsidP="002A099A">
            <w:pPr>
              <w:shd w:val="clear" w:color="auto" w:fill="FFFFFF"/>
              <w:ind w:left="34"/>
              <w:jc w:val="center"/>
            </w:pPr>
            <w:r w:rsidRPr="000727AE">
              <w:rPr>
                <w:spacing w:val="-2"/>
                <w:sz w:val="16"/>
              </w:rPr>
              <w:t>LITWA</w:t>
            </w:r>
          </w:p>
        </w:tc>
        <w:tc>
          <w:tcPr>
            <w:tcW w:w="2215" w:type="dxa"/>
            <w:shd w:val="clear" w:color="auto" w:fill="FFFFFF"/>
          </w:tcPr>
          <w:p w:rsidR="002A099A" w:rsidRPr="000727AE" w:rsidRDefault="002A099A" w:rsidP="002A099A">
            <w:pPr>
              <w:shd w:val="clear" w:color="auto" w:fill="FFFFFF"/>
              <w:spacing w:line="202" w:lineRule="exact"/>
              <w:ind w:right="418"/>
            </w:pPr>
            <w:r w:rsidRPr="000727AE">
              <w:rPr>
                <w:sz w:val="16"/>
              </w:rPr>
              <w:t>SALOČIAI IR PARTNERIAI Ltd.</w:t>
            </w:r>
          </w:p>
        </w:tc>
        <w:tc>
          <w:tcPr>
            <w:tcW w:w="1682" w:type="dxa"/>
            <w:shd w:val="clear" w:color="auto" w:fill="FFFFFF"/>
          </w:tcPr>
          <w:p w:rsidR="002A099A" w:rsidRPr="000727AE" w:rsidRDefault="002A099A" w:rsidP="002A099A">
            <w:pPr>
              <w:shd w:val="clear" w:color="auto" w:fill="FFFFFF"/>
            </w:pPr>
            <w:r w:rsidRPr="000727AE">
              <w:rPr>
                <w:sz w:val="16"/>
              </w:rPr>
              <w:t>WILNO</w:t>
            </w:r>
          </w:p>
        </w:tc>
        <w:tc>
          <w:tcPr>
            <w:tcW w:w="1421" w:type="dxa"/>
            <w:shd w:val="clear" w:color="auto" w:fill="FFFFFF"/>
          </w:tcPr>
          <w:p w:rsidR="002A099A" w:rsidRPr="000727AE" w:rsidRDefault="002A099A" w:rsidP="002A099A">
            <w:pPr>
              <w:shd w:val="clear" w:color="auto" w:fill="FFFFFF"/>
            </w:pPr>
            <w:r w:rsidRPr="000727AE">
              <w:rPr>
                <w:sz w:val="16"/>
              </w:rPr>
              <w:t>370 5 279 30 00</w:t>
            </w:r>
          </w:p>
        </w:tc>
        <w:tc>
          <w:tcPr>
            <w:tcW w:w="3288" w:type="dxa"/>
            <w:shd w:val="clear" w:color="auto" w:fill="FFFFFF"/>
          </w:tcPr>
          <w:p w:rsidR="002A099A" w:rsidRPr="000727AE" w:rsidRDefault="002A099A" w:rsidP="002A099A">
            <w:pPr>
              <w:shd w:val="clear" w:color="auto" w:fill="FFFFFF"/>
              <w:spacing w:line="202" w:lineRule="exact"/>
              <w:ind w:left="48" w:right="590" w:firstLine="10"/>
            </w:pPr>
            <w:proofErr w:type="spellStart"/>
            <w:r w:rsidRPr="000727AE">
              <w:rPr>
                <w:sz w:val="16"/>
              </w:rPr>
              <w:t>Mokyklos</w:t>
            </w:r>
            <w:proofErr w:type="spellEnd"/>
            <w:r w:rsidRPr="000727AE">
              <w:rPr>
                <w:sz w:val="16"/>
              </w:rPr>
              <w:t xml:space="preserve"> str. 1B, </w:t>
            </w:r>
            <w:proofErr w:type="spellStart"/>
            <w:r w:rsidRPr="000727AE">
              <w:rPr>
                <w:sz w:val="16"/>
              </w:rPr>
              <w:t>Bukiskės</w:t>
            </w:r>
            <w:proofErr w:type="spellEnd"/>
            <w:r w:rsidRPr="000727AE">
              <w:rPr>
                <w:sz w:val="16"/>
              </w:rPr>
              <w:t>, LT-</w:t>
            </w:r>
            <w:proofErr w:type="gramStart"/>
            <w:r w:rsidRPr="000727AE">
              <w:rPr>
                <w:sz w:val="16"/>
              </w:rPr>
              <w:t>14182,Vilniaus</w:t>
            </w:r>
            <w:proofErr w:type="gramEnd"/>
            <w:r w:rsidRPr="000727AE">
              <w:rPr>
                <w:sz w:val="16"/>
              </w:rPr>
              <w:t xml:space="preserve"> raj.,</w:t>
            </w:r>
          </w:p>
        </w:tc>
      </w:tr>
      <w:tr w:rsidR="002A099A" w:rsidRPr="00663B97" w:rsidTr="002A099A">
        <w:trPr>
          <w:trHeight w:hRule="exact" w:val="413"/>
        </w:trPr>
        <w:tc>
          <w:tcPr>
            <w:tcW w:w="1046" w:type="dxa"/>
            <w:shd w:val="clear" w:color="auto" w:fill="FFFFFF"/>
          </w:tcPr>
          <w:p w:rsidR="002A099A" w:rsidRPr="000727AE" w:rsidRDefault="002A099A" w:rsidP="002A099A">
            <w:pPr>
              <w:shd w:val="clear" w:color="auto" w:fill="FFFFFF"/>
              <w:ind w:left="48"/>
              <w:jc w:val="center"/>
            </w:pPr>
            <w:r w:rsidRPr="000727AE">
              <w:rPr>
                <w:spacing w:val="-3"/>
                <w:sz w:val="16"/>
              </w:rPr>
              <w:t>BUŁGARIA</w:t>
            </w:r>
          </w:p>
        </w:tc>
        <w:tc>
          <w:tcPr>
            <w:tcW w:w="2215" w:type="dxa"/>
            <w:shd w:val="clear" w:color="auto" w:fill="FFFFFF"/>
          </w:tcPr>
          <w:p w:rsidR="002A099A" w:rsidRPr="000727AE" w:rsidRDefault="002A099A" w:rsidP="002A099A">
            <w:pPr>
              <w:shd w:val="clear" w:color="auto" w:fill="FFFFFF"/>
            </w:pPr>
            <w:r w:rsidRPr="000727AE">
              <w:rPr>
                <w:sz w:val="16"/>
              </w:rPr>
              <w:t>ISUBUS   LTD</w:t>
            </w:r>
          </w:p>
        </w:tc>
        <w:tc>
          <w:tcPr>
            <w:tcW w:w="1682" w:type="dxa"/>
            <w:shd w:val="clear" w:color="auto" w:fill="FFFFFF"/>
          </w:tcPr>
          <w:p w:rsidR="002A099A" w:rsidRPr="000727AE" w:rsidRDefault="002A099A" w:rsidP="002A099A">
            <w:pPr>
              <w:shd w:val="clear" w:color="auto" w:fill="FFFFFF"/>
            </w:pPr>
            <w:r w:rsidRPr="000727AE">
              <w:rPr>
                <w:sz w:val="16"/>
              </w:rPr>
              <w:t>SOFIA</w:t>
            </w:r>
          </w:p>
        </w:tc>
        <w:tc>
          <w:tcPr>
            <w:tcW w:w="1421" w:type="dxa"/>
            <w:shd w:val="clear" w:color="auto" w:fill="FFFFFF"/>
          </w:tcPr>
          <w:p w:rsidR="002A099A" w:rsidRPr="000727AE" w:rsidRDefault="002A099A" w:rsidP="002A099A">
            <w:pPr>
              <w:shd w:val="clear" w:color="auto" w:fill="FFFFFF"/>
            </w:pPr>
            <w:r w:rsidRPr="000727AE">
              <w:rPr>
                <w:sz w:val="16"/>
              </w:rPr>
              <w:t>(359) 28182929</w:t>
            </w:r>
          </w:p>
        </w:tc>
        <w:tc>
          <w:tcPr>
            <w:tcW w:w="3288" w:type="dxa"/>
            <w:shd w:val="clear" w:color="auto" w:fill="FFFFFF"/>
          </w:tcPr>
          <w:p w:rsidR="002A099A" w:rsidRPr="00663B97" w:rsidRDefault="002A099A" w:rsidP="002A099A">
            <w:pPr>
              <w:shd w:val="clear" w:color="auto" w:fill="FFFFFF"/>
              <w:spacing w:line="173" w:lineRule="exact"/>
              <w:ind w:left="38" w:right="182" w:hanging="5"/>
              <w:rPr>
                <w:lang w:val="en-US"/>
              </w:rPr>
            </w:pPr>
            <w:proofErr w:type="gramStart"/>
            <w:r w:rsidRPr="00663B97">
              <w:rPr>
                <w:spacing w:val="-5"/>
                <w:sz w:val="16"/>
                <w:lang w:val="en-US"/>
              </w:rPr>
              <w:t xml:space="preserve">459,   </w:t>
            </w:r>
            <w:proofErr w:type="spellStart"/>
            <w:proofErr w:type="gramEnd"/>
            <w:r w:rsidRPr="00663B97">
              <w:rPr>
                <w:spacing w:val="-5"/>
                <w:sz w:val="16"/>
                <w:lang w:val="en-US"/>
              </w:rPr>
              <w:t>Botevgradsko</w:t>
            </w:r>
            <w:proofErr w:type="spellEnd"/>
            <w:r w:rsidRPr="00663B97">
              <w:rPr>
                <w:spacing w:val="-5"/>
                <w:sz w:val="16"/>
                <w:lang w:val="en-US"/>
              </w:rPr>
              <w:t xml:space="preserve">  </w:t>
            </w:r>
            <w:proofErr w:type="spellStart"/>
            <w:r w:rsidRPr="00663B97">
              <w:rPr>
                <w:spacing w:val="-5"/>
                <w:sz w:val="16"/>
                <w:lang w:val="en-US"/>
              </w:rPr>
              <w:t>Shose</w:t>
            </w:r>
            <w:proofErr w:type="spellEnd"/>
            <w:r w:rsidRPr="00663B97">
              <w:rPr>
                <w:spacing w:val="-5"/>
                <w:sz w:val="16"/>
                <w:lang w:val="en-US"/>
              </w:rPr>
              <w:t xml:space="preserve">   Blvd. 1839 </w:t>
            </w:r>
            <w:proofErr w:type="spellStart"/>
            <w:r w:rsidRPr="00663B97">
              <w:rPr>
                <w:spacing w:val="-5"/>
                <w:sz w:val="16"/>
                <w:lang w:val="en-US"/>
              </w:rPr>
              <w:t>Sofia,Bulgaria</w:t>
            </w:r>
            <w:proofErr w:type="spellEnd"/>
          </w:p>
        </w:tc>
      </w:tr>
      <w:tr w:rsidR="002A099A" w:rsidRPr="000727AE" w:rsidTr="002A099A">
        <w:trPr>
          <w:trHeight w:hRule="exact" w:val="1195"/>
        </w:trPr>
        <w:tc>
          <w:tcPr>
            <w:tcW w:w="1046" w:type="dxa"/>
            <w:shd w:val="clear" w:color="auto" w:fill="FFFFFF"/>
          </w:tcPr>
          <w:p w:rsidR="002A099A" w:rsidRPr="000727AE" w:rsidRDefault="002A099A" w:rsidP="002A099A">
            <w:pPr>
              <w:shd w:val="clear" w:color="auto" w:fill="FFFFFF"/>
              <w:jc w:val="center"/>
            </w:pPr>
            <w:r w:rsidRPr="000727AE">
              <w:rPr>
                <w:sz w:val="16"/>
              </w:rPr>
              <w:t>GRECJA</w:t>
            </w:r>
          </w:p>
        </w:tc>
        <w:tc>
          <w:tcPr>
            <w:tcW w:w="2215" w:type="dxa"/>
            <w:shd w:val="clear" w:color="auto" w:fill="FFFFFF"/>
          </w:tcPr>
          <w:p w:rsidR="002A099A" w:rsidRPr="000727AE" w:rsidRDefault="002A099A" w:rsidP="002A099A">
            <w:pPr>
              <w:shd w:val="clear" w:color="auto" w:fill="FFFFFF"/>
              <w:spacing w:line="202" w:lineRule="exact"/>
              <w:ind w:right="144"/>
            </w:pPr>
            <w:r w:rsidRPr="000727AE">
              <w:rPr>
                <w:sz w:val="16"/>
              </w:rPr>
              <w:t xml:space="preserve">PETROS PETROPOULOS </w:t>
            </w:r>
            <w:proofErr w:type="gramStart"/>
            <w:r w:rsidRPr="000727AE">
              <w:rPr>
                <w:sz w:val="16"/>
              </w:rPr>
              <w:t>S.A</w:t>
            </w:r>
            <w:proofErr w:type="gramEnd"/>
          </w:p>
        </w:tc>
        <w:tc>
          <w:tcPr>
            <w:tcW w:w="1682" w:type="dxa"/>
            <w:shd w:val="clear" w:color="auto" w:fill="FFFFFF"/>
          </w:tcPr>
          <w:p w:rsidR="002A099A" w:rsidRPr="000727AE" w:rsidRDefault="002A099A" w:rsidP="002A099A">
            <w:pPr>
              <w:shd w:val="clear" w:color="auto" w:fill="FFFFFF"/>
            </w:pPr>
            <w:r w:rsidRPr="000727AE">
              <w:rPr>
                <w:sz w:val="16"/>
              </w:rPr>
              <w:t>ATENY</w:t>
            </w:r>
          </w:p>
        </w:tc>
        <w:tc>
          <w:tcPr>
            <w:tcW w:w="1421" w:type="dxa"/>
            <w:shd w:val="clear" w:color="auto" w:fill="FFFFFF"/>
          </w:tcPr>
          <w:p w:rsidR="002A099A" w:rsidRPr="000727AE" w:rsidRDefault="002A099A" w:rsidP="002A099A">
            <w:pPr>
              <w:shd w:val="clear" w:color="auto" w:fill="FFFFFF"/>
              <w:spacing w:line="202" w:lineRule="exact"/>
              <w:ind w:right="240"/>
            </w:pPr>
            <w:proofErr w:type="gramStart"/>
            <w:r w:rsidRPr="000727AE">
              <w:rPr>
                <w:sz w:val="16"/>
              </w:rPr>
              <w:t>30210  34</w:t>
            </w:r>
            <w:proofErr w:type="gramEnd"/>
            <w:r w:rsidRPr="000727AE">
              <w:rPr>
                <w:sz w:val="16"/>
              </w:rPr>
              <w:t xml:space="preserve">  99   514 Tel.     210-3499269</w:t>
            </w:r>
          </w:p>
        </w:tc>
        <w:tc>
          <w:tcPr>
            <w:tcW w:w="3288" w:type="dxa"/>
            <w:shd w:val="clear" w:color="auto" w:fill="FFFFFF"/>
          </w:tcPr>
          <w:p w:rsidR="002A099A" w:rsidRPr="000727AE" w:rsidRDefault="002A099A" w:rsidP="002A099A">
            <w:pPr>
              <w:shd w:val="clear" w:color="auto" w:fill="FFFFFF"/>
              <w:ind w:left="34"/>
            </w:pPr>
            <w:r w:rsidRPr="000727AE">
              <w:rPr>
                <w:spacing w:val="-3"/>
                <w:sz w:val="16"/>
              </w:rPr>
              <w:t>96-</w:t>
            </w:r>
            <w:proofErr w:type="gramStart"/>
            <w:r w:rsidRPr="000727AE">
              <w:rPr>
                <w:spacing w:val="-3"/>
                <w:sz w:val="16"/>
              </w:rPr>
              <w:t xml:space="preserve">104  </w:t>
            </w:r>
            <w:proofErr w:type="spellStart"/>
            <w:r w:rsidRPr="000727AE">
              <w:rPr>
                <w:spacing w:val="-3"/>
                <w:sz w:val="16"/>
              </w:rPr>
              <w:t>Iera</w:t>
            </w:r>
            <w:proofErr w:type="spellEnd"/>
            <w:proofErr w:type="gramEnd"/>
            <w:r w:rsidRPr="000727AE">
              <w:rPr>
                <w:spacing w:val="-3"/>
                <w:sz w:val="16"/>
              </w:rPr>
              <w:t xml:space="preserve"> </w:t>
            </w:r>
            <w:proofErr w:type="spellStart"/>
            <w:r w:rsidRPr="000727AE">
              <w:rPr>
                <w:spacing w:val="-3"/>
                <w:sz w:val="16"/>
              </w:rPr>
              <w:t>Odos</w:t>
            </w:r>
            <w:proofErr w:type="spellEnd"/>
            <w:r w:rsidRPr="000727AE">
              <w:rPr>
                <w:spacing w:val="-3"/>
                <w:sz w:val="16"/>
              </w:rPr>
              <w:t xml:space="preserve">, 104  47  </w:t>
            </w:r>
            <w:proofErr w:type="spellStart"/>
            <w:r w:rsidRPr="000727AE">
              <w:rPr>
                <w:spacing w:val="-3"/>
                <w:sz w:val="16"/>
              </w:rPr>
              <w:t>Athens</w:t>
            </w:r>
            <w:proofErr w:type="spellEnd"/>
          </w:p>
        </w:tc>
      </w:tr>
      <w:tr w:rsidR="002A099A" w:rsidRPr="000727AE" w:rsidTr="002A099A">
        <w:trPr>
          <w:trHeight w:hRule="exact" w:val="566"/>
        </w:trPr>
        <w:tc>
          <w:tcPr>
            <w:tcW w:w="1046" w:type="dxa"/>
            <w:shd w:val="clear" w:color="auto" w:fill="FFFFFF"/>
          </w:tcPr>
          <w:p w:rsidR="002A099A" w:rsidRPr="000727AE" w:rsidRDefault="002A099A" w:rsidP="002A099A">
            <w:pPr>
              <w:shd w:val="clear" w:color="auto" w:fill="FFFFFF"/>
              <w:ind w:left="53"/>
              <w:jc w:val="center"/>
            </w:pPr>
            <w:r w:rsidRPr="000727AE">
              <w:rPr>
                <w:spacing w:val="-1"/>
                <w:sz w:val="16"/>
              </w:rPr>
              <w:t>SŁOWACJA</w:t>
            </w:r>
          </w:p>
        </w:tc>
        <w:tc>
          <w:tcPr>
            <w:tcW w:w="2215" w:type="dxa"/>
            <w:shd w:val="clear" w:color="auto" w:fill="FFFFFF"/>
          </w:tcPr>
          <w:p w:rsidR="002A099A" w:rsidRPr="000727AE" w:rsidRDefault="002A099A" w:rsidP="002A099A">
            <w:pPr>
              <w:shd w:val="clear" w:color="auto" w:fill="FFFFFF"/>
            </w:pPr>
            <w:r w:rsidRPr="000727AE">
              <w:rPr>
                <w:sz w:val="16"/>
              </w:rPr>
              <w:t>TURANCAR</w:t>
            </w:r>
          </w:p>
        </w:tc>
        <w:tc>
          <w:tcPr>
            <w:tcW w:w="1682" w:type="dxa"/>
            <w:shd w:val="clear" w:color="auto" w:fill="FFFFFF"/>
          </w:tcPr>
          <w:p w:rsidR="002A099A" w:rsidRPr="000727AE" w:rsidRDefault="002A099A" w:rsidP="002A099A">
            <w:pPr>
              <w:shd w:val="clear" w:color="auto" w:fill="FFFFFF"/>
            </w:pPr>
            <w:r w:rsidRPr="000727AE">
              <w:rPr>
                <w:sz w:val="16"/>
              </w:rPr>
              <w:t>NITRA</w:t>
            </w:r>
          </w:p>
        </w:tc>
        <w:tc>
          <w:tcPr>
            <w:tcW w:w="1421" w:type="dxa"/>
            <w:shd w:val="clear" w:color="auto" w:fill="FFFFFF"/>
          </w:tcPr>
          <w:p w:rsidR="002A099A" w:rsidRPr="000727AE" w:rsidRDefault="002A099A" w:rsidP="002A099A">
            <w:pPr>
              <w:shd w:val="clear" w:color="auto" w:fill="FFFFFF"/>
            </w:pPr>
            <w:r w:rsidRPr="000727AE">
              <w:rPr>
                <w:sz w:val="16"/>
              </w:rPr>
              <w:t>42137 658 82 27</w:t>
            </w:r>
          </w:p>
        </w:tc>
        <w:tc>
          <w:tcPr>
            <w:tcW w:w="3288" w:type="dxa"/>
            <w:shd w:val="clear" w:color="auto" w:fill="FFFFFF"/>
          </w:tcPr>
          <w:p w:rsidR="002A099A" w:rsidRPr="000727AE" w:rsidRDefault="002A099A" w:rsidP="002A099A">
            <w:pPr>
              <w:shd w:val="clear" w:color="auto" w:fill="FFFFFF"/>
              <w:ind w:left="38"/>
            </w:pPr>
            <w:proofErr w:type="spellStart"/>
            <w:r w:rsidRPr="000727AE">
              <w:rPr>
                <w:sz w:val="16"/>
              </w:rPr>
              <w:t>Železničiarska</w:t>
            </w:r>
            <w:proofErr w:type="spellEnd"/>
            <w:r w:rsidRPr="000727AE">
              <w:rPr>
                <w:sz w:val="16"/>
              </w:rPr>
              <w:t xml:space="preserve"> 13 949 01 Nitra</w:t>
            </w:r>
          </w:p>
        </w:tc>
      </w:tr>
      <w:tr w:rsidR="002A099A" w:rsidRPr="000727AE" w:rsidTr="002A099A">
        <w:trPr>
          <w:trHeight w:hRule="exact" w:val="451"/>
        </w:trPr>
        <w:tc>
          <w:tcPr>
            <w:tcW w:w="1046" w:type="dxa"/>
            <w:shd w:val="clear" w:color="auto" w:fill="FFFFFF"/>
          </w:tcPr>
          <w:p w:rsidR="002A099A" w:rsidRPr="000727AE" w:rsidRDefault="002A099A" w:rsidP="002A099A">
            <w:pPr>
              <w:shd w:val="clear" w:color="auto" w:fill="FFFFFF"/>
              <w:jc w:val="center"/>
            </w:pPr>
            <w:r w:rsidRPr="000727AE">
              <w:rPr>
                <w:spacing w:val="-4"/>
                <w:sz w:val="16"/>
              </w:rPr>
              <w:t>CZECHY</w:t>
            </w:r>
          </w:p>
        </w:tc>
        <w:tc>
          <w:tcPr>
            <w:tcW w:w="2215" w:type="dxa"/>
            <w:shd w:val="clear" w:color="auto" w:fill="FFFFFF"/>
          </w:tcPr>
          <w:p w:rsidR="002A099A" w:rsidRPr="000727AE" w:rsidRDefault="002A099A" w:rsidP="002A099A">
            <w:pPr>
              <w:shd w:val="clear" w:color="auto" w:fill="FFFFFF"/>
              <w:rPr>
                <w:lang w:val="en-US"/>
              </w:rPr>
            </w:pPr>
            <w:r w:rsidRPr="000727AE">
              <w:rPr>
                <w:spacing w:val="-1"/>
                <w:sz w:val="16"/>
                <w:lang w:val="en-US"/>
              </w:rPr>
              <w:t xml:space="preserve">TURANCAR </w:t>
            </w:r>
            <w:proofErr w:type="spellStart"/>
            <w:proofErr w:type="gramStart"/>
            <w:r w:rsidRPr="000727AE">
              <w:rPr>
                <w:spacing w:val="-1"/>
                <w:sz w:val="16"/>
                <w:lang w:val="en-US"/>
              </w:rPr>
              <w:t>CZ,s.r.o</w:t>
            </w:r>
            <w:proofErr w:type="spellEnd"/>
            <w:r w:rsidRPr="000727AE">
              <w:rPr>
                <w:spacing w:val="-1"/>
                <w:sz w:val="16"/>
                <w:lang w:val="en-US"/>
              </w:rPr>
              <w:t>.</w:t>
            </w:r>
            <w:proofErr w:type="gramEnd"/>
          </w:p>
        </w:tc>
        <w:tc>
          <w:tcPr>
            <w:tcW w:w="1682" w:type="dxa"/>
            <w:shd w:val="clear" w:color="auto" w:fill="FFFFFF"/>
          </w:tcPr>
          <w:p w:rsidR="002A099A" w:rsidRPr="000727AE" w:rsidRDefault="002A099A" w:rsidP="002A099A">
            <w:pPr>
              <w:shd w:val="clear" w:color="auto" w:fill="FFFFFF"/>
            </w:pPr>
            <w:r w:rsidRPr="000727AE">
              <w:rPr>
                <w:sz w:val="16"/>
              </w:rPr>
              <w:t>PRAGA</w:t>
            </w:r>
          </w:p>
        </w:tc>
        <w:tc>
          <w:tcPr>
            <w:tcW w:w="1421" w:type="dxa"/>
            <w:shd w:val="clear" w:color="auto" w:fill="FFFFFF"/>
          </w:tcPr>
          <w:p w:rsidR="002A099A" w:rsidRPr="000727AE" w:rsidRDefault="002A099A" w:rsidP="002A099A">
            <w:pPr>
              <w:shd w:val="clear" w:color="auto" w:fill="FFFFFF"/>
            </w:pPr>
            <w:r w:rsidRPr="000727AE">
              <w:rPr>
                <w:sz w:val="16"/>
              </w:rPr>
              <w:t>420251 610 250</w:t>
            </w:r>
          </w:p>
        </w:tc>
        <w:tc>
          <w:tcPr>
            <w:tcW w:w="3288" w:type="dxa"/>
            <w:shd w:val="clear" w:color="auto" w:fill="FFFFFF"/>
          </w:tcPr>
          <w:p w:rsidR="002A099A" w:rsidRPr="000727AE" w:rsidRDefault="002A099A" w:rsidP="002A099A">
            <w:pPr>
              <w:shd w:val="clear" w:color="auto" w:fill="FFFFFF"/>
              <w:spacing w:line="202" w:lineRule="exact"/>
              <w:ind w:left="38" w:right="293"/>
            </w:pPr>
            <w:proofErr w:type="spellStart"/>
            <w:r w:rsidRPr="000727AE">
              <w:rPr>
                <w:sz w:val="16"/>
              </w:rPr>
              <w:t>Jeremiasova</w:t>
            </w:r>
            <w:proofErr w:type="spellEnd"/>
            <w:r w:rsidRPr="000727AE">
              <w:rPr>
                <w:sz w:val="16"/>
              </w:rPr>
              <w:t xml:space="preserve"> 870 / 24 155 43 </w:t>
            </w:r>
            <w:proofErr w:type="spellStart"/>
            <w:r w:rsidRPr="000727AE">
              <w:rPr>
                <w:sz w:val="16"/>
              </w:rPr>
              <w:t>Praha</w:t>
            </w:r>
            <w:proofErr w:type="spellEnd"/>
            <w:r w:rsidRPr="000727AE">
              <w:rPr>
                <w:sz w:val="16"/>
              </w:rPr>
              <w:t xml:space="preserve"> 5 - </w:t>
            </w:r>
            <w:proofErr w:type="spellStart"/>
            <w:r w:rsidRPr="000727AE">
              <w:rPr>
                <w:sz w:val="16"/>
              </w:rPr>
              <w:t>Stodulky</w:t>
            </w:r>
            <w:proofErr w:type="spellEnd"/>
          </w:p>
        </w:tc>
      </w:tr>
      <w:tr w:rsidR="002A099A" w:rsidRPr="000727AE" w:rsidTr="002A099A">
        <w:trPr>
          <w:trHeight w:hRule="exact" w:val="456"/>
        </w:trPr>
        <w:tc>
          <w:tcPr>
            <w:tcW w:w="1046" w:type="dxa"/>
            <w:shd w:val="clear" w:color="auto" w:fill="FFFFFF"/>
          </w:tcPr>
          <w:p w:rsidR="002A099A" w:rsidRPr="000727AE" w:rsidRDefault="002A099A" w:rsidP="002A099A">
            <w:pPr>
              <w:shd w:val="clear" w:color="auto" w:fill="FFFFFF"/>
              <w:ind w:left="144"/>
              <w:jc w:val="center"/>
            </w:pPr>
            <w:r w:rsidRPr="000727AE">
              <w:rPr>
                <w:sz w:val="16"/>
              </w:rPr>
              <w:t>BOŚNIA</w:t>
            </w:r>
          </w:p>
        </w:tc>
        <w:tc>
          <w:tcPr>
            <w:tcW w:w="2215" w:type="dxa"/>
            <w:shd w:val="clear" w:color="auto" w:fill="FFFFFF"/>
          </w:tcPr>
          <w:p w:rsidR="002A099A" w:rsidRPr="000727AE" w:rsidRDefault="002A099A" w:rsidP="002A099A">
            <w:pPr>
              <w:shd w:val="clear" w:color="auto" w:fill="FFFFFF"/>
            </w:pPr>
            <w:r w:rsidRPr="000727AE">
              <w:rPr>
                <w:spacing w:val="-7"/>
                <w:sz w:val="16"/>
              </w:rPr>
              <w:t>SEJARI   d.o.o.   Sarajewo</w:t>
            </w:r>
          </w:p>
        </w:tc>
        <w:tc>
          <w:tcPr>
            <w:tcW w:w="1682" w:type="dxa"/>
            <w:shd w:val="clear" w:color="auto" w:fill="FFFFFF"/>
          </w:tcPr>
          <w:p w:rsidR="002A099A" w:rsidRPr="000727AE" w:rsidRDefault="002A099A" w:rsidP="002A099A">
            <w:pPr>
              <w:shd w:val="clear" w:color="auto" w:fill="FFFFFF"/>
            </w:pPr>
            <w:r w:rsidRPr="000727AE">
              <w:rPr>
                <w:sz w:val="16"/>
              </w:rPr>
              <w:t>SARAJEWO</w:t>
            </w:r>
          </w:p>
        </w:tc>
        <w:tc>
          <w:tcPr>
            <w:tcW w:w="1421" w:type="dxa"/>
            <w:shd w:val="clear" w:color="auto" w:fill="FFFFFF"/>
          </w:tcPr>
          <w:p w:rsidR="002A099A" w:rsidRPr="000727AE" w:rsidRDefault="002A099A" w:rsidP="002A099A">
            <w:pPr>
              <w:shd w:val="clear" w:color="auto" w:fill="FFFFFF"/>
            </w:pPr>
            <w:r w:rsidRPr="000727AE">
              <w:rPr>
                <w:sz w:val="16"/>
              </w:rPr>
              <w:t>387 33 722 220</w:t>
            </w:r>
          </w:p>
        </w:tc>
        <w:tc>
          <w:tcPr>
            <w:tcW w:w="3288" w:type="dxa"/>
            <w:shd w:val="clear" w:color="auto" w:fill="FFFFFF"/>
          </w:tcPr>
          <w:p w:rsidR="002A099A" w:rsidRPr="000727AE" w:rsidRDefault="002A099A" w:rsidP="002A099A">
            <w:pPr>
              <w:shd w:val="clear" w:color="auto" w:fill="FFFFFF"/>
              <w:spacing w:line="202" w:lineRule="exact"/>
              <w:ind w:left="38" w:right="509"/>
            </w:pPr>
            <w:proofErr w:type="spellStart"/>
            <w:r w:rsidRPr="000727AE">
              <w:rPr>
                <w:sz w:val="16"/>
              </w:rPr>
              <w:t>Zmaja</w:t>
            </w:r>
            <w:proofErr w:type="spellEnd"/>
            <w:r w:rsidRPr="000727AE">
              <w:rPr>
                <w:sz w:val="16"/>
              </w:rPr>
              <w:t xml:space="preserve"> od </w:t>
            </w:r>
            <w:proofErr w:type="spellStart"/>
            <w:r w:rsidRPr="000727AE">
              <w:rPr>
                <w:sz w:val="16"/>
              </w:rPr>
              <w:t>Bosne</w:t>
            </w:r>
            <w:proofErr w:type="spellEnd"/>
            <w:r w:rsidRPr="000727AE">
              <w:rPr>
                <w:sz w:val="16"/>
              </w:rPr>
              <w:t xml:space="preserve"> 12C BiH-71000 </w:t>
            </w:r>
            <w:proofErr w:type="spellStart"/>
            <w:r w:rsidRPr="000727AE">
              <w:rPr>
                <w:sz w:val="16"/>
              </w:rPr>
              <w:t>Sarajevo</w:t>
            </w:r>
            <w:proofErr w:type="spellEnd"/>
          </w:p>
        </w:tc>
      </w:tr>
      <w:tr w:rsidR="002A099A" w:rsidRPr="000727AE" w:rsidTr="002A099A">
        <w:trPr>
          <w:trHeight w:hRule="exact" w:val="475"/>
        </w:trPr>
        <w:tc>
          <w:tcPr>
            <w:tcW w:w="1046" w:type="dxa"/>
            <w:shd w:val="clear" w:color="auto" w:fill="FFFFFF"/>
          </w:tcPr>
          <w:p w:rsidR="002A099A" w:rsidRPr="000727AE" w:rsidRDefault="002A099A" w:rsidP="002A099A">
            <w:pPr>
              <w:shd w:val="clear" w:color="auto" w:fill="FFFFFF"/>
              <w:ind w:left="154"/>
              <w:jc w:val="center"/>
            </w:pPr>
            <w:r w:rsidRPr="000727AE">
              <w:rPr>
                <w:sz w:val="16"/>
              </w:rPr>
              <w:t>SERBIA</w:t>
            </w:r>
          </w:p>
        </w:tc>
        <w:tc>
          <w:tcPr>
            <w:tcW w:w="2215" w:type="dxa"/>
            <w:shd w:val="clear" w:color="auto" w:fill="FFFFFF"/>
          </w:tcPr>
          <w:p w:rsidR="002A099A" w:rsidRPr="000727AE" w:rsidRDefault="002A099A" w:rsidP="002A099A">
            <w:pPr>
              <w:shd w:val="clear" w:color="auto" w:fill="FFFFFF"/>
            </w:pPr>
            <w:r w:rsidRPr="000727AE">
              <w:rPr>
                <w:sz w:val="16"/>
              </w:rPr>
              <w:t>SEJARI d.o.o.</w:t>
            </w:r>
          </w:p>
        </w:tc>
        <w:tc>
          <w:tcPr>
            <w:tcW w:w="1682" w:type="dxa"/>
            <w:shd w:val="clear" w:color="auto" w:fill="FFFFFF"/>
          </w:tcPr>
          <w:p w:rsidR="002A099A" w:rsidRPr="000727AE" w:rsidRDefault="002A099A" w:rsidP="002A099A">
            <w:pPr>
              <w:shd w:val="clear" w:color="auto" w:fill="FFFFFF"/>
            </w:pPr>
            <w:r w:rsidRPr="000727AE">
              <w:rPr>
                <w:sz w:val="16"/>
              </w:rPr>
              <w:t>BELGRAD</w:t>
            </w:r>
          </w:p>
        </w:tc>
        <w:tc>
          <w:tcPr>
            <w:tcW w:w="1421" w:type="dxa"/>
            <w:shd w:val="clear" w:color="auto" w:fill="FFFFFF"/>
          </w:tcPr>
          <w:p w:rsidR="002A099A" w:rsidRPr="000727AE" w:rsidRDefault="002A099A" w:rsidP="002A099A">
            <w:pPr>
              <w:shd w:val="clear" w:color="auto" w:fill="FFFFFF"/>
            </w:pPr>
            <w:r w:rsidRPr="000727AE">
              <w:rPr>
                <w:sz w:val="16"/>
              </w:rPr>
              <w:t>38111 2608 700</w:t>
            </w:r>
          </w:p>
        </w:tc>
        <w:tc>
          <w:tcPr>
            <w:tcW w:w="3288" w:type="dxa"/>
            <w:shd w:val="clear" w:color="auto" w:fill="FFFFFF"/>
          </w:tcPr>
          <w:p w:rsidR="002A099A" w:rsidRPr="000727AE" w:rsidRDefault="002A099A" w:rsidP="002A099A">
            <w:pPr>
              <w:shd w:val="clear" w:color="auto" w:fill="FFFFFF"/>
              <w:spacing w:line="202" w:lineRule="exact"/>
              <w:ind w:left="38" w:right="48" w:hanging="5"/>
            </w:pPr>
            <w:proofErr w:type="spellStart"/>
            <w:proofErr w:type="gramStart"/>
            <w:r w:rsidRPr="000727AE">
              <w:rPr>
                <w:spacing w:val="-6"/>
                <w:sz w:val="16"/>
              </w:rPr>
              <w:t>Autoput</w:t>
            </w:r>
            <w:proofErr w:type="spellEnd"/>
            <w:r w:rsidRPr="000727AE">
              <w:rPr>
                <w:spacing w:val="-6"/>
                <w:sz w:val="16"/>
              </w:rPr>
              <w:t xml:space="preserve">  za</w:t>
            </w:r>
            <w:proofErr w:type="gramEnd"/>
            <w:r w:rsidRPr="000727AE">
              <w:rPr>
                <w:spacing w:val="-6"/>
                <w:sz w:val="16"/>
              </w:rPr>
              <w:t xml:space="preserve">  </w:t>
            </w:r>
            <w:proofErr w:type="spellStart"/>
            <w:r w:rsidRPr="000727AE">
              <w:rPr>
                <w:spacing w:val="-6"/>
                <w:sz w:val="16"/>
              </w:rPr>
              <w:t>Zagreb</w:t>
            </w:r>
            <w:proofErr w:type="spellEnd"/>
            <w:r w:rsidRPr="000727AE">
              <w:rPr>
                <w:spacing w:val="-6"/>
                <w:sz w:val="16"/>
              </w:rPr>
              <w:t xml:space="preserve">   15   SRB-11199 </w:t>
            </w:r>
            <w:proofErr w:type="spellStart"/>
            <w:r w:rsidRPr="000727AE">
              <w:rPr>
                <w:spacing w:val="-6"/>
                <w:sz w:val="16"/>
              </w:rPr>
              <w:t>Novi</w:t>
            </w:r>
            <w:proofErr w:type="spellEnd"/>
            <w:r w:rsidRPr="000727AE">
              <w:rPr>
                <w:spacing w:val="-6"/>
                <w:sz w:val="16"/>
              </w:rPr>
              <w:t xml:space="preserve"> </w:t>
            </w:r>
            <w:proofErr w:type="spellStart"/>
            <w:r w:rsidRPr="000727AE">
              <w:rPr>
                <w:spacing w:val="-6"/>
                <w:sz w:val="16"/>
              </w:rPr>
              <w:t>Beograd</w:t>
            </w:r>
            <w:proofErr w:type="spellEnd"/>
          </w:p>
        </w:tc>
      </w:tr>
      <w:tr w:rsidR="002A099A" w:rsidRPr="00663B97" w:rsidTr="002A099A">
        <w:trPr>
          <w:trHeight w:hRule="exact" w:val="418"/>
        </w:trPr>
        <w:tc>
          <w:tcPr>
            <w:tcW w:w="1046" w:type="dxa"/>
            <w:shd w:val="clear" w:color="auto" w:fill="FFFFFF"/>
          </w:tcPr>
          <w:p w:rsidR="002A099A" w:rsidRPr="000727AE" w:rsidRDefault="002A099A" w:rsidP="002A099A">
            <w:pPr>
              <w:shd w:val="clear" w:color="auto" w:fill="FFFFFF"/>
              <w:jc w:val="center"/>
            </w:pPr>
            <w:r w:rsidRPr="000727AE">
              <w:rPr>
                <w:spacing w:val="-1"/>
                <w:sz w:val="16"/>
              </w:rPr>
              <w:t>AZERBEJDŻAN</w:t>
            </w:r>
          </w:p>
        </w:tc>
        <w:tc>
          <w:tcPr>
            <w:tcW w:w="2215" w:type="dxa"/>
            <w:shd w:val="clear" w:color="auto" w:fill="FFFFFF"/>
          </w:tcPr>
          <w:p w:rsidR="002A099A" w:rsidRPr="000727AE" w:rsidRDefault="002A099A" w:rsidP="002A099A">
            <w:pPr>
              <w:shd w:val="clear" w:color="auto" w:fill="FFFFFF"/>
            </w:pPr>
            <w:r w:rsidRPr="000727AE">
              <w:rPr>
                <w:sz w:val="16"/>
              </w:rPr>
              <w:t>AZAUTO LLC</w:t>
            </w:r>
          </w:p>
        </w:tc>
        <w:tc>
          <w:tcPr>
            <w:tcW w:w="1682" w:type="dxa"/>
            <w:shd w:val="clear" w:color="auto" w:fill="FFFFFF"/>
          </w:tcPr>
          <w:p w:rsidR="002A099A" w:rsidRPr="000727AE" w:rsidRDefault="002A099A" w:rsidP="002A099A">
            <w:pPr>
              <w:shd w:val="clear" w:color="auto" w:fill="FFFFFF"/>
            </w:pPr>
            <w:r w:rsidRPr="000727AE">
              <w:rPr>
                <w:sz w:val="16"/>
              </w:rPr>
              <w:t>BAKU</w:t>
            </w:r>
          </w:p>
        </w:tc>
        <w:tc>
          <w:tcPr>
            <w:tcW w:w="1421" w:type="dxa"/>
            <w:shd w:val="clear" w:color="auto" w:fill="FFFFFF"/>
          </w:tcPr>
          <w:p w:rsidR="002A099A" w:rsidRPr="000727AE" w:rsidRDefault="002A099A" w:rsidP="002A099A">
            <w:pPr>
              <w:shd w:val="clear" w:color="auto" w:fill="FFFFFF"/>
            </w:pPr>
            <w:r w:rsidRPr="000727AE">
              <w:rPr>
                <w:sz w:val="16"/>
              </w:rPr>
              <w:t>99412 418 40 60</w:t>
            </w:r>
          </w:p>
        </w:tc>
        <w:tc>
          <w:tcPr>
            <w:tcW w:w="3288" w:type="dxa"/>
            <w:shd w:val="clear" w:color="auto" w:fill="FFFFFF"/>
            <w:vAlign w:val="center"/>
          </w:tcPr>
          <w:p w:rsidR="002A099A" w:rsidRPr="000727AE" w:rsidRDefault="002A099A" w:rsidP="002A099A">
            <w:pPr>
              <w:shd w:val="clear" w:color="auto" w:fill="FFFFFF"/>
              <w:spacing w:line="202" w:lineRule="exact"/>
              <w:ind w:left="48" w:right="682" w:firstLine="10"/>
              <w:rPr>
                <w:lang w:val="en-US"/>
              </w:rPr>
            </w:pPr>
            <w:r w:rsidRPr="000727AE">
              <w:rPr>
                <w:sz w:val="16"/>
                <w:lang w:val="en-US"/>
              </w:rPr>
              <w:t xml:space="preserve">Nobel prospekti,2207 AZ1006, </w:t>
            </w:r>
            <w:proofErr w:type="spellStart"/>
            <w:r w:rsidRPr="000727AE">
              <w:rPr>
                <w:sz w:val="16"/>
                <w:lang w:val="en-US"/>
              </w:rPr>
              <w:t>Bakı</w:t>
            </w:r>
            <w:proofErr w:type="spellEnd"/>
            <w:r w:rsidRPr="000727AE">
              <w:rPr>
                <w:sz w:val="16"/>
                <w:lang w:val="en-US"/>
              </w:rPr>
              <w:t xml:space="preserve">, </w:t>
            </w:r>
            <w:proofErr w:type="spellStart"/>
            <w:r w:rsidRPr="000727AE">
              <w:rPr>
                <w:sz w:val="16"/>
                <w:lang w:val="en-US"/>
              </w:rPr>
              <w:t>Azerbaycan</w:t>
            </w:r>
            <w:proofErr w:type="spellEnd"/>
          </w:p>
        </w:tc>
      </w:tr>
      <w:tr w:rsidR="002A099A" w:rsidRPr="000727AE" w:rsidTr="002A099A">
        <w:trPr>
          <w:trHeight w:hRule="exact" w:val="461"/>
        </w:trPr>
        <w:tc>
          <w:tcPr>
            <w:tcW w:w="1046" w:type="dxa"/>
            <w:shd w:val="clear" w:color="auto" w:fill="FFFFFF"/>
          </w:tcPr>
          <w:p w:rsidR="002A099A" w:rsidRPr="000727AE" w:rsidRDefault="002A099A" w:rsidP="002A099A">
            <w:pPr>
              <w:shd w:val="clear" w:color="auto" w:fill="FFFFFF"/>
              <w:ind w:left="96"/>
              <w:jc w:val="center"/>
            </w:pPr>
            <w:r w:rsidRPr="000727AE">
              <w:rPr>
                <w:sz w:val="16"/>
              </w:rPr>
              <w:t>CHORWACJA</w:t>
            </w:r>
          </w:p>
        </w:tc>
        <w:tc>
          <w:tcPr>
            <w:tcW w:w="2215" w:type="dxa"/>
            <w:shd w:val="clear" w:color="auto" w:fill="FFFFFF"/>
          </w:tcPr>
          <w:p w:rsidR="002A099A" w:rsidRPr="000727AE" w:rsidRDefault="002A099A" w:rsidP="002A099A">
            <w:pPr>
              <w:shd w:val="clear" w:color="auto" w:fill="FFFFFF"/>
              <w:spacing w:line="202" w:lineRule="exact"/>
              <w:ind w:right="250" w:firstLine="10"/>
            </w:pPr>
            <w:r w:rsidRPr="000727AE">
              <w:rPr>
                <w:spacing w:val="-1"/>
                <w:sz w:val="16"/>
              </w:rPr>
              <w:t>PRESEČKI GRUPA d.o.o.</w:t>
            </w:r>
          </w:p>
        </w:tc>
        <w:tc>
          <w:tcPr>
            <w:tcW w:w="1682" w:type="dxa"/>
            <w:shd w:val="clear" w:color="auto" w:fill="FFFFFF"/>
          </w:tcPr>
          <w:p w:rsidR="002A099A" w:rsidRPr="000727AE" w:rsidRDefault="002A099A" w:rsidP="002A099A">
            <w:pPr>
              <w:shd w:val="clear" w:color="auto" w:fill="FFFFFF"/>
            </w:pPr>
            <w:r w:rsidRPr="000727AE">
              <w:rPr>
                <w:sz w:val="16"/>
              </w:rPr>
              <w:t>KRAPINA</w:t>
            </w:r>
          </w:p>
        </w:tc>
        <w:tc>
          <w:tcPr>
            <w:tcW w:w="1421" w:type="dxa"/>
            <w:shd w:val="clear" w:color="auto" w:fill="FFFFFF"/>
          </w:tcPr>
          <w:p w:rsidR="002A099A" w:rsidRPr="000727AE" w:rsidRDefault="002A099A" w:rsidP="002A099A">
            <w:pPr>
              <w:shd w:val="clear" w:color="auto" w:fill="FFFFFF"/>
            </w:pPr>
            <w:r w:rsidRPr="000727AE">
              <w:rPr>
                <w:sz w:val="16"/>
              </w:rPr>
              <w:t>385 49 328 005</w:t>
            </w:r>
          </w:p>
        </w:tc>
        <w:tc>
          <w:tcPr>
            <w:tcW w:w="3288" w:type="dxa"/>
            <w:shd w:val="clear" w:color="auto" w:fill="FFFFFF"/>
          </w:tcPr>
          <w:p w:rsidR="002A099A" w:rsidRPr="000727AE" w:rsidRDefault="002A099A" w:rsidP="002A099A">
            <w:pPr>
              <w:shd w:val="clear" w:color="auto" w:fill="FFFFFF"/>
              <w:spacing w:line="202" w:lineRule="exact"/>
              <w:ind w:left="48" w:right="989" w:firstLine="10"/>
            </w:pPr>
            <w:r w:rsidRPr="000727AE">
              <w:rPr>
                <w:sz w:val="16"/>
              </w:rPr>
              <w:t xml:space="preserve">Frana </w:t>
            </w:r>
            <w:proofErr w:type="spellStart"/>
            <w:r w:rsidRPr="000727AE">
              <w:rPr>
                <w:sz w:val="16"/>
              </w:rPr>
              <w:t>Galovića</w:t>
            </w:r>
            <w:proofErr w:type="spellEnd"/>
            <w:r w:rsidRPr="000727AE">
              <w:rPr>
                <w:sz w:val="16"/>
              </w:rPr>
              <w:t xml:space="preserve"> 15,49 000 KRAPINA</w:t>
            </w:r>
          </w:p>
        </w:tc>
      </w:tr>
      <w:tr w:rsidR="002A099A" w:rsidRPr="000727AE" w:rsidTr="002A099A">
        <w:trPr>
          <w:trHeight w:hRule="exact" w:val="566"/>
        </w:trPr>
        <w:tc>
          <w:tcPr>
            <w:tcW w:w="1046" w:type="dxa"/>
            <w:shd w:val="clear" w:color="auto" w:fill="FFFFFF"/>
          </w:tcPr>
          <w:p w:rsidR="002A099A" w:rsidRPr="000727AE" w:rsidRDefault="002A099A" w:rsidP="002A099A">
            <w:pPr>
              <w:shd w:val="clear" w:color="auto" w:fill="FFFFFF"/>
              <w:jc w:val="center"/>
            </w:pPr>
            <w:r w:rsidRPr="000727AE">
              <w:rPr>
                <w:spacing w:val="-2"/>
                <w:sz w:val="16"/>
              </w:rPr>
              <w:t>NIEMCY</w:t>
            </w:r>
          </w:p>
        </w:tc>
        <w:tc>
          <w:tcPr>
            <w:tcW w:w="2215" w:type="dxa"/>
            <w:shd w:val="clear" w:color="auto" w:fill="FFFFFF"/>
          </w:tcPr>
          <w:p w:rsidR="002A099A" w:rsidRPr="000727AE" w:rsidRDefault="002A099A" w:rsidP="002A099A">
            <w:pPr>
              <w:shd w:val="clear" w:color="auto" w:fill="FFFFFF"/>
              <w:spacing w:line="202" w:lineRule="exact"/>
              <w:ind w:right="24"/>
            </w:pPr>
            <w:r w:rsidRPr="000727AE">
              <w:rPr>
                <w:spacing w:val="-4"/>
                <w:sz w:val="16"/>
              </w:rPr>
              <w:t xml:space="preserve">SEJARI   </w:t>
            </w:r>
            <w:proofErr w:type="spellStart"/>
            <w:r w:rsidRPr="000727AE">
              <w:rPr>
                <w:spacing w:val="-4"/>
                <w:sz w:val="16"/>
              </w:rPr>
              <w:t>Kraftfahrzeuge</w:t>
            </w:r>
            <w:proofErr w:type="spellEnd"/>
            <w:r w:rsidRPr="000727AE">
              <w:rPr>
                <w:spacing w:val="-4"/>
                <w:sz w:val="16"/>
              </w:rPr>
              <w:t xml:space="preserve"> GmbH</w:t>
            </w:r>
          </w:p>
        </w:tc>
        <w:tc>
          <w:tcPr>
            <w:tcW w:w="1682" w:type="dxa"/>
            <w:shd w:val="clear" w:color="auto" w:fill="FFFFFF"/>
          </w:tcPr>
          <w:p w:rsidR="002A099A" w:rsidRPr="000727AE" w:rsidRDefault="002A099A" w:rsidP="002A099A">
            <w:pPr>
              <w:shd w:val="clear" w:color="auto" w:fill="FFFFFF"/>
              <w:jc w:val="center"/>
            </w:pPr>
            <w:r w:rsidRPr="000727AE">
              <w:rPr>
                <w:spacing w:val="-4"/>
                <w:sz w:val="16"/>
              </w:rPr>
              <w:t>ODELZHAUSEN</w:t>
            </w:r>
          </w:p>
        </w:tc>
        <w:tc>
          <w:tcPr>
            <w:tcW w:w="1421" w:type="dxa"/>
            <w:shd w:val="clear" w:color="auto" w:fill="FFFFFF"/>
          </w:tcPr>
          <w:p w:rsidR="002A099A" w:rsidRPr="000727AE" w:rsidRDefault="002A099A" w:rsidP="002A099A">
            <w:pPr>
              <w:shd w:val="clear" w:color="auto" w:fill="FFFFFF"/>
            </w:pPr>
            <w:r w:rsidRPr="000727AE">
              <w:rPr>
                <w:sz w:val="16"/>
              </w:rPr>
              <w:t>498134 99 92-90</w:t>
            </w:r>
          </w:p>
        </w:tc>
        <w:tc>
          <w:tcPr>
            <w:tcW w:w="3288" w:type="dxa"/>
            <w:shd w:val="clear" w:color="auto" w:fill="FFFFFF"/>
          </w:tcPr>
          <w:p w:rsidR="002A099A" w:rsidRPr="000727AE" w:rsidRDefault="002A099A" w:rsidP="002A099A">
            <w:pPr>
              <w:shd w:val="clear" w:color="auto" w:fill="FFFFFF"/>
              <w:spacing w:line="202" w:lineRule="exact"/>
              <w:ind w:left="38" w:right="706" w:hanging="5"/>
              <w:rPr>
                <w:lang w:val="de-DE"/>
              </w:rPr>
            </w:pPr>
            <w:r w:rsidRPr="000727AE">
              <w:rPr>
                <w:sz w:val="16"/>
                <w:lang w:val="de-DE"/>
              </w:rPr>
              <w:t>Carl-Benz-</w:t>
            </w:r>
            <w:proofErr w:type="spellStart"/>
            <w:proofErr w:type="gramStart"/>
            <w:r w:rsidRPr="000727AE">
              <w:rPr>
                <w:sz w:val="16"/>
                <w:lang w:val="de-DE"/>
              </w:rPr>
              <w:t>Strasse</w:t>
            </w:r>
            <w:proofErr w:type="spellEnd"/>
            <w:r w:rsidRPr="000727AE">
              <w:rPr>
                <w:sz w:val="16"/>
                <w:lang w:val="de-DE"/>
              </w:rPr>
              <w:t xml:space="preserve">  5</w:t>
            </w:r>
            <w:proofErr w:type="gramEnd"/>
            <w:r w:rsidRPr="000727AE">
              <w:rPr>
                <w:sz w:val="16"/>
                <w:lang w:val="de-DE"/>
              </w:rPr>
              <w:t>,   D  85235 Odelzhausen</w:t>
            </w:r>
          </w:p>
        </w:tc>
      </w:tr>
      <w:tr w:rsidR="002A099A" w:rsidRPr="00663B97" w:rsidTr="002A099A">
        <w:trPr>
          <w:trHeight w:hRule="exact" w:val="1022"/>
        </w:trPr>
        <w:tc>
          <w:tcPr>
            <w:tcW w:w="1046" w:type="dxa"/>
            <w:shd w:val="clear" w:color="auto" w:fill="FFFFFF"/>
          </w:tcPr>
          <w:p w:rsidR="002A099A" w:rsidRPr="000727AE" w:rsidRDefault="002A099A" w:rsidP="002A099A">
            <w:pPr>
              <w:shd w:val="clear" w:color="auto" w:fill="FFFFFF"/>
              <w:ind w:left="163"/>
              <w:jc w:val="center"/>
            </w:pPr>
            <w:r w:rsidRPr="000727AE">
              <w:rPr>
                <w:sz w:val="16"/>
              </w:rPr>
              <w:t>IZRAEL</w:t>
            </w:r>
          </w:p>
        </w:tc>
        <w:tc>
          <w:tcPr>
            <w:tcW w:w="2215" w:type="dxa"/>
            <w:shd w:val="clear" w:color="auto" w:fill="FFFFFF"/>
          </w:tcPr>
          <w:p w:rsidR="002A099A" w:rsidRPr="000727AE" w:rsidRDefault="002A099A" w:rsidP="002A099A">
            <w:pPr>
              <w:shd w:val="clear" w:color="auto" w:fill="FFFFFF"/>
              <w:spacing w:line="202" w:lineRule="exact"/>
              <w:ind w:right="62"/>
            </w:pPr>
            <w:r w:rsidRPr="000727AE">
              <w:rPr>
                <w:spacing w:val="-7"/>
                <w:sz w:val="16"/>
              </w:rPr>
              <w:t>UNIVERSAL    TRUCKS ISRAEL   LTD.</w:t>
            </w:r>
          </w:p>
        </w:tc>
        <w:tc>
          <w:tcPr>
            <w:tcW w:w="1682" w:type="dxa"/>
            <w:shd w:val="clear" w:color="auto" w:fill="FFFFFF"/>
          </w:tcPr>
          <w:p w:rsidR="002A099A" w:rsidRPr="000727AE" w:rsidRDefault="002A099A" w:rsidP="002A099A">
            <w:pPr>
              <w:shd w:val="clear" w:color="auto" w:fill="FFFFFF"/>
            </w:pPr>
            <w:r w:rsidRPr="000727AE">
              <w:rPr>
                <w:sz w:val="16"/>
              </w:rPr>
              <w:t>IZRAEL</w:t>
            </w:r>
          </w:p>
        </w:tc>
        <w:tc>
          <w:tcPr>
            <w:tcW w:w="1421" w:type="dxa"/>
            <w:shd w:val="clear" w:color="auto" w:fill="FFFFFF"/>
          </w:tcPr>
          <w:p w:rsidR="002A099A" w:rsidRPr="000727AE" w:rsidRDefault="002A099A" w:rsidP="002A099A">
            <w:pPr>
              <w:shd w:val="clear" w:color="auto" w:fill="FFFFFF"/>
            </w:pPr>
            <w:r w:rsidRPr="000727AE">
              <w:rPr>
                <w:sz w:val="16"/>
              </w:rPr>
              <w:t>972-3-9120082</w:t>
            </w:r>
          </w:p>
        </w:tc>
        <w:tc>
          <w:tcPr>
            <w:tcW w:w="3288" w:type="dxa"/>
            <w:shd w:val="clear" w:color="auto" w:fill="FFFFFF"/>
          </w:tcPr>
          <w:p w:rsidR="002A099A" w:rsidRPr="000727AE" w:rsidRDefault="002A099A" w:rsidP="002A099A">
            <w:pPr>
              <w:shd w:val="clear" w:color="auto" w:fill="FFFFFF"/>
              <w:spacing w:line="202" w:lineRule="exact"/>
              <w:ind w:left="34" w:right="91"/>
              <w:rPr>
                <w:lang w:val="en-US"/>
              </w:rPr>
            </w:pPr>
            <w:r w:rsidRPr="000727AE">
              <w:rPr>
                <w:spacing w:val="-1"/>
                <w:sz w:val="16"/>
                <w:lang w:val="en-US"/>
              </w:rPr>
              <w:t xml:space="preserve">9    </w:t>
            </w:r>
            <w:proofErr w:type="spellStart"/>
            <w:r w:rsidRPr="000727AE">
              <w:rPr>
                <w:spacing w:val="-1"/>
                <w:sz w:val="16"/>
                <w:lang w:val="en-US"/>
              </w:rPr>
              <w:t>Ha'Rakevet</w:t>
            </w:r>
            <w:proofErr w:type="spellEnd"/>
            <w:r w:rsidRPr="000727AE">
              <w:rPr>
                <w:spacing w:val="-1"/>
                <w:sz w:val="16"/>
                <w:lang w:val="en-US"/>
              </w:rPr>
              <w:t xml:space="preserve">    St.    Industrial   Area </w:t>
            </w:r>
            <w:proofErr w:type="spellStart"/>
            <w:proofErr w:type="gramStart"/>
            <w:r w:rsidRPr="000727AE">
              <w:rPr>
                <w:spacing w:val="-1"/>
                <w:sz w:val="16"/>
                <w:lang w:val="en-US"/>
              </w:rPr>
              <w:t>Segula</w:t>
            </w:r>
            <w:proofErr w:type="spellEnd"/>
            <w:r w:rsidRPr="000727AE">
              <w:rPr>
                <w:spacing w:val="-1"/>
                <w:sz w:val="16"/>
                <w:lang w:val="en-US"/>
              </w:rPr>
              <w:t xml:space="preserve"> ,</w:t>
            </w:r>
            <w:proofErr w:type="gramEnd"/>
            <w:r w:rsidRPr="000727AE">
              <w:rPr>
                <w:spacing w:val="-1"/>
                <w:sz w:val="16"/>
                <w:lang w:val="en-US"/>
              </w:rPr>
              <w:t xml:space="preserve"> </w:t>
            </w:r>
            <w:proofErr w:type="spellStart"/>
            <w:r w:rsidRPr="000727AE">
              <w:rPr>
                <w:spacing w:val="-1"/>
                <w:sz w:val="16"/>
                <w:lang w:val="en-US"/>
              </w:rPr>
              <w:t>Petach</w:t>
            </w:r>
            <w:proofErr w:type="spellEnd"/>
            <w:r w:rsidRPr="000727AE">
              <w:rPr>
                <w:spacing w:val="-1"/>
                <w:sz w:val="16"/>
                <w:lang w:val="en-US"/>
              </w:rPr>
              <w:t xml:space="preserve"> </w:t>
            </w:r>
            <w:proofErr w:type="spellStart"/>
            <w:r w:rsidRPr="000727AE">
              <w:rPr>
                <w:spacing w:val="-1"/>
                <w:sz w:val="16"/>
                <w:lang w:val="en-US"/>
              </w:rPr>
              <w:t>Tikva</w:t>
            </w:r>
            <w:proofErr w:type="spellEnd"/>
            <w:r w:rsidRPr="000727AE">
              <w:rPr>
                <w:spacing w:val="-1"/>
                <w:sz w:val="16"/>
                <w:lang w:val="en-US"/>
              </w:rPr>
              <w:t xml:space="preserve"> P.O. Box 4599 / P.code4914502-Israel</w:t>
            </w:r>
          </w:p>
        </w:tc>
      </w:tr>
    </w:tbl>
    <w:p w:rsidR="00012ADA" w:rsidRPr="00120642" w:rsidRDefault="0042189F">
      <w:pPr>
        <w:shd w:val="clear" w:color="auto" w:fill="FFFFFF"/>
        <w:spacing w:before="3106"/>
        <w:ind w:left="3802"/>
      </w:pPr>
      <w:r w:rsidRPr="000727AE">
        <w:rPr>
          <w:sz w:val="24"/>
        </w:rPr>
        <w:t>kwiecień 2015 r.</w:t>
      </w:r>
    </w:p>
    <w:p w:rsidR="0042189F" w:rsidRPr="00120642" w:rsidRDefault="0042189F">
      <w:pPr>
        <w:shd w:val="clear" w:color="auto" w:fill="FFFFFF"/>
        <w:spacing w:before="1114"/>
        <w:ind w:left="4488"/>
      </w:pPr>
    </w:p>
    <w:sectPr w:rsidR="0042189F" w:rsidRPr="00120642">
      <w:pgSz w:w="11909" w:h="16834"/>
      <w:pgMar w:top="1270" w:right="888" w:bottom="360" w:left="1368" w:header="708" w:footer="708"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01CF" w:rsidRDefault="004001CF" w:rsidP="00CD7C9C">
      <w:r>
        <w:separator/>
      </w:r>
    </w:p>
  </w:endnote>
  <w:endnote w:type="continuationSeparator" w:id="0">
    <w:p w:rsidR="004001CF" w:rsidRDefault="004001CF" w:rsidP="00CD7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B97" w:rsidRDefault="00663B97">
    <w:pPr>
      <w:pStyle w:val="Sidefod"/>
    </w:pPr>
    <w:r>
      <w:fldChar w:fldCharType="begin"/>
    </w:r>
    <w:r>
      <w:instrText>PAGE   \* MERGEFORMAT</w:instrText>
    </w:r>
    <w:r>
      <w:fldChar w:fldCharType="separate"/>
    </w:r>
    <w:r>
      <w:rPr>
        <w:noProof/>
      </w:rPr>
      <w:t>90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01CF" w:rsidRDefault="004001CF" w:rsidP="00CD7C9C">
      <w:r>
        <w:separator/>
      </w:r>
    </w:p>
  </w:footnote>
  <w:footnote w:type="continuationSeparator" w:id="0">
    <w:p w:rsidR="004001CF" w:rsidRDefault="004001CF" w:rsidP="00CD7C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A2E80DC"/>
    <w:lvl w:ilvl="0">
      <w:numFmt w:val="bullet"/>
      <w:lvlText w:val="*"/>
      <w:lvlJc w:val="left"/>
    </w:lvl>
  </w:abstractNum>
  <w:abstractNum w:abstractNumId="1" w15:restartNumberingAfterBreak="0">
    <w:nsid w:val="0997172D"/>
    <w:multiLevelType w:val="singleLevel"/>
    <w:tmpl w:val="84760652"/>
    <w:lvl w:ilvl="0">
      <w:start w:val="50"/>
      <w:numFmt w:val="decimal"/>
      <w:lvlText w:val="%1."/>
      <w:legacy w:legacy="1" w:legacySpace="0" w:legacyIndent="341"/>
      <w:lvlJc w:val="left"/>
      <w:rPr>
        <w:rFonts w:ascii="Arial" w:hAnsi="Arial" w:cs="Arial" w:hint="default"/>
      </w:rPr>
    </w:lvl>
  </w:abstractNum>
  <w:abstractNum w:abstractNumId="2" w15:restartNumberingAfterBreak="0">
    <w:nsid w:val="0F1C5817"/>
    <w:multiLevelType w:val="singleLevel"/>
    <w:tmpl w:val="45867F20"/>
    <w:lvl w:ilvl="0">
      <w:start w:val="20"/>
      <w:numFmt w:val="decimal"/>
      <w:lvlText w:val="%1."/>
      <w:legacy w:legacy="1" w:legacySpace="0" w:legacyIndent="355"/>
      <w:lvlJc w:val="left"/>
      <w:rPr>
        <w:rFonts w:ascii="Arial" w:hAnsi="Arial" w:cs="Arial" w:hint="default"/>
      </w:rPr>
    </w:lvl>
  </w:abstractNum>
  <w:abstractNum w:abstractNumId="3" w15:restartNumberingAfterBreak="0">
    <w:nsid w:val="11466BF0"/>
    <w:multiLevelType w:val="singleLevel"/>
    <w:tmpl w:val="69EAA6F6"/>
    <w:lvl w:ilvl="0">
      <w:start w:val="1"/>
      <w:numFmt w:val="decimal"/>
      <w:lvlText w:val="%1)"/>
      <w:legacy w:legacy="1" w:legacySpace="0" w:legacyIndent="283"/>
      <w:lvlJc w:val="left"/>
      <w:rPr>
        <w:rFonts w:ascii="Arial" w:hAnsi="Arial" w:cs="Arial" w:hint="default"/>
      </w:rPr>
    </w:lvl>
  </w:abstractNum>
  <w:abstractNum w:abstractNumId="4" w15:restartNumberingAfterBreak="0">
    <w:nsid w:val="12627C97"/>
    <w:multiLevelType w:val="hybridMultilevel"/>
    <w:tmpl w:val="DE0E7D7A"/>
    <w:lvl w:ilvl="0" w:tplc="9A2E80DC">
      <w:start w:val="65535"/>
      <w:numFmt w:val="bullet"/>
      <w:lvlText w:val="•"/>
      <w:legacy w:legacy="1" w:legacySpace="0" w:legacyIndent="288"/>
      <w:lvlJc w:val="left"/>
      <w:rPr>
        <w:rFonts w:ascii="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3E72B81"/>
    <w:multiLevelType w:val="singleLevel"/>
    <w:tmpl w:val="42284FBA"/>
    <w:lvl w:ilvl="0">
      <w:start w:val="17"/>
      <w:numFmt w:val="decimal"/>
      <w:lvlText w:val="%1."/>
      <w:legacy w:legacy="1" w:legacySpace="0" w:legacyIndent="379"/>
      <w:lvlJc w:val="left"/>
      <w:rPr>
        <w:rFonts w:ascii="Arial" w:hAnsi="Arial" w:cs="Arial" w:hint="default"/>
      </w:rPr>
    </w:lvl>
  </w:abstractNum>
  <w:abstractNum w:abstractNumId="6" w15:restartNumberingAfterBreak="0">
    <w:nsid w:val="155E5978"/>
    <w:multiLevelType w:val="hybridMultilevel"/>
    <w:tmpl w:val="2B20D28E"/>
    <w:lvl w:ilvl="0" w:tplc="9A2E80DC">
      <w:start w:val="65535"/>
      <w:numFmt w:val="bullet"/>
      <w:lvlText w:val="•"/>
      <w:legacy w:legacy="1" w:legacySpace="0" w:legacyIndent="288"/>
      <w:lvlJc w:val="left"/>
      <w:rPr>
        <w:rFonts w:ascii="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F024BD"/>
    <w:multiLevelType w:val="singleLevel"/>
    <w:tmpl w:val="54E41EFC"/>
    <w:lvl w:ilvl="0">
      <w:start w:val="1"/>
      <w:numFmt w:val="decimal"/>
      <w:lvlText w:val="%1."/>
      <w:legacy w:legacy="1" w:legacySpace="0" w:legacyIndent="250"/>
      <w:lvlJc w:val="left"/>
      <w:rPr>
        <w:rFonts w:ascii="Arial" w:hAnsi="Arial" w:cs="Arial" w:hint="default"/>
      </w:rPr>
    </w:lvl>
  </w:abstractNum>
  <w:abstractNum w:abstractNumId="8" w15:restartNumberingAfterBreak="0">
    <w:nsid w:val="18397E43"/>
    <w:multiLevelType w:val="singleLevel"/>
    <w:tmpl w:val="3B12A26A"/>
    <w:lvl w:ilvl="0">
      <w:start w:val="1"/>
      <w:numFmt w:val="decimal"/>
      <w:lvlText w:val="%1."/>
      <w:legacy w:legacy="1" w:legacySpace="0" w:legacyIndent="245"/>
      <w:lvlJc w:val="left"/>
      <w:rPr>
        <w:rFonts w:ascii="Arial" w:hAnsi="Arial" w:cs="Arial" w:hint="default"/>
      </w:rPr>
    </w:lvl>
  </w:abstractNum>
  <w:abstractNum w:abstractNumId="9" w15:restartNumberingAfterBreak="0">
    <w:nsid w:val="1FC33709"/>
    <w:multiLevelType w:val="singleLevel"/>
    <w:tmpl w:val="350EEC80"/>
    <w:lvl w:ilvl="0">
      <w:start w:val="2"/>
      <w:numFmt w:val="decimal"/>
      <w:lvlText w:val="%1."/>
      <w:legacy w:legacy="1" w:legacySpace="0" w:legacyIndent="360"/>
      <w:lvlJc w:val="left"/>
      <w:rPr>
        <w:rFonts w:ascii="Arial" w:hAnsi="Arial" w:cs="Arial" w:hint="default"/>
      </w:rPr>
    </w:lvl>
  </w:abstractNum>
  <w:abstractNum w:abstractNumId="10" w15:restartNumberingAfterBreak="0">
    <w:nsid w:val="21E74709"/>
    <w:multiLevelType w:val="singleLevel"/>
    <w:tmpl w:val="447CBBDC"/>
    <w:lvl w:ilvl="0">
      <w:start w:val="1"/>
      <w:numFmt w:val="decimal"/>
      <w:lvlText w:val="%1."/>
      <w:legacy w:legacy="1" w:legacySpace="0" w:legacyIndent="288"/>
      <w:lvlJc w:val="left"/>
      <w:rPr>
        <w:rFonts w:ascii="Arial" w:hAnsi="Arial" w:cs="Arial" w:hint="default"/>
      </w:rPr>
    </w:lvl>
  </w:abstractNum>
  <w:abstractNum w:abstractNumId="11" w15:restartNumberingAfterBreak="0">
    <w:nsid w:val="22B35B3A"/>
    <w:multiLevelType w:val="singleLevel"/>
    <w:tmpl w:val="622821FE"/>
    <w:lvl w:ilvl="0">
      <w:start w:val="1"/>
      <w:numFmt w:val="decimal"/>
      <w:lvlText w:val="%1."/>
      <w:legacy w:legacy="1" w:legacySpace="0" w:legacyIndent="283"/>
      <w:lvlJc w:val="left"/>
      <w:rPr>
        <w:rFonts w:ascii="Arial" w:hAnsi="Arial" w:cs="Arial" w:hint="default"/>
      </w:rPr>
    </w:lvl>
  </w:abstractNum>
  <w:abstractNum w:abstractNumId="12" w15:restartNumberingAfterBreak="0">
    <w:nsid w:val="245C17BB"/>
    <w:multiLevelType w:val="hybridMultilevel"/>
    <w:tmpl w:val="9122302C"/>
    <w:lvl w:ilvl="0" w:tplc="9A2E80DC">
      <w:start w:val="65535"/>
      <w:numFmt w:val="bullet"/>
      <w:lvlText w:val="•"/>
      <w:legacy w:legacy="1" w:legacySpace="0" w:legacyIndent="288"/>
      <w:lvlJc w:val="left"/>
      <w:rPr>
        <w:rFonts w:ascii="Arial" w:hAnsi="Arial" w:cs="Aria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8EA5852"/>
    <w:multiLevelType w:val="singleLevel"/>
    <w:tmpl w:val="149E5990"/>
    <w:lvl w:ilvl="0">
      <w:start w:val="30"/>
      <w:numFmt w:val="decimal"/>
      <w:lvlText w:val="%1."/>
      <w:legacy w:legacy="1" w:legacySpace="0" w:legacyIndent="355"/>
      <w:lvlJc w:val="left"/>
      <w:rPr>
        <w:rFonts w:ascii="Arial" w:hAnsi="Arial" w:cs="Arial" w:hint="default"/>
      </w:rPr>
    </w:lvl>
  </w:abstractNum>
  <w:abstractNum w:abstractNumId="14" w15:restartNumberingAfterBreak="0">
    <w:nsid w:val="32FC33CD"/>
    <w:multiLevelType w:val="singleLevel"/>
    <w:tmpl w:val="EF1A821E"/>
    <w:lvl w:ilvl="0">
      <w:start w:val="5"/>
      <w:numFmt w:val="decimal"/>
      <w:lvlText w:val="%1)"/>
      <w:legacy w:legacy="1" w:legacySpace="0" w:legacyIndent="254"/>
      <w:lvlJc w:val="left"/>
      <w:rPr>
        <w:rFonts w:ascii="Arial" w:hAnsi="Arial" w:cs="Arial" w:hint="default"/>
      </w:rPr>
    </w:lvl>
  </w:abstractNum>
  <w:abstractNum w:abstractNumId="15" w15:restartNumberingAfterBreak="0">
    <w:nsid w:val="36C859BE"/>
    <w:multiLevelType w:val="singleLevel"/>
    <w:tmpl w:val="106ECDAE"/>
    <w:lvl w:ilvl="0">
      <w:start w:val="1"/>
      <w:numFmt w:val="decimal"/>
      <w:lvlText w:val="%1"/>
      <w:legacy w:legacy="1" w:legacySpace="0" w:legacyIndent="283"/>
      <w:lvlJc w:val="left"/>
      <w:rPr>
        <w:rFonts w:ascii="Arial" w:hAnsi="Arial" w:cs="Arial" w:hint="default"/>
      </w:rPr>
    </w:lvl>
  </w:abstractNum>
  <w:abstractNum w:abstractNumId="16" w15:restartNumberingAfterBreak="0">
    <w:nsid w:val="37114549"/>
    <w:multiLevelType w:val="singleLevel"/>
    <w:tmpl w:val="751A0C3E"/>
    <w:lvl w:ilvl="0">
      <w:start w:val="36"/>
      <w:numFmt w:val="decimal"/>
      <w:lvlText w:val="%1."/>
      <w:legacy w:legacy="1" w:legacySpace="0" w:legacyIndent="341"/>
      <w:lvlJc w:val="left"/>
      <w:rPr>
        <w:rFonts w:ascii="Arial" w:hAnsi="Arial" w:cs="Arial" w:hint="default"/>
      </w:rPr>
    </w:lvl>
  </w:abstractNum>
  <w:abstractNum w:abstractNumId="17" w15:restartNumberingAfterBreak="0">
    <w:nsid w:val="3CBA7831"/>
    <w:multiLevelType w:val="singleLevel"/>
    <w:tmpl w:val="A9D4A52A"/>
    <w:lvl w:ilvl="0">
      <w:start w:val="1"/>
      <w:numFmt w:val="decimal"/>
      <w:lvlText w:val="%1."/>
      <w:legacy w:legacy="1" w:legacySpace="0" w:legacyIndent="254"/>
      <w:lvlJc w:val="left"/>
      <w:rPr>
        <w:rFonts w:ascii="Arial" w:hAnsi="Arial" w:cs="Arial" w:hint="default"/>
      </w:rPr>
    </w:lvl>
  </w:abstractNum>
  <w:abstractNum w:abstractNumId="18" w15:restartNumberingAfterBreak="0">
    <w:nsid w:val="41F4602A"/>
    <w:multiLevelType w:val="singleLevel"/>
    <w:tmpl w:val="0ADE612C"/>
    <w:lvl w:ilvl="0">
      <w:start w:val="14"/>
      <w:numFmt w:val="decimal"/>
      <w:lvlText w:val="%1."/>
      <w:legacy w:legacy="1" w:legacySpace="0" w:legacyIndent="427"/>
      <w:lvlJc w:val="left"/>
      <w:rPr>
        <w:rFonts w:ascii="Arial" w:hAnsi="Arial" w:cs="Arial" w:hint="default"/>
      </w:rPr>
    </w:lvl>
  </w:abstractNum>
  <w:abstractNum w:abstractNumId="19" w15:restartNumberingAfterBreak="0">
    <w:nsid w:val="482207E8"/>
    <w:multiLevelType w:val="hybridMultilevel"/>
    <w:tmpl w:val="0E9859E6"/>
    <w:lvl w:ilvl="0" w:tplc="9A2E80DC">
      <w:start w:val="65535"/>
      <w:numFmt w:val="bullet"/>
      <w:lvlText w:val="•"/>
      <w:legacy w:legacy="1" w:legacySpace="0" w:legacyIndent="288"/>
      <w:lvlJc w:val="left"/>
      <w:rPr>
        <w:rFonts w:ascii="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8372994"/>
    <w:multiLevelType w:val="singleLevel"/>
    <w:tmpl w:val="95FEB1AE"/>
    <w:lvl w:ilvl="0">
      <w:start w:val="10"/>
      <w:numFmt w:val="decimal"/>
      <w:lvlText w:val="%1."/>
      <w:legacy w:legacy="1" w:legacySpace="0" w:legacyIndent="360"/>
      <w:lvlJc w:val="left"/>
      <w:rPr>
        <w:rFonts w:ascii="Arial" w:hAnsi="Arial" w:cs="Arial" w:hint="default"/>
      </w:rPr>
    </w:lvl>
  </w:abstractNum>
  <w:abstractNum w:abstractNumId="21" w15:restartNumberingAfterBreak="0">
    <w:nsid w:val="50A04617"/>
    <w:multiLevelType w:val="singleLevel"/>
    <w:tmpl w:val="622821FE"/>
    <w:lvl w:ilvl="0">
      <w:start w:val="1"/>
      <w:numFmt w:val="decimal"/>
      <w:lvlText w:val="%1."/>
      <w:legacy w:legacy="1" w:legacySpace="0" w:legacyIndent="283"/>
      <w:lvlJc w:val="left"/>
      <w:rPr>
        <w:rFonts w:ascii="Arial" w:hAnsi="Arial" w:cs="Arial" w:hint="default"/>
      </w:rPr>
    </w:lvl>
  </w:abstractNum>
  <w:abstractNum w:abstractNumId="22" w15:restartNumberingAfterBreak="0">
    <w:nsid w:val="5E2A2EAF"/>
    <w:multiLevelType w:val="singleLevel"/>
    <w:tmpl w:val="447CBBDC"/>
    <w:lvl w:ilvl="0">
      <w:start w:val="1"/>
      <w:numFmt w:val="decimal"/>
      <w:lvlText w:val="%1."/>
      <w:legacy w:legacy="1" w:legacySpace="0" w:legacyIndent="288"/>
      <w:lvlJc w:val="left"/>
      <w:rPr>
        <w:rFonts w:ascii="Arial" w:hAnsi="Arial" w:cs="Arial" w:hint="default"/>
      </w:rPr>
    </w:lvl>
  </w:abstractNum>
  <w:abstractNum w:abstractNumId="23" w15:restartNumberingAfterBreak="0">
    <w:nsid w:val="5FFB7603"/>
    <w:multiLevelType w:val="hybridMultilevel"/>
    <w:tmpl w:val="29EA508A"/>
    <w:lvl w:ilvl="0" w:tplc="9A2E80DC">
      <w:start w:val="65535"/>
      <w:numFmt w:val="bullet"/>
      <w:lvlText w:val="•"/>
      <w:legacy w:legacy="1" w:legacySpace="0" w:legacyIndent="288"/>
      <w:lvlJc w:val="left"/>
      <w:rPr>
        <w:rFonts w:ascii="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0D05EED"/>
    <w:multiLevelType w:val="singleLevel"/>
    <w:tmpl w:val="D4766552"/>
    <w:lvl w:ilvl="0">
      <w:start w:val="1"/>
      <w:numFmt w:val="decimal"/>
      <w:lvlText w:val="%1)"/>
      <w:legacy w:legacy="1" w:legacySpace="0" w:legacyIndent="254"/>
      <w:lvlJc w:val="left"/>
      <w:rPr>
        <w:rFonts w:ascii="Arial" w:hAnsi="Arial" w:cs="Arial" w:hint="default"/>
      </w:rPr>
    </w:lvl>
  </w:abstractNum>
  <w:abstractNum w:abstractNumId="25" w15:restartNumberingAfterBreak="0">
    <w:nsid w:val="696C1D8D"/>
    <w:multiLevelType w:val="hybridMultilevel"/>
    <w:tmpl w:val="92D0B0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B944E20"/>
    <w:multiLevelType w:val="singleLevel"/>
    <w:tmpl w:val="B0CACDAC"/>
    <w:lvl w:ilvl="0">
      <w:start w:val="4"/>
      <w:numFmt w:val="decimal"/>
      <w:lvlText w:val="%1"/>
      <w:legacy w:legacy="1" w:legacySpace="0" w:legacyIndent="206"/>
      <w:lvlJc w:val="left"/>
      <w:rPr>
        <w:rFonts w:ascii="Arial" w:hAnsi="Arial" w:cs="Arial" w:hint="default"/>
      </w:rPr>
    </w:lvl>
  </w:abstractNum>
  <w:abstractNum w:abstractNumId="27" w15:restartNumberingAfterBreak="0">
    <w:nsid w:val="6CF543C7"/>
    <w:multiLevelType w:val="singleLevel"/>
    <w:tmpl w:val="D7F43F0E"/>
    <w:lvl w:ilvl="0">
      <w:start w:val="12"/>
      <w:numFmt w:val="decimal"/>
      <w:lvlText w:val="%1."/>
      <w:legacy w:legacy="1" w:legacySpace="0" w:legacyIndent="427"/>
      <w:lvlJc w:val="left"/>
      <w:rPr>
        <w:rFonts w:ascii="Arial" w:hAnsi="Arial" w:cs="Arial" w:hint="default"/>
      </w:rPr>
    </w:lvl>
  </w:abstractNum>
  <w:abstractNum w:abstractNumId="28" w15:restartNumberingAfterBreak="0">
    <w:nsid w:val="7984007E"/>
    <w:multiLevelType w:val="singleLevel"/>
    <w:tmpl w:val="4434DAEC"/>
    <w:lvl w:ilvl="0">
      <w:start w:val="6"/>
      <w:numFmt w:val="decimal"/>
      <w:lvlText w:val="%1."/>
      <w:legacy w:legacy="1" w:legacySpace="0" w:legacyIndent="245"/>
      <w:lvlJc w:val="left"/>
      <w:rPr>
        <w:rFonts w:ascii="Arial" w:hAnsi="Arial" w:cs="Arial" w:hint="default"/>
      </w:rPr>
    </w:lvl>
  </w:abstractNum>
  <w:abstractNum w:abstractNumId="29" w15:restartNumberingAfterBreak="0">
    <w:nsid w:val="7C146AF3"/>
    <w:multiLevelType w:val="singleLevel"/>
    <w:tmpl w:val="622821FE"/>
    <w:lvl w:ilvl="0">
      <w:start w:val="1"/>
      <w:numFmt w:val="decimal"/>
      <w:lvlText w:val="%1."/>
      <w:legacy w:legacy="1" w:legacySpace="0" w:legacyIndent="283"/>
      <w:lvlJc w:val="left"/>
      <w:rPr>
        <w:rFonts w:ascii="Arial" w:hAnsi="Arial" w:cs="Arial" w:hint="default"/>
      </w:rPr>
    </w:lvl>
  </w:abstractNum>
  <w:abstractNum w:abstractNumId="30" w15:restartNumberingAfterBreak="0">
    <w:nsid w:val="7C604827"/>
    <w:multiLevelType w:val="singleLevel"/>
    <w:tmpl w:val="ACCEE2D8"/>
    <w:lvl w:ilvl="0">
      <w:start w:val="13"/>
      <w:numFmt w:val="decimal"/>
      <w:lvlText w:val="%1."/>
      <w:legacy w:legacy="1" w:legacySpace="0" w:legacyIndent="379"/>
      <w:lvlJc w:val="left"/>
      <w:rPr>
        <w:rFonts w:ascii="Arial" w:hAnsi="Arial" w:cs="Arial" w:hint="default"/>
      </w:rPr>
    </w:lvl>
  </w:abstractNum>
  <w:num w:numId="1">
    <w:abstractNumId w:val="0"/>
    <w:lvlOverride w:ilvl="0">
      <w:lvl w:ilvl="0">
        <w:start w:val="65535"/>
        <w:numFmt w:val="bullet"/>
        <w:lvlText w:val="•"/>
        <w:legacy w:legacy="1" w:legacySpace="0" w:legacyIndent="274"/>
        <w:lvlJc w:val="left"/>
        <w:rPr>
          <w:rFonts w:ascii="Arial" w:hAnsi="Arial" w:cs="Arial" w:hint="default"/>
        </w:rPr>
      </w:lvl>
    </w:lvlOverride>
  </w:num>
  <w:num w:numId="2">
    <w:abstractNumId w:val="30"/>
  </w:num>
  <w:num w:numId="3">
    <w:abstractNumId w:val="5"/>
  </w:num>
  <w:num w:numId="4">
    <w:abstractNumId w:val="2"/>
  </w:num>
  <w:num w:numId="5">
    <w:abstractNumId w:val="13"/>
  </w:num>
  <w:num w:numId="6">
    <w:abstractNumId w:val="16"/>
  </w:num>
  <w:num w:numId="7">
    <w:abstractNumId w:val="1"/>
  </w:num>
  <w:num w:numId="8">
    <w:abstractNumId w:val="29"/>
  </w:num>
  <w:num w:numId="9">
    <w:abstractNumId w:val="15"/>
  </w:num>
  <w:num w:numId="10">
    <w:abstractNumId w:val="7"/>
  </w:num>
  <w:num w:numId="11">
    <w:abstractNumId w:val="28"/>
  </w:num>
  <w:num w:numId="12">
    <w:abstractNumId w:val="9"/>
  </w:num>
  <w:num w:numId="13">
    <w:abstractNumId w:val="21"/>
  </w:num>
  <w:num w:numId="14">
    <w:abstractNumId w:val="17"/>
  </w:num>
  <w:num w:numId="15">
    <w:abstractNumId w:val="26"/>
  </w:num>
  <w:num w:numId="16">
    <w:abstractNumId w:val="0"/>
    <w:lvlOverride w:ilvl="0">
      <w:lvl w:ilvl="0">
        <w:start w:val="65535"/>
        <w:numFmt w:val="bullet"/>
        <w:lvlText w:val="•"/>
        <w:legacy w:legacy="1" w:legacySpace="0" w:legacyIndent="288"/>
        <w:lvlJc w:val="left"/>
        <w:rPr>
          <w:rFonts w:ascii="Arial" w:hAnsi="Arial" w:cs="Arial" w:hint="default"/>
        </w:rPr>
      </w:lvl>
    </w:lvlOverride>
  </w:num>
  <w:num w:numId="17">
    <w:abstractNumId w:val="0"/>
    <w:lvlOverride w:ilvl="0">
      <w:lvl w:ilvl="0">
        <w:start w:val="65535"/>
        <w:numFmt w:val="bullet"/>
        <w:lvlText w:val="•"/>
        <w:legacy w:legacy="1" w:legacySpace="0" w:legacyIndent="278"/>
        <w:lvlJc w:val="left"/>
        <w:rPr>
          <w:rFonts w:ascii="Arial" w:hAnsi="Arial" w:cs="Arial" w:hint="default"/>
        </w:rPr>
      </w:lvl>
    </w:lvlOverride>
  </w:num>
  <w:num w:numId="18">
    <w:abstractNumId w:val="24"/>
  </w:num>
  <w:num w:numId="19">
    <w:abstractNumId w:val="14"/>
  </w:num>
  <w:num w:numId="20">
    <w:abstractNumId w:val="3"/>
  </w:num>
  <w:num w:numId="21">
    <w:abstractNumId w:val="22"/>
  </w:num>
  <w:num w:numId="22">
    <w:abstractNumId w:val="20"/>
  </w:num>
  <w:num w:numId="23">
    <w:abstractNumId w:val="27"/>
  </w:num>
  <w:num w:numId="24">
    <w:abstractNumId w:val="18"/>
  </w:num>
  <w:num w:numId="25">
    <w:abstractNumId w:val="10"/>
  </w:num>
  <w:num w:numId="26">
    <w:abstractNumId w:val="0"/>
    <w:lvlOverride w:ilvl="0">
      <w:lvl w:ilvl="0">
        <w:start w:val="65535"/>
        <w:numFmt w:val="bullet"/>
        <w:lvlText w:val="•"/>
        <w:legacy w:legacy="1" w:legacySpace="0" w:legacyIndent="120"/>
        <w:lvlJc w:val="left"/>
        <w:rPr>
          <w:rFonts w:ascii="Arial" w:hAnsi="Arial" w:cs="Arial" w:hint="default"/>
        </w:rPr>
      </w:lvl>
    </w:lvlOverride>
  </w:num>
  <w:num w:numId="27">
    <w:abstractNumId w:val="8"/>
  </w:num>
  <w:num w:numId="28">
    <w:abstractNumId w:val="11"/>
  </w:num>
  <w:num w:numId="29">
    <w:abstractNumId w:val="25"/>
  </w:num>
  <w:num w:numId="30">
    <w:abstractNumId w:val="4"/>
  </w:num>
  <w:num w:numId="31">
    <w:abstractNumId w:val="12"/>
  </w:num>
  <w:num w:numId="32">
    <w:abstractNumId w:val="6"/>
  </w:num>
  <w:num w:numId="33">
    <w:abstractNumId w:val="19"/>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2189F"/>
    <w:rsid w:val="00002E7D"/>
    <w:rsid w:val="00007490"/>
    <w:rsid w:val="00012ADA"/>
    <w:rsid w:val="000304D2"/>
    <w:rsid w:val="00043239"/>
    <w:rsid w:val="00070132"/>
    <w:rsid w:val="00070C13"/>
    <w:rsid w:val="000727AE"/>
    <w:rsid w:val="00091075"/>
    <w:rsid w:val="00091DD5"/>
    <w:rsid w:val="000A146C"/>
    <w:rsid w:val="000E1A98"/>
    <w:rsid w:val="000F4EDF"/>
    <w:rsid w:val="00104CD8"/>
    <w:rsid w:val="00113E27"/>
    <w:rsid w:val="00120642"/>
    <w:rsid w:val="00146076"/>
    <w:rsid w:val="001B0D79"/>
    <w:rsid w:val="00241606"/>
    <w:rsid w:val="00262726"/>
    <w:rsid w:val="002709F4"/>
    <w:rsid w:val="00286EFF"/>
    <w:rsid w:val="00297367"/>
    <w:rsid w:val="002A099A"/>
    <w:rsid w:val="002D745C"/>
    <w:rsid w:val="002E3DA0"/>
    <w:rsid w:val="003145C8"/>
    <w:rsid w:val="003509B3"/>
    <w:rsid w:val="00354F60"/>
    <w:rsid w:val="00391A54"/>
    <w:rsid w:val="003A2F49"/>
    <w:rsid w:val="003D6F26"/>
    <w:rsid w:val="003E13E6"/>
    <w:rsid w:val="003E18C1"/>
    <w:rsid w:val="003F0A8F"/>
    <w:rsid w:val="004001CF"/>
    <w:rsid w:val="00411A89"/>
    <w:rsid w:val="0042189F"/>
    <w:rsid w:val="00426CD4"/>
    <w:rsid w:val="004532E4"/>
    <w:rsid w:val="00484ED0"/>
    <w:rsid w:val="004A63FB"/>
    <w:rsid w:val="004B1786"/>
    <w:rsid w:val="004B781A"/>
    <w:rsid w:val="004C0219"/>
    <w:rsid w:val="004C3597"/>
    <w:rsid w:val="004F61D8"/>
    <w:rsid w:val="00507217"/>
    <w:rsid w:val="00536D5B"/>
    <w:rsid w:val="00550B0A"/>
    <w:rsid w:val="00583FEF"/>
    <w:rsid w:val="005A4AFE"/>
    <w:rsid w:val="005C51BB"/>
    <w:rsid w:val="005F7E41"/>
    <w:rsid w:val="00624DB5"/>
    <w:rsid w:val="00653CE1"/>
    <w:rsid w:val="00663B97"/>
    <w:rsid w:val="00673AC1"/>
    <w:rsid w:val="0067767A"/>
    <w:rsid w:val="00681F85"/>
    <w:rsid w:val="006D6710"/>
    <w:rsid w:val="007047FC"/>
    <w:rsid w:val="00711113"/>
    <w:rsid w:val="0071768D"/>
    <w:rsid w:val="007615AD"/>
    <w:rsid w:val="007705AA"/>
    <w:rsid w:val="00772E4F"/>
    <w:rsid w:val="007B1580"/>
    <w:rsid w:val="007B213C"/>
    <w:rsid w:val="007D2B03"/>
    <w:rsid w:val="0080329C"/>
    <w:rsid w:val="00835AEF"/>
    <w:rsid w:val="00856466"/>
    <w:rsid w:val="009076D5"/>
    <w:rsid w:val="0091778C"/>
    <w:rsid w:val="009225EF"/>
    <w:rsid w:val="00923AE1"/>
    <w:rsid w:val="00944C96"/>
    <w:rsid w:val="009B2DEE"/>
    <w:rsid w:val="009D4276"/>
    <w:rsid w:val="009E102F"/>
    <w:rsid w:val="009E10A0"/>
    <w:rsid w:val="00A06AC4"/>
    <w:rsid w:val="00A115DD"/>
    <w:rsid w:val="00A237D2"/>
    <w:rsid w:val="00A83CBE"/>
    <w:rsid w:val="00A8635D"/>
    <w:rsid w:val="00A96DC1"/>
    <w:rsid w:val="00AC10AB"/>
    <w:rsid w:val="00B0047D"/>
    <w:rsid w:val="00B00B6A"/>
    <w:rsid w:val="00B05ABA"/>
    <w:rsid w:val="00B115BD"/>
    <w:rsid w:val="00B56E2A"/>
    <w:rsid w:val="00B572B0"/>
    <w:rsid w:val="00B665CE"/>
    <w:rsid w:val="00BB46FF"/>
    <w:rsid w:val="00BB6A12"/>
    <w:rsid w:val="00BF0819"/>
    <w:rsid w:val="00C05AA2"/>
    <w:rsid w:val="00C155A4"/>
    <w:rsid w:val="00C1740A"/>
    <w:rsid w:val="00C443F6"/>
    <w:rsid w:val="00C444F5"/>
    <w:rsid w:val="00C46BF0"/>
    <w:rsid w:val="00C662F0"/>
    <w:rsid w:val="00C7415A"/>
    <w:rsid w:val="00C77BD5"/>
    <w:rsid w:val="00C842A5"/>
    <w:rsid w:val="00CA1888"/>
    <w:rsid w:val="00CD7C9C"/>
    <w:rsid w:val="00CF3390"/>
    <w:rsid w:val="00D465CD"/>
    <w:rsid w:val="00D64CA2"/>
    <w:rsid w:val="00D97336"/>
    <w:rsid w:val="00DA7440"/>
    <w:rsid w:val="00E11DFF"/>
    <w:rsid w:val="00E80A85"/>
    <w:rsid w:val="00E84B9D"/>
    <w:rsid w:val="00F33EB0"/>
    <w:rsid w:val="00F43B41"/>
    <w:rsid w:val="00F815C5"/>
    <w:rsid w:val="00F87113"/>
    <w:rsid w:val="00FA2994"/>
    <w:rsid w:val="00FB7CAA"/>
    <w:rsid w:val="00FD092F"/>
    <w:rsid w:val="00FD1C12"/>
    <w:rsid w:val="00FE6E76"/>
    <w:rsid w:val="00FE72E2"/>
    <w:rsid w:val="00FF12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41"/>
    <o:shapelayout v:ext="edit">
      <o:idmap v:ext="edit" data="1"/>
    </o:shapelayout>
  </w:shapeDefaults>
  <w:decimalSymbol w:val=","/>
  <w:listSeparator w:val=";"/>
  <w14:docId w14:val="77A12235"/>
  <w14:defaultImageDpi w14:val="0"/>
  <w15:docId w15:val="{C06A53B1-14C5-4E2C-B3DA-930DE56FA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rial" w:hAnsi="Arial" w:cs="Arial"/>
      <w:lang w:val="pl-PL" w:eastAsia="pl-PL" w:bidi="pl-PL"/>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CD7C9C"/>
    <w:pPr>
      <w:tabs>
        <w:tab w:val="center" w:pos="4536"/>
        <w:tab w:val="right" w:pos="9072"/>
      </w:tabs>
    </w:pPr>
  </w:style>
  <w:style w:type="character" w:customStyle="1" w:styleId="SidehovedTegn">
    <w:name w:val="Sidehoved Tegn"/>
    <w:link w:val="Sidehoved"/>
    <w:uiPriority w:val="99"/>
    <w:rsid w:val="00CD7C9C"/>
    <w:rPr>
      <w:rFonts w:ascii="Arial" w:hAnsi="Arial" w:cs="Arial"/>
    </w:rPr>
  </w:style>
  <w:style w:type="paragraph" w:styleId="Sidefod">
    <w:name w:val="footer"/>
    <w:basedOn w:val="Normal"/>
    <w:link w:val="SidefodTegn"/>
    <w:uiPriority w:val="99"/>
    <w:unhideWhenUsed/>
    <w:rsid w:val="00CD7C9C"/>
    <w:pPr>
      <w:tabs>
        <w:tab w:val="center" w:pos="4536"/>
        <w:tab w:val="right" w:pos="9072"/>
      </w:tabs>
    </w:pPr>
  </w:style>
  <w:style w:type="character" w:customStyle="1" w:styleId="SidefodTegn">
    <w:name w:val="Sidefod Tegn"/>
    <w:link w:val="Sidefod"/>
    <w:uiPriority w:val="99"/>
    <w:rsid w:val="00CD7C9C"/>
    <w:rPr>
      <w:rFonts w:ascii="Arial" w:hAnsi="Arial" w:cs="Arial"/>
    </w:rPr>
  </w:style>
  <w:style w:type="paragraph" w:styleId="Slutnotetekst">
    <w:name w:val="endnote text"/>
    <w:basedOn w:val="Normal"/>
    <w:link w:val="SlutnotetekstTegn"/>
    <w:uiPriority w:val="99"/>
    <w:semiHidden/>
    <w:unhideWhenUsed/>
    <w:rsid w:val="00002E7D"/>
  </w:style>
  <w:style w:type="character" w:customStyle="1" w:styleId="SlutnotetekstTegn">
    <w:name w:val="Slutnotetekst Tegn"/>
    <w:link w:val="Slutnotetekst"/>
    <w:uiPriority w:val="99"/>
    <w:semiHidden/>
    <w:rsid w:val="00002E7D"/>
    <w:rPr>
      <w:rFonts w:ascii="Arial" w:hAnsi="Arial" w:cs="Arial"/>
      <w:lang w:bidi="pl-PL"/>
    </w:rPr>
  </w:style>
  <w:style w:type="character" w:styleId="Slutnotehenvisning">
    <w:name w:val="endnote reference"/>
    <w:uiPriority w:val="99"/>
    <w:semiHidden/>
    <w:unhideWhenUsed/>
    <w:rsid w:val="00002E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jpeg"/><Relationship Id="rId21" Type="http://schemas.openxmlformats.org/officeDocument/2006/relationships/image" Target="media/image13.jpeg"/><Relationship Id="rId42" Type="http://schemas.openxmlformats.org/officeDocument/2006/relationships/image" Target="media/image34.jpeg"/><Relationship Id="rId63" Type="http://schemas.openxmlformats.org/officeDocument/2006/relationships/image" Target="media/image55.jpeg"/><Relationship Id="rId84" Type="http://schemas.openxmlformats.org/officeDocument/2006/relationships/image" Target="media/image76.emf"/><Relationship Id="rId138" Type="http://schemas.openxmlformats.org/officeDocument/2006/relationships/image" Target="media/image130.jpeg"/><Relationship Id="rId159" Type="http://schemas.openxmlformats.org/officeDocument/2006/relationships/image" Target="media/image151.jpeg"/><Relationship Id="rId170" Type="http://schemas.openxmlformats.org/officeDocument/2006/relationships/image" Target="media/image162.emf"/><Relationship Id="rId191" Type="http://schemas.openxmlformats.org/officeDocument/2006/relationships/image" Target="media/image183.jpeg"/><Relationship Id="rId205" Type="http://schemas.openxmlformats.org/officeDocument/2006/relationships/image" Target="media/image197.jpeg"/><Relationship Id="rId107" Type="http://schemas.openxmlformats.org/officeDocument/2006/relationships/image" Target="media/image99.emf"/><Relationship Id="rId11" Type="http://schemas.openxmlformats.org/officeDocument/2006/relationships/image" Target="media/image3.jpeg"/><Relationship Id="rId32" Type="http://schemas.openxmlformats.org/officeDocument/2006/relationships/image" Target="media/image24.jpeg"/><Relationship Id="rId53" Type="http://schemas.openxmlformats.org/officeDocument/2006/relationships/image" Target="media/image45.emf"/><Relationship Id="rId74" Type="http://schemas.openxmlformats.org/officeDocument/2006/relationships/image" Target="media/image66.png"/><Relationship Id="rId128" Type="http://schemas.openxmlformats.org/officeDocument/2006/relationships/image" Target="media/image120.jpeg"/><Relationship Id="rId149" Type="http://schemas.openxmlformats.org/officeDocument/2006/relationships/image" Target="media/image141.jpeg"/><Relationship Id="rId5" Type="http://schemas.openxmlformats.org/officeDocument/2006/relationships/footnotes" Target="footnotes.xml"/><Relationship Id="rId90" Type="http://schemas.openxmlformats.org/officeDocument/2006/relationships/image" Target="media/image82.emf"/><Relationship Id="rId95" Type="http://schemas.openxmlformats.org/officeDocument/2006/relationships/image" Target="media/image87.jpeg"/><Relationship Id="rId160" Type="http://schemas.openxmlformats.org/officeDocument/2006/relationships/image" Target="media/image152.jpeg"/><Relationship Id="rId165" Type="http://schemas.openxmlformats.org/officeDocument/2006/relationships/image" Target="media/image157.jpeg"/><Relationship Id="rId181" Type="http://schemas.openxmlformats.org/officeDocument/2006/relationships/image" Target="media/image173.jpeg"/><Relationship Id="rId186" Type="http://schemas.openxmlformats.org/officeDocument/2006/relationships/image" Target="media/image178.jpeg"/><Relationship Id="rId216" Type="http://schemas.openxmlformats.org/officeDocument/2006/relationships/fontTable" Target="fontTable.xml"/><Relationship Id="rId211" Type="http://schemas.openxmlformats.org/officeDocument/2006/relationships/image" Target="media/image203.jpeg"/><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image" Target="media/image35.jpeg"/><Relationship Id="rId48" Type="http://schemas.openxmlformats.org/officeDocument/2006/relationships/image" Target="media/image40.jpeg"/><Relationship Id="rId64" Type="http://schemas.openxmlformats.org/officeDocument/2006/relationships/image" Target="media/image56.png"/><Relationship Id="rId69" Type="http://schemas.openxmlformats.org/officeDocument/2006/relationships/image" Target="media/image61.emf"/><Relationship Id="rId113" Type="http://schemas.openxmlformats.org/officeDocument/2006/relationships/image" Target="media/image105.jpeg"/><Relationship Id="rId118" Type="http://schemas.openxmlformats.org/officeDocument/2006/relationships/image" Target="media/image110.jpeg"/><Relationship Id="rId134" Type="http://schemas.openxmlformats.org/officeDocument/2006/relationships/image" Target="media/image126.jpeg"/><Relationship Id="rId139" Type="http://schemas.openxmlformats.org/officeDocument/2006/relationships/image" Target="media/image131.emf"/><Relationship Id="rId80" Type="http://schemas.openxmlformats.org/officeDocument/2006/relationships/image" Target="media/image72.png"/><Relationship Id="rId85" Type="http://schemas.openxmlformats.org/officeDocument/2006/relationships/image" Target="media/image77.jpeg"/><Relationship Id="rId150" Type="http://schemas.openxmlformats.org/officeDocument/2006/relationships/image" Target="media/image142.jpeg"/><Relationship Id="rId155" Type="http://schemas.openxmlformats.org/officeDocument/2006/relationships/image" Target="media/image147.jpeg"/><Relationship Id="rId171" Type="http://schemas.openxmlformats.org/officeDocument/2006/relationships/image" Target="media/image163.jpeg"/><Relationship Id="rId176" Type="http://schemas.openxmlformats.org/officeDocument/2006/relationships/image" Target="media/image168.jpeg"/><Relationship Id="rId192" Type="http://schemas.openxmlformats.org/officeDocument/2006/relationships/image" Target="media/image184.png"/><Relationship Id="rId197" Type="http://schemas.openxmlformats.org/officeDocument/2006/relationships/image" Target="media/image189.png"/><Relationship Id="rId206" Type="http://schemas.openxmlformats.org/officeDocument/2006/relationships/image" Target="media/image198.jpeg"/><Relationship Id="rId201" Type="http://schemas.openxmlformats.org/officeDocument/2006/relationships/image" Target="media/image193.jpeg"/><Relationship Id="rId12" Type="http://schemas.openxmlformats.org/officeDocument/2006/relationships/image" Target="media/image4.jpeg"/><Relationship Id="rId17" Type="http://schemas.openxmlformats.org/officeDocument/2006/relationships/image" Target="media/image9.jpeg"/><Relationship Id="rId33" Type="http://schemas.openxmlformats.org/officeDocument/2006/relationships/image" Target="media/image25.jpeg"/><Relationship Id="rId38" Type="http://schemas.openxmlformats.org/officeDocument/2006/relationships/image" Target="media/image30.jpeg"/><Relationship Id="rId59" Type="http://schemas.openxmlformats.org/officeDocument/2006/relationships/image" Target="media/image51.jpeg"/><Relationship Id="rId103" Type="http://schemas.openxmlformats.org/officeDocument/2006/relationships/image" Target="media/image95.jpeg"/><Relationship Id="rId108" Type="http://schemas.openxmlformats.org/officeDocument/2006/relationships/image" Target="media/image100.jpeg"/><Relationship Id="rId124" Type="http://schemas.openxmlformats.org/officeDocument/2006/relationships/image" Target="media/image116.jpeg"/><Relationship Id="rId129" Type="http://schemas.openxmlformats.org/officeDocument/2006/relationships/image" Target="media/image121.jpeg"/><Relationship Id="rId54" Type="http://schemas.openxmlformats.org/officeDocument/2006/relationships/image" Target="media/image46.jpeg"/><Relationship Id="rId70" Type="http://schemas.openxmlformats.org/officeDocument/2006/relationships/image" Target="media/image62.emf"/><Relationship Id="rId75" Type="http://schemas.openxmlformats.org/officeDocument/2006/relationships/image" Target="media/image67.emf"/><Relationship Id="rId91" Type="http://schemas.openxmlformats.org/officeDocument/2006/relationships/image" Target="media/image83.jpeg"/><Relationship Id="rId96" Type="http://schemas.openxmlformats.org/officeDocument/2006/relationships/image" Target="media/image88.jpeg"/><Relationship Id="rId140" Type="http://schemas.openxmlformats.org/officeDocument/2006/relationships/image" Target="media/image132.emf"/><Relationship Id="rId145" Type="http://schemas.openxmlformats.org/officeDocument/2006/relationships/image" Target="media/image137.jpeg"/><Relationship Id="rId161" Type="http://schemas.openxmlformats.org/officeDocument/2006/relationships/image" Target="media/image153.jpeg"/><Relationship Id="rId166" Type="http://schemas.openxmlformats.org/officeDocument/2006/relationships/image" Target="media/image158.png"/><Relationship Id="rId182" Type="http://schemas.openxmlformats.org/officeDocument/2006/relationships/image" Target="media/image174.jpeg"/><Relationship Id="rId187" Type="http://schemas.openxmlformats.org/officeDocument/2006/relationships/image" Target="media/image179.jpeg"/><Relationship Id="rId217"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204.jpeg"/><Relationship Id="rId23" Type="http://schemas.openxmlformats.org/officeDocument/2006/relationships/image" Target="media/image15.jpeg"/><Relationship Id="rId28" Type="http://schemas.openxmlformats.org/officeDocument/2006/relationships/image" Target="media/image20.jpeg"/><Relationship Id="rId49" Type="http://schemas.openxmlformats.org/officeDocument/2006/relationships/image" Target="media/image41.jpeg"/><Relationship Id="rId114" Type="http://schemas.openxmlformats.org/officeDocument/2006/relationships/image" Target="media/image106.jpeg"/><Relationship Id="rId119" Type="http://schemas.openxmlformats.org/officeDocument/2006/relationships/image" Target="media/image111.jpeg"/><Relationship Id="rId44" Type="http://schemas.openxmlformats.org/officeDocument/2006/relationships/image" Target="media/image36.jpeg"/><Relationship Id="rId60" Type="http://schemas.openxmlformats.org/officeDocument/2006/relationships/image" Target="media/image52.jpeg"/><Relationship Id="rId65" Type="http://schemas.openxmlformats.org/officeDocument/2006/relationships/image" Target="media/image57.jpeg"/><Relationship Id="rId81" Type="http://schemas.openxmlformats.org/officeDocument/2006/relationships/image" Target="media/image73.emf"/><Relationship Id="rId86" Type="http://schemas.openxmlformats.org/officeDocument/2006/relationships/image" Target="media/image78.jpeg"/><Relationship Id="rId130" Type="http://schemas.openxmlformats.org/officeDocument/2006/relationships/image" Target="media/image122.jpeg"/><Relationship Id="rId135" Type="http://schemas.openxmlformats.org/officeDocument/2006/relationships/image" Target="media/image127.jpeg"/><Relationship Id="rId151" Type="http://schemas.openxmlformats.org/officeDocument/2006/relationships/image" Target="media/image143.jpeg"/><Relationship Id="rId156" Type="http://schemas.openxmlformats.org/officeDocument/2006/relationships/image" Target="media/image148.emf"/><Relationship Id="rId177" Type="http://schemas.openxmlformats.org/officeDocument/2006/relationships/image" Target="media/image169.jpeg"/><Relationship Id="rId198" Type="http://schemas.openxmlformats.org/officeDocument/2006/relationships/image" Target="media/image190.jpeg"/><Relationship Id="rId172" Type="http://schemas.openxmlformats.org/officeDocument/2006/relationships/image" Target="media/image164.jpeg"/><Relationship Id="rId193" Type="http://schemas.openxmlformats.org/officeDocument/2006/relationships/image" Target="media/image185.jpeg"/><Relationship Id="rId202" Type="http://schemas.openxmlformats.org/officeDocument/2006/relationships/image" Target="media/image194.jpeg"/><Relationship Id="rId207" Type="http://schemas.openxmlformats.org/officeDocument/2006/relationships/image" Target="media/image199.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 Id="rId109" Type="http://schemas.openxmlformats.org/officeDocument/2006/relationships/image" Target="media/image101.pn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8.emf"/><Relationship Id="rId97" Type="http://schemas.openxmlformats.org/officeDocument/2006/relationships/image" Target="media/image89.jpeg"/><Relationship Id="rId104" Type="http://schemas.openxmlformats.org/officeDocument/2006/relationships/image" Target="media/image96.jpeg"/><Relationship Id="rId120" Type="http://schemas.openxmlformats.org/officeDocument/2006/relationships/image" Target="media/image112.jpeg"/><Relationship Id="rId125" Type="http://schemas.openxmlformats.org/officeDocument/2006/relationships/image" Target="media/image117.jpeg"/><Relationship Id="rId141" Type="http://schemas.openxmlformats.org/officeDocument/2006/relationships/image" Target="media/image133.emf"/><Relationship Id="rId146" Type="http://schemas.openxmlformats.org/officeDocument/2006/relationships/image" Target="media/image138.jpeg"/><Relationship Id="rId167" Type="http://schemas.openxmlformats.org/officeDocument/2006/relationships/image" Target="media/image159.emf"/><Relationship Id="rId188" Type="http://schemas.openxmlformats.org/officeDocument/2006/relationships/image" Target="media/image180.jpeg"/><Relationship Id="rId7" Type="http://schemas.openxmlformats.org/officeDocument/2006/relationships/footer" Target="footer1.xml"/><Relationship Id="rId71" Type="http://schemas.openxmlformats.org/officeDocument/2006/relationships/image" Target="media/image63.emf"/><Relationship Id="rId92" Type="http://schemas.openxmlformats.org/officeDocument/2006/relationships/image" Target="media/image84.png"/><Relationship Id="rId162" Type="http://schemas.openxmlformats.org/officeDocument/2006/relationships/image" Target="media/image154.jpeg"/><Relationship Id="rId183" Type="http://schemas.openxmlformats.org/officeDocument/2006/relationships/image" Target="media/image175.jpeg"/><Relationship Id="rId213" Type="http://schemas.openxmlformats.org/officeDocument/2006/relationships/image" Target="media/image205.jpeg"/><Relationship Id="rId2" Type="http://schemas.openxmlformats.org/officeDocument/2006/relationships/styles" Target="styles.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png"/><Relationship Id="rId66" Type="http://schemas.openxmlformats.org/officeDocument/2006/relationships/image" Target="media/image58.jpeg"/><Relationship Id="rId87" Type="http://schemas.openxmlformats.org/officeDocument/2006/relationships/image" Target="media/image79.emf"/><Relationship Id="rId110" Type="http://schemas.openxmlformats.org/officeDocument/2006/relationships/image" Target="media/image102.png"/><Relationship Id="rId115" Type="http://schemas.openxmlformats.org/officeDocument/2006/relationships/image" Target="media/image107.jpeg"/><Relationship Id="rId131" Type="http://schemas.openxmlformats.org/officeDocument/2006/relationships/image" Target="media/image123.jpeg"/><Relationship Id="rId136" Type="http://schemas.openxmlformats.org/officeDocument/2006/relationships/image" Target="media/image128.emf"/><Relationship Id="rId157" Type="http://schemas.openxmlformats.org/officeDocument/2006/relationships/image" Target="media/image149.jpeg"/><Relationship Id="rId178" Type="http://schemas.openxmlformats.org/officeDocument/2006/relationships/image" Target="media/image170.jpeg"/><Relationship Id="rId61" Type="http://schemas.openxmlformats.org/officeDocument/2006/relationships/image" Target="media/image53.jpeg"/><Relationship Id="rId82" Type="http://schemas.openxmlformats.org/officeDocument/2006/relationships/image" Target="media/image74.jpeg"/><Relationship Id="rId152" Type="http://schemas.openxmlformats.org/officeDocument/2006/relationships/image" Target="media/image144.jpeg"/><Relationship Id="rId173" Type="http://schemas.openxmlformats.org/officeDocument/2006/relationships/image" Target="media/image165.jpeg"/><Relationship Id="rId194" Type="http://schemas.openxmlformats.org/officeDocument/2006/relationships/image" Target="media/image186.jpeg"/><Relationship Id="rId199" Type="http://schemas.openxmlformats.org/officeDocument/2006/relationships/image" Target="media/image191.jpeg"/><Relationship Id="rId203" Type="http://schemas.openxmlformats.org/officeDocument/2006/relationships/image" Target="media/image195.jpeg"/><Relationship Id="rId208" Type="http://schemas.openxmlformats.org/officeDocument/2006/relationships/image" Target="media/image200.jpeg"/><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2.jpe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9.emf"/><Relationship Id="rId100" Type="http://schemas.openxmlformats.org/officeDocument/2006/relationships/image" Target="media/image92.jpeg"/><Relationship Id="rId105" Type="http://schemas.openxmlformats.org/officeDocument/2006/relationships/image" Target="media/image97.jpeg"/><Relationship Id="rId126" Type="http://schemas.openxmlformats.org/officeDocument/2006/relationships/image" Target="media/image118.jpeg"/><Relationship Id="rId147" Type="http://schemas.openxmlformats.org/officeDocument/2006/relationships/image" Target="media/image139.jpeg"/><Relationship Id="rId168" Type="http://schemas.openxmlformats.org/officeDocument/2006/relationships/image" Target="media/image160.jpeg"/><Relationship Id="rId8" Type="http://schemas.openxmlformats.org/officeDocument/2006/relationships/image" Target="media/image1.jpeg"/><Relationship Id="rId51" Type="http://schemas.openxmlformats.org/officeDocument/2006/relationships/image" Target="media/image43.jpeg"/><Relationship Id="rId72" Type="http://schemas.openxmlformats.org/officeDocument/2006/relationships/image" Target="media/image64.png"/><Relationship Id="rId93" Type="http://schemas.openxmlformats.org/officeDocument/2006/relationships/image" Target="media/image85.jpeg"/><Relationship Id="rId98" Type="http://schemas.openxmlformats.org/officeDocument/2006/relationships/image" Target="media/image90.jpeg"/><Relationship Id="rId121" Type="http://schemas.openxmlformats.org/officeDocument/2006/relationships/image" Target="media/image113.jpeg"/><Relationship Id="rId142" Type="http://schemas.openxmlformats.org/officeDocument/2006/relationships/image" Target="media/image134.emf"/><Relationship Id="rId163" Type="http://schemas.openxmlformats.org/officeDocument/2006/relationships/image" Target="media/image155.jpeg"/><Relationship Id="rId184" Type="http://schemas.openxmlformats.org/officeDocument/2006/relationships/image" Target="media/image176.jpeg"/><Relationship Id="rId189" Type="http://schemas.openxmlformats.org/officeDocument/2006/relationships/image" Target="media/image181.jpeg"/><Relationship Id="rId3" Type="http://schemas.openxmlformats.org/officeDocument/2006/relationships/settings" Target="settings.xml"/><Relationship Id="rId214" Type="http://schemas.openxmlformats.org/officeDocument/2006/relationships/image" Target="media/image206.jpeg"/><Relationship Id="rId25" Type="http://schemas.openxmlformats.org/officeDocument/2006/relationships/image" Target="media/image17.jpeg"/><Relationship Id="rId46" Type="http://schemas.openxmlformats.org/officeDocument/2006/relationships/image" Target="media/image38.jpeg"/><Relationship Id="rId67" Type="http://schemas.openxmlformats.org/officeDocument/2006/relationships/image" Target="media/image59.jpeg"/><Relationship Id="rId116" Type="http://schemas.openxmlformats.org/officeDocument/2006/relationships/image" Target="media/image108.jpeg"/><Relationship Id="rId137" Type="http://schemas.openxmlformats.org/officeDocument/2006/relationships/image" Target="media/image129.emf"/><Relationship Id="rId158" Type="http://schemas.openxmlformats.org/officeDocument/2006/relationships/image" Target="media/image150.jpeg"/><Relationship Id="rId20" Type="http://schemas.openxmlformats.org/officeDocument/2006/relationships/image" Target="media/image12.jpeg"/><Relationship Id="rId41" Type="http://schemas.openxmlformats.org/officeDocument/2006/relationships/image" Target="media/image33.jpeg"/><Relationship Id="rId62" Type="http://schemas.openxmlformats.org/officeDocument/2006/relationships/image" Target="media/image54.jpeg"/><Relationship Id="rId83" Type="http://schemas.openxmlformats.org/officeDocument/2006/relationships/image" Target="media/image75.png"/><Relationship Id="rId88" Type="http://schemas.openxmlformats.org/officeDocument/2006/relationships/image" Target="media/image80.emf"/><Relationship Id="rId111" Type="http://schemas.openxmlformats.org/officeDocument/2006/relationships/image" Target="media/image103.jpeg"/><Relationship Id="rId132" Type="http://schemas.openxmlformats.org/officeDocument/2006/relationships/image" Target="media/image124.jpeg"/><Relationship Id="rId153" Type="http://schemas.openxmlformats.org/officeDocument/2006/relationships/image" Target="media/image145.jpeg"/><Relationship Id="rId174" Type="http://schemas.openxmlformats.org/officeDocument/2006/relationships/image" Target="media/image166.jpeg"/><Relationship Id="rId179" Type="http://schemas.openxmlformats.org/officeDocument/2006/relationships/image" Target="media/image171.jpeg"/><Relationship Id="rId195" Type="http://schemas.openxmlformats.org/officeDocument/2006/relationships/image" Target="media/image187.emf"/><Relationship Id="rId209" Type="http://schemas.openxmlformats.org/officeDocument/2006/relationships/image" Target="media/image201.jpeg"/><Relationship Id="rId190" Type="http://schemas.openxmlformats.org/officeDocument/2006/relationships/image" Target="media/image182.jpeg"/><Relationship Id="rId204" Type="http://schemas.openxmlformats.org/officeDocument/2006/relationships/image" Target="media/image196.jpeg"/><Relationship Id="rId15" Type="http://schemas.openxmlformats.org/officeDocument/2006/relationships/image" Target="media/image7.jpeg"/><Relationship Id="rId36" Type="http://schemas.openxmlformats.org/officeDocument/2006/relationships/image" Target="media/image28.jpeg"/><Relationship Id="rId57" Type="http://schemas.openxmlformats.org/officeDocument/2006/relationships/image" Target="media/image49.jpeg"/><Relationship Id="rId106" Type="http://schemas.openxmlformats.org/officeDocument/2006/relationships/image" Target="media/image98.jpeg"/><Relationship Id="rId127" Type="http://schemas.openxmlformats.org/officeDocument/2006/relationships/image" Target="media/image119.jpeg"/><Relationship Id="rId10" Type="http://schemas.openxmlformats.org/officeDocument/2006/relationships/image" Target="media/image2.jpeg"/><Relationship Id="rId31" Type="http://schemas.openxmlformats.org/officeDocument/2006/relationships/image" Target="media/image23.jpeg"/><Relationship Id="rId52" Type="http://schemas.openxmlformats.org/officeDocument/2006/relationships/image" Target="media/image44.jpeg"/><Relationship Id="rId73" Type="http://schemas.openxmlformats.org/officeDocument/2006/relationships/image" Target="media/image65.emf"/><Relationship Id="rId78" Type="http://schemas.openxmlformats.org/officeDocument/2006/relationships/image" Target="media/image70.emf"/><Relationship Id="rId94" Type="http://schemas.openxmlformats.org/officeDocument/2006/relationships/image" Target="media/image86.jpeg"/><Relationship Id="rId99" Type="http://schemas.openxmlformats.org/officeDocument/2006/relationships/image" Target="media/image91.jpeg"/><Relationship Id="rId101" Type="http://schemas.openxmlformats.org/officeDocument/2006/relationships/image" Target="media/image93.jpeg"/><Relationship Id="rId122" Type="http://schemas.openxmlformats.org/officeDocument/2006/relationships/image" Target="media/image114.jpeg"/><Relationship Id="rId143" Type="http://schemas.openxmlformats.org/officeDocument/2006/relationships/image" Target="media/image135.jpeg"/><Relationship Id="rId148" Type="http://schemas.openxmlformats.org/officeDocument/2006/relationships/image" Target="media/image140.jpeg"/><Relationship Id="rId164" Type="http://schemas.openxmlformats.org/officeDocument/2006/relationships/image" Target="media/image156.jpeg"/><Relationship Id="rId169" Type="http://schemas.openxmlformats.org/officeDocument/2006/relationships/image" Target="media/image161.jpeg"/><Relationship Id="rId185" Type="http://schemas.openxmlformats.org/officeDocument/2006/relationships/image" Target="media/image177.jpeg"/><Relationship Id="rId4" Type="http://schemas.openxmlformats.org/officeDocument/2006/relationships/webSettings" Target="webSettings.xml"/><Relationship Id="rId9" Type="http://schemas.openxmlformats.org/officeDocument/2006/relationships/hyperlink" Target="mailto:isuzu@isuzu.com.tr" TargetMode="External"/><Relationship Id="rId180" Type="http://schemas.openxmlformats.org/officeDocument/2006/relationships/image" Target="media/image172.jpeg"/><Relationship Id="rId210" Type="http://schemas.openxmlformats.org/officeDocument/2006/relationships/image" Target="media/image202.jpeg"/><Relationship Id="rId215" Type="http://schemas.openxmlformats.org/officeDocument/2006/relationships/image" Target="media/image207.jpeg"/><Relationship Id="rId26" Type="http://schemas.openxmlformats.org/officeDocument/2006/relationships/image" Target="media/image18.jpeg"/><Relationship Id="rId47" Type="http://schemas.openxmlformats.org/officeDocument/2006/relationships/image" Target="media/image39.jpeg"/><Relationship Id="rId68" Type="http://schemas.openxmlformats.org/officeDocument/2006/relationships/image" Target="media/image60.jpeg"/><Relationship Id="rId89" Type="http://schemas.openxmlformats.org/officeDocument/2006/relationships/image" Target="media/image81.emf"/><Relationship Id="rId112" Type="http://schemas.openxmlformats.org/officeDocument/2006/relationships/image" Target="media/image104.jpeg"/><Relationship Id="rId133" Type="http://schemas.openxmlformats.org/officeDocument/2006/relationships/image" Target="media/image125.jpeg"/><Relationship Id="rId154" Type="http://schemas.openxmlformats.org/officeDocument/2006/relationships/image" Target="media/image146.jpeg"/><Relationship Id="rId175" Type="http://schemas.openxmlformats.org/officeDocument/2006/relationships/image" Target="media/image167.jpeg"/><Relationship Id="rId196" Type="http://schemas.openxmlformats.org/officeDocument/2006/relationships/image" Target="media/image188.png"/><Relationship Id="rId200" Type="http://schemas.openxmlformats.org/officeDocument/2006/relationships/image" Target="media/image192.jpeg"/><Relationship Id="rId16" Type="http://schemas.openxmlformats.org/officeDocument/2006/relationships/image" Target="media/image8.jpeg"/><Relationship Id="rId37" Type="http://schemas.openxmlformats.org/officeDocument/2006/relationships/image" Target="media/image29.jpeg"/><Relationship Id="rId58" Type="http://schemas.openxmlformats.org/officeDocument/2006/relationships/image" Target="media/image50.jpeg"/><Relationship Id="rId79" Type="http://schemas.openxmlformats.org/officeDocument/2006/relationships/image" Target="media/image71.jpeg"/><Relationship Id="rId102" Type="http://schemas.openxmlformats.org/officeDocument/2006/relationships/image" Target="media/image94.jpeg"/><Relationship Id="rId123" Type="http://schemas.openxmlformats.org/officeDocument/2006/relationships/image" Target="media/image115.jpeg"/><Relationship Id="rId144" Type="http://schemas.openxmlformats.org/officeDocument/2006/relationships/image" Target="media/image136.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95</Pages>
  <Words>14215</Words>
  <Characters>86716</Characters>
  <Application>Microsoft Office Word</Application>
  <DocSecurity>0</DocSecurity>
  <Lines>722</Lines>
  <Paragraphs>201</Paragraphs>
  <ScaleCrop>false</ScaleCrop>
  <HeadingPairs>
    <vt:vector size="4" baseType="variant">
      <vt:variant>
        <vt:lpstr>Titel</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100730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Magdalena Wojciechowska</cp:lastModifiedBy>
  <cp:revision>2</cp:revision>
  <cp:lastPrinted>2018-01-16T12:20:00Z</cp:lastPrinted>
  <dcterms:created xsi:type="dcterms:W3CDTF">2020-01-09T12:58:00Z</dcterms:created>
  <dcterms:modified xsi:type="dcterms:W3CDTF">2020-01-09T12:58:00Z</dcterms:modified>
</cp:coreProperties>
</file>